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E5643" w14:textId="2500E712" w:rsidR="00DF7DC0" w:rsidRPr="00857595" w:rsidRDefault="00BC77FA" w:rsidP="00857595">
      <w:pPr>
        <w:spacing w:after="240" w:line="240" w:lineRule="auto"/>
        <w:jc w:val="center"/>
        <w:rPr>
          <w:rFonts w:ascii="Times New Roman" w:hAnsi="Times New Roman" w:cs="Times New Roman"/>
          <w:b/>
          <w:color w:val="000000" w:themeColor="text1"/>
          <w:sz w:val="24"/>
          <w:szCs w:val="24"/>
        </w:rPr>
      </w:pPr>
      <w:r w:rsidRPr="00857595">
        <w:rPr>
          <w:rFonts w:ascii="Times New Roman" w:hAnsi="Times New Roman" w:cs="Times New Roman"/>
          <w:b/>
          <w:color w:val="000000" w:themeColor="text1"/>
          <w:sz w:val="24"/>
          <w:szCs w:val="24"/>
        </w:rPr>
        <w:t xml:space="preserve">KASTAMONU ÜNİVERSİTESİ </w:t>
      </w:r>
      <w:r w:rsidR="00DF02B0" w:rsidRPr="00857595">
        <w:rPr>
          <w:rFonts w:ascii="Times New Roman" w:hAnsi="Times New Roman" w:cs="Times New Roman"/>
          <w:b/>
          <w:color w:val="000000" w:themeColor="text1"/>
          <w:sz w:val="24"/>
          <w:szCs w:val="24"/>
        </w:rPr>
        <w:t xml:space="preserve">SAĞLIK BİLİMLERİ FAKÜLTESİ </w:t>
      </w:r>
      <w:r w:rsidR="00FD5D56" w:rsidRPr="00857595">
        <w:rPr>
          <w:rFonts w:ascii="Times New Roman" w:hAnsi="Times New Roman" w:cs="Times New Roman"/>
          <w:b/>
          <w:color w:val="000000" w:themeColor="text1"/>
          <w:sz w:val="24"/>
          <w:szCs w:val="24"/>
        </w:rPr>
        <w:t>HEMŞİRELİK BÖLÜMÜ</w:t>
      </w:r>
      <w:r w:rsidR="0088102F" w:rsidRPr="00857595">
        <w:rPr>
          <w:rFonts w:ascii="Times New Roman" w:hAnsi="Times New Roman" w:cs="Times New Roman"/>
          <w:b/>
          <w:color w:val="000000" w:themeColor="text1"/>
          <w:sz w:val="24"/>
          <w:szCs w:val="24"/>
        </w:rPr>
        <w:t xml:space="preserve"> </w:t>
      </w:r>
      <w:r w:rsidR="008E0D08" w:rsidRPr="00857595">
        <w:rPr>
          <w:rFonts w:ascii="Times New Roman" w:hAnsi="Times New Roman" w:cs="Times New Roman"/>
          <w:b/>
          <w:color w:val="000000" w:themeColor="text1"/>
          <w:sz w:val="24"/>
          <w:szCs w:val="24"/>
        </w:rPr>
        <w:t xml:space="preserve">ÖLÇME VE DEĞERLENDİRME </w:t>
      </w:r>
      <w:r w:rsidR="0088102F" w:rsidRPr="00857595">
        <w:rPr>
          <w:rFonts w:ascii="Times New Roman" w:hAnsi="Times New Roman" w:cs="Times New Roman"/>
          <w:b/>
          <w:color w:val="000000" w:themeColor="text1"/>
          <w:sz w:val="24"/>
          <w:szCs w:val="24"/>
        </w:rPr>
        <w:t>KOMİSYONU YÖNERGESİ</w:t>
      </w:r>
    </w:p>
    <w:p w14:paraId="278026E7" w14:textId="6A3CDFA4" w:rsidR="00DF7DC0" w:rsidRPr="00857595" w:rsidRDefault="00217132" w:rsidP="00857595">
      <w:pPr>
        <w:spacing w:after="240" w:line="240" w:lineRule="auto"/>
        <w:jc w:val="center"/>
        <w:rPr>
          <w:rFonts w:ascii="Times New Roman" w:hAnsi="Times New Roman" w:cs="Times New Roman"/>
          <w:b/>
          <w:color w:val="000000" w:themeColor="text1"/>
          <w:sz w:val="24"/>
          <w:szCs w:val="24"/>
        </w:rPr>
      </w:pPr>
      <w:r w:rsidRPr="00857595">
        <w:rPr>
          <w:rFonts w:ascii="Times New Roman" w:hAnsi="Times New Roman" w:cs="Times New Roman"/>
          <w:b/>
          <w:color w:val="000000" w:themeColor="text1"/>
          <w:sz w:val="24"/>
          <w:szCs w:val="24"/>
        </w:rPr>
        <w:t>BİRİNCİ BÖLÜM</w:t>
      </w:r>
    </w:p>
    <w:p w14:paraId="44B5A37D" w14:textId="22150BAB" w:rsidR="00217132" w:rsidRPr="00857595" w:rsidRDefault="00217132" w:rsidP="00857595">
      <w:pPr>
        <w:spacing w:after="240" w:line="240" w:lineRule="auto"/>
        <w:jc w:val="center"/>
        <w:rPr>
          <w:rFonts w:ascii="Times New Roman" w:hAnsi="Times New Roman" w:cs="Times New Roman"/>
          <w:b/>
          <w:color w:val="000000" w:themeColor="text1"/>
          <w:sz w:val="24"/>
          <w:szCs w:val="24"/>
        </w:rPr>
      </w:pPr>
      <w:r w:rsidRPr="00857595">
        <w:rPr>
          <w:rFonts w:ascii="Times New Roman" w:hAnsi="Times New Roman" w:cs="Times New Roman"/>
          <w:b/>
          <w:color w:val="000000" w:themeColor="text1"/>
          <w:sz w:val="24"/>
          <w:szCs w:val="24"/>
        </w:rPr>
        <w:t>Amaç, Kapsam, Tanım, Kısaltmalar</w:t>
      </w:r>
    </w:p>
    <w:p w14:paraId="7A61283B" w14:textId="77777777" w:rsidR="00FD5D56" w:rsidRPr="00857595" w:rsidRDefault="00FD5D56" w:rsidP="00857595">
      <w:pPr>
        <w:spacing w:after="240" w:line="240" w:lineRule="auto"/>
        <w:rPr>
          <w:rFonts w:ascii="Times New Roman" w:hAnsi="Times New Roman" w:cs="Times New Roman"/>
          <w:b/>
          <w:color w:val="000000" w:themeColor="text1"/>
          <w:sz w:val="24"/>
          <w:szCs w:val="24"/>
        </w:rPr>
      </w:pPr>
      <w:r w:rsidRPr="00857595">
        <w:rPr>
          <w:rFonts w:ascii="Times New Roman" w:hAnsi="Times New Roman" w:cs="Times New Roman"/>
          <w:b/>
          <w:color w:val="000000" w:themeColor="text1"/>
          <w:sz w:val="24"/>
          <w:szCs w:val="24"/>
        </w:rPr>
        <w:t>Amaç</w:t>
      </w:r>
    </w:p>
    <w:p w14:paraId="7862D57A" w14:textId="033BB7A5" w:rsidR="00217132" w:rsidRPr="00857595" w:rsidRDefault="00857595" w:rsidP="00857595">
      <w:pPr>
        <w:spacing w:after="240" w:line="240" w:lineRule="auto"/>
        <w:jc w:val="both"/>
        <w:rPr>
          <w:rFonts w:ascii="Times New Roman" w:hAnsi="Times New Roman" w:cs="Times New Roman"/>
          <w:color w:val="000000" w:themeColor="text1"/>
          <w:sz w:val="24"/>
          <w:szCs w:val="24"/>
        </w:rPr>
      </w:pPr>
      <w:r w:rsidRPr="00857595">
        <w:rPr>
          <w:rFonts w:ascii="Times New Roman" w:hAnsi="Times New Roman" w:cs="Times New Roman"/>
          <w:b/>
          <w:bCs/>
          <w:color w:val="000000" w:themeColor="text1"/>
          <w:sz w:val="24"/>
          <w:szCs w:val="24"/>
        </w:rPr>
        <w:t xml:space="preserve">Madde 1- </w:t>
      </w:r>
      <w:r w:rsidR="00FD5D56" w:rsidRPr="00857595">
        <w:rPr>
          <w:rFonts w:ascii="Times New Roman" w:hAnsi="Times New Roman" w:cs="Times New Roman"/>
          <w:color w:val="000000" w:themeColor="text1"/>
          <w:sz w:val="24"/>
          <w:szCs w:val="24"/>
        </w:rPr>
        <w:t xml:space="preserve">Kastamonu Üniversitesi Sağlık Bilimleri Fakültesi </w:t>
      </w:r>
      <w:r w:rsidR="008E0D08" w:rsidRPr="00857595">
        <w:rPr>
          <w:rFonts w:ascii="Times New Roman" w:hAnsi="Times New Roman" w:cs="Times New Roman"/>
          <w:color w:val="000000" w:themeColor="text1"/>
          <w:sz w:val="24"/>
          <w:szCs w:val="24"/>
        </w:rPr>
        <w:t xml:space="preserve">Ölçme ve Değerlendirme </w:t>
      </w:r>
      <w:r w:rsidR="00770FB5" w:rsidRPr="00857595">
        <w:rPr>
          <w:rFonts w:ascii="Times New Roman" w:hAnsi="Times New Roman" w:cs="Times New Roman"/>
          <w:color w:val="000000" w:themeColor="text1"/>
          <w:sz w:val="24"/>
          <w:szCs w:val="24"/>
        </w:rPr>
        <w:t xml:space="preserve">Komisyonunun </w:t>
      </w:r>
      <w:r w:rsidR="00FD5D56" w:rsidRPr="00857595">
        <w:rPr>
          <w:rFonts w:ascii="Times New Roman" w:hAnsi="Times New Roman" w:cs="Times New Roman"/>
          <w:color w:val="000000" w:themeColor="text1"/>
          <w:sz w:val="24"/>
          <w:szCs w:val="24"/>
        </w:rPr>
        <w:t xml:space="preserve">amacı, </w:t>
      </w:r>
      <w:r w:rsidR="001B7389" w:rsidRPr="00857595">
        <w:rPr>
          <w:rFonts w:ascii="Times New Roman" w:hAnsi="Times New Roman" w:cs="Times New Roman"/>
          <w:color w:val="000000" w:themeColor="text1"/>
          <w:sz w:val="24"/>
          <w:szCs w:val="24"/>
        </w:rPr>
        <w:t xml:space="preserve">oluşumu, işleyişi, çalışma ilkeleri ve görevlerini belirlemektir. </w:t>
      </w:r>
      <w:r w:rsidR="00FD5D56" w:rsidRPr="00857595">
        <w:rPr>
          <w:rFonts w:ascii="Times New Roman" w:hAnsi="Times New Roman" w:cs="Times New Roman"/>
          <w:color w:val="000000" w:themeColor="text1"/>
          <w:sz w:val="24"/>
          <w:szCs w:val="24"/>
        </w:rPr>
        <w:t xml:space="preserve"> </w:t>
      </w:r>
    </w:p>
    <w:p w14:paraId="5A139346" w14:textId="77777777" w:rsidR="00FD5D56" w:rsidRPr="00857595" w:rsidRDefault="00FD5D56" w:rsidP="00857595">
      <w:pPr>
        <w:spacing w:after="240" w:line="240" w:lineRule="auto"/>
        <w:jc w:val="both"/>
        <w:rPr>
          <w:rFonts w:ascii="Times New Roman" w:hAnsi="Times New Roman" w:cs="Times New Roman"/>
          <w:b/>
          <w:color w:val="000000" w:themeColor="text1"/>
          <w:sz w:val="24"/>
          <w:szCs w:val="24"/>
        </w:rPr>
      </w:pPr>
      <w:r w:rsidRPr="00857595">
        <w:rPr>
          <w:rFonts w:ascii="Times New Roman" w:hAnsi="Times New Roman" w:cs="Times New Roman"/>
          <w:b/>
          <w:color w:val="000000" w:themeColor="text1"/>
          <w:sz w:val="24"/>
          <w:szCs w:val="24"/>
        </w:rPr>
        <w:t>Kapsam</w:t>
      </w:r>
    </w:p>
    <w:p w14:paraId="7F1A0D40" w14:textId="6F3FF234" w:rsidR="00217132" w:rsidRPr="00857595" w:rsidRDefault="00857595" w:rsidP="00857595">
      <w:pPr>
        <w:spacing w:after="240" w:line="240" w:lineRule="auto"/>
        <w:jc w:val="both"/>
        <w:rPr>
          <w:rFonts w:ascii="Times New Roman" w:hAnsi="Times New Roman" w:cs="Times New Roman"/>
          <w:color w:val="000000" w:themeColor="text1"/>
          <w:sz w:val="24"/>
          <w:szCs w:val="24"/>
        </w:rPr>
      </w:pPr>
      <w:r w:rsidRPr="00857595">
        <w:rPr>
          <w:rFonts w:ascii="Times New Roman" w:hAnsi="Times New Roman" w:cs="Times New Roman"/>
          <w:b/>
          <w:bCs/>
          <w:color w:val="000000" w:themeColor="text1"/>
          <w:sz w:val="24"/>
          <w:szCs w:val="24"/>
        </w:rPr>
        <w:t xml:space="preserve">Madde 2- </w:t>
      </w:r>
      <w:r w:rsidR="00FD5D56" w:rsidRPr="00857595">
        <w:rPr>
          <w:rFonts w:ascii="Times New Roman" w:hAnsi="Times New Roman" w:cs="Times New Roman"/>
          <w:color w:val="000000" w:themeColor="text1"/>
          <w:sz w:val="24"/>
          <w:szCs w:val="24"/>
        </w:rPr>
        <w:t>Bu yönerge</w:t>
      </w:r>
      <w:r w:rsidR="00FD5D56" w:rsidRPr="00857595">
        <w:rPr>
          <w:rFonts w:ascii="Times New Roman" w:hAnsi="Times New Roman" w:cs="Times New Roman"/>
          <w:b/>
          <w:color w:val="000000" w:themeColor="text1"/>
          <w:sz w:val="24"/>
          <w:szCs w:val="24"/>
        </w:rPr>
        <w:t xml:space="preserve">; </w:t>
      </w:r>
      <w:r w:rsidR="00FD5D56" w:rsidRPr="00857595">
        <w:rPr>
          <w:rFonts w:ascii="Times New Roman" w:hAnsi="Times New Roman" w:cs="Times New Roman"/>
          <w:color w:val="000000" w:themeColor="text1"/>
          <w:sz w:val="24"/>
          <w:szCs w:val="24"/>
        </w:rPr>
        <w:t>Kastamonu Üniversitesi Sağlık Bilimleri Fakültesi Hemşirelik Bölümü</w:t>
      </w:r>
      <w:r w:rsidR="00FD5D56" w:rsidRPr="00857595">
        <w:rPr>
          <w:rFonts w:ascii="Times New Roman" w:hAnsi="Times New Roman" w:cs="Times New Roman"/>
          <w:b/>
          <w:color w:val="000000" w:themeColor="text1"/>
          <w:sz w:val="24"/>
          <w:szCs w:val="24"/>
        </w:rPr>
        <w:t xml:space="preserve"> </w:t>
      </w:r>
      <w:r w:rsidR="008E0D08" w:rsidRPr="00857595">
        <w:rPr>
          <w:rFonts w:ascii="Times New Roman" w:hAnsi="Times New Roman" w:cs="Times New Roman"/>
          <w:color w:val="000000" w:themeColor="text1"/>
          <w:sz w:val="24"/>
          <w:szCs w:val="24"/>
        </w:rPr>
        <w:t xml:space="preserve">Ölçme ve Değerlendirme </w:t>
      </w:r>
      <w:r w:rsidR="001B7389" w:rsidRPr="00857595">
        <w:rPr>
          <w:rFonts w:ascii="Times New Roman" w:hAnsi="Times New Roman" w:cs="Times New Roman"/>
          <w:color w:val="000000" w:themeColor="text1"/>
          <w:sz w:val="24"/>
          <w:szCs w:val="24"/>
        </w:rPr>
        <w:t>Komisyonunu</w:t>
      </w:r>
      <w:r w:rsidR="00770FB5" w:rsidRPr="00857595">
        <w:rPr>
          <w:rFonts w:ascii="Times New Roman" w:hAnsi="Times New Roman" w:cs="Times New Roman"/>
          <w:color w:val="000000" w:themeColor="text1"/>
          <w:sz w:val="24"/>
          <w:szCs w:val="24"/>
        </w:rPr>
        <w:t xml:space="preserve">n </w:t>
      </w:r>
      <w:r w:rsidR="00FD5D56" w:rsidRPr="00857595">
        <w:rPr>
          <w:rFonts w:ascii="Times New Roman" w:hAnsi="Times New Roman" w:cs="Times New Roman"/>
          <w:color w:val="000000" w:themeColor="text1"/>
          <w:sz w:val="24"/>
          <w:szCs w:val="24"/>
        </w:rPr>
        <w:t>oluşturulması, görev, sorumluluk ve çalışma esaslarına ilişkin hükümleri kapsar.</w:t>
      </w:r>
    </w:p>
    <w:p w14:paraId="491AED29" w14:textId="6E78B417" w:rsidR="00217132" w:rsidRPr="00857595" w:rsidRDefault="00217132" w:rsidP="00857595">
      <w:pPr>
        <w:spacing w:after="240" w:line="240" w:lineRule="auto"/>
        <w:jc w:val="both"/>
        <w:rPr>
          <w:rFonts w:ascii="Times New Roman" w:hAnsi="Times New Roman" w:cs="Times New Roman"/>
          <w:b/>
          <w:bCs/>
          <w:color w:val="000000" w:themeColor="text1"/>
          <w:sz w:val="24"/>
          <w:szCs w:val="24"/>
        </w:rPr>
      </w:pPr>
      <w:r w:rsidRPr="00857595">
        <w:rPr>
          <w:rFonts w:ascii="Times New Roman" w:hAnsi="Times New Roman" w:cs="Times New Roman"/>
          <w:b/>
          <w:bCs/>
          <w:color w:val="000000" w:themeColor="text1"/>
          <w:sz w:val="24"/>
          <w:szCs w:val="24"/>
        </w:rPr>
        <w:t>Tanım</w:t>
      </w:r>
    </w:p>
    <w:p w14:paraId="77F5D8D7" w14:textId="39FB0D74" w:rsidR="006978E5" w:rsidRPr="00857595" w:rsidRDefault="00857595" w:rsidP="00857595">
      <w:pPr>
        <w:spacing w:after="240" w:line="240" w:lineRule="auto"/>
        <w:jc w:val="both"/>
        <w:rPr>
          <w:rFonts w:ascii="Times New Roman" w:hAnsi="Times New Roman" w:cs="Times New Roman"/>
          <w:color w:val="000000" w:themeColor="text1"/>
          <w:sz w:val="24"/>
          <w:szCs w:val="24"/>
        </w:rPr>
      </w:pPr>
      <w:r w:rsidRPr="00857595">
        <w:rPr>
          <w:rFonts w:ascii="Times New Roman" w:hAnsi="Times New Roman" w:cs="Times New Roman"/>
          <w:b/>
          <w:bCs/>
          <w:color w:val="000000" w:themeColor="text1"/>
          <w:sz w:val="24"/>
          <w:szCs w:val="24"/>
        </w:rPr>
        <w:t xml:space="preserve">Madde 3- </w:t>
      </w:r>
      <w:r w:rsidR="00217132" w:rsidRPr="00857595">
        <w:rPr>
          <w:rFonts w:ascii="Times New Roman" w:hAnsi="Times New Roman" w:cs="Times New Roman"/>
          <w:color w:val="000000" w:themeColor="text1"/>
          <w:sz w:val="24"/>
          <w:szCs w:val="24"/>
        </w:rPr>
        <w:t xml:space="preserve">Kastamonu Üniversitesi Sağlık Bilimleri Fakültesi Hemşirelik Bölümü </w:t>
      </w:r>
      <w:r w:rsidR="008E0D08" w:rsidRPr="00857595">
        <w:rPr>
          <w:rFonts w:ascii="Times New Roman" w:hAnsi="Times New Roman" w:cs="Times New Roman"/>
          <w:color w:val="000000" w:themeColor="text1"/>
          <w:sz w:val="24"/>
          <w:szCs w:val="24"/>
        </w:rPr>
        <w:t xml:space="preserve">Ölçme ve Değerlendirme </w:t>
      </w:r>
      <w:r w:rsidR="001B7389" w:rsidRPr="00857595">
        <w:rPr>
          <w:rFonts w:ascii="Times New Roman" w:hAnsi="Times New Roman" w:cs="Times New Roman"/>
          <w:color w:val="000000" w:themeColor="text1"/>
          <w:sz w:val="24"/>
          <w:szCs w:val="24"/>
        </w:rPr>
        <w:t xml:space="preserve">Komisyonu </w:t>
      </w:r>
      <w:r w:rsidR="00217132" w:rsidRPr="00857595">
        <w:rPr>
          <w:rFonts w:ascii="Times New Roman" w:hAnsi="Times New Roman" w:cs="Times New Roman"/>
          <w:color w:val="000000" w:themeColor="text1"/>
          <w:sz w:val="24"/>
          <w:szCs w:val="24"/>
        </w:rPr>
        <w:t>Yönergesinde yer alan tanım ve kısaltmaları ifade eder.</w:t>
      </w:r>
    </w:p>
    <w:p w14:paraId="3913C9C9" w14:textId="0D3F8D9F" w:rsidR="00217132" w:rsidRPr="00857595" w:rsidRDefault="008E0D08" w:rsidP="00857595">
      <w:pPr>
        <w:pStyle w:val="ListeParagraf"/>
        <w:numPr>
          <w:ilvl w:val="0"/>
          <w:numId w:val="6"/>
        </w:numPr>
        <w:spacing w:after="240" w:line="240" w:lineRule="auto"/>
        <w:contextualSpacing w:val="0"/>
        <w:jc w:val="both"/>
        <w:rPr>
          <w:rFonts w:ascii="Times New Roman" w:hAnsi="Times New Roman" w:cs="Times New Roman"/>
          <w:color w:val="000000" w:themeColor="text1"/>
          <w:sz w:val="24"/>
          <w:szCs w:val="24"/>
        </w:rPr>
      </w:pPr>
      <w:r w:rsidRPr="00857595">
        <w:rPr>
          <w:rFonts w:ascii="Times New Roman" w:hAnsi="Times New Roman" w:cs="Times New Roman"/>
          <w:color w:val="000000" w:themeColor="text1"/>
          <w:sz w:val="24"/>
          <w:szCs w:val="24"/>
        </w:rPr>
        <w:t xml:space="preserve">Ölçme ve Değerlendirme </w:t>
      </w:r>
      <w:r w:rsidR="001B7389" w:rsidRPr="00857595">
        <w:rPr>
          <w:rFonts w:ascii="Times New Roman" w:hAnsi="Times New Roman" w:cs="Times New Roman"/>
          <w:color w:val="000000" w:themeColor="text1"/>
          <w:sz w:val="24"/>
          <w:szCs w:val="24"/>
        </w:rPr>
        <w:t>Komisyonu</w:t>
      </w:r>
      <w:r w:rsidR="00217132" w:rsidRPr="00857595">
        <w:rPr>
          <w:rFonts w:ascii="Times New Roman" w:hAnsi="Times New Roman" w:cs="Times New Roman"/>
          <w:color w:val="000000" w:themeColor="text1"/>
          <w:sz w:val="24"/>
          <w:szCs w:val="24"/>
        </w:rPr>
        <w:t xml:space="preserve">: Hemşirelik Bölümü </w:t>
      </w:r>
      <w:r w:rsidRPr="00857595">
        <w:rPr>
          <w:rFonts w:ascii="Times New Roman" w:hAnsi="Times New Roman" w:cs="Times New Roman"/>
          <w:color w:val="000000" w:themeColor="text1"/>
          <w:sz w:val="24"/>
          <w:szCs w:val="24"/>
        </w:rPr>
        <w:t xml:space="preserve">Ölçme ve Değerlendirme </w:t>
      </w:r>
      <w:r w:rsidR="001B7389" w:rsidRPr="00857595">
        <w:rPr>
          <w:rFonts w:ascii="Times New Roman" w:hAnsi="Times New Roman" w:cs="Times New Roman"/>
          <w:color w:val="000000" w:themeColor="text1"/>
          <w:sz w:val="24"/>
          <w:szCs w:val="24"/>
        </w:rPr>
        <w:t>Komisyonunu</w:t>
      </w:r>
      <w:r w:rsidR="00217132" w:rsidRPr="00857595">
        <w:rPr>
          <w:rFonts w:ascii="Times New Roman" w:hAnsi="Times New Roman" w:cs="Times New Roman"/>
          <w:color w:val="000000" w:themeColor="text1"/>
          <w:sz w:val="24"/>
          <w:szCs w:val="24"/>
        </w:rPr>
        <w:t xml:space="preserve">, </w:t>
      </w:r>
    </w:p>
    <w:p w14:paraId="3CD57A9D" w14:textId="0EABC5F0" w:rsidR="00217132" w:rsidRPr="00857595" w:rsidRDefault="00217132" w:rsidP="00857595">
      <w:pPr>
        <w:pStyle w:val="ListeParagraf"/>
        <w:numPr>
          <w:ilvl w:val="0"/>
          <w:numId w:val="6"/>
        </w:numPr>
        <w:spacing w:after="240" w:line="240" w:lineRule="auto"/>
        <w:contextualSpacing w:val="0"/>
        <w:jc w:val="both"/>
        <w:rPr>
          <w:rFonts w:ascii="Times New Roman" w:hAnsi="Times New Roman" w:cs="Times New Roman"/>
          <w:color w:val="000000" w:themeColor="text1"/>
          <w:sz w:val="24"/>
          <w:szCs w:val="24"/>
        </w:rPr>
      </w:pPr>
      <w:r w:rsidRPr="00857595">
        <w:rPr>
          <w:rFonts w:ascii="Times New Roman" w:hAnsi="Times New Roman" w:cs="Times New Roman"/>
          <w:color w:val="000000" w:themeColor="text1"/>
          <w:sz w:val="24"/>
          <w:szCs w:val="24"/>
        </w:rPr>
        <w:t xml:space="preserve">Başkan: Hemşirelik Bölümü </w:t>
      </w:r>
      <w:r w:rsidR="008E0D08" w:rsidRPr="00857595">
        <w:rPr>
          <w:rFonts w:ascii="Times New Roman" w:hAnsi="Times New Roman" w:cs="Times New Roman"/>
          <w:color w:val="000000" w:themeColor="text1"/>
          <w:sz w:val="24"/>
          <w:szCs w:val="24"/>
        </w:rPr>
        <w:t xml:space="preserve">Ölçme ve Değerlendirme </w:t>
      </w:r>
      <w:r w:rsidR="001B7389" w:rsidRPr="00857595">
        <w:rPr>
          <w:rFonts w:ascii="Times New Roman" w:hAnsi="Times New Roman" w:cs="Times New Roman"/>
          <w:color w:val="000000" w:themeColor="text1"/>
          <w:sz w:val="24"/>
          <w:szCs w:val="24"/>
        </w:rPr>
        <w:t xml:space="preserve">Komisyonu </w:t>
      </w:r>
      <w:r w:rsidRPr="00857595">
        <w:rPr>
          <w:rFonts w:ascii="Times New Roman" w:hAnsi="Times New Roman" w:cs="Times New Roman"/>
          <w:color w:val="000000" w:themeColor="text1"/>
          <w:sz w:val="24"/>
          <w:szCs w:val="24"/>
        </w:rPr>
        <w:t xml:space="preserve">başkanını, </w:t>
      </w:r>
    </w:p>
    <w:p w14:paraId="404EA453" w14:textId="245656E1" w:rsidR="00217132" w:rsidRPr="00857595" w:rsidRDefault="00217132" w:rsidP="00857595">
      <w:pPr>
        <w:pStyle w:val="ListeParagraf"/>
        <w:numPr>
          <w:ilvl w:val="0"/>
          <w:numId w:val="6"/>
        </w:numPr>
        <w:spacing w:after="240" w:line="240" w:lineRule="auto"/>
        <w:contextualSpacing w:val="0"/>
        <w:jc w:val="both"/>
        <w:rPr>
          <w:rFonts w:ascii="Times New Roman" w:hAnsi="Times New Roman" w:cs="Times New Roman"/>
          <w:color w:val="000000" w:themeColor="text1"/>
          <w:sz w:val="24"/>
          <w:szCs w:val="24"/>
        </w:rPr>
      </w:pPr>
      <w:r w:rsidRPr="00857595">
        <w:rPr>
          <w:rFonts w:ascii="Times New Roman" w:hAnsi="Times New Roman" w:cs="Times New Roman"/>
          <w:color w:val="000000" w:themeColor="text1"/>
          <w:sz w:val="24"/>
          <w:szCs w:val="24"/>
        </w:rPr>
        <w:t xml:space="preserve">Üyeler: Hemşirelik Bölümü </w:t>
      </w:r>
      <w:r w:rsidR="008E0D08" w:rsidRPr="00857595">
        <w:rPr>
          <w:rFonts w:ascii="Times New Roman" w:hAnsi="Times New Roman" w:cs="Times New Roman"/>
          <w:color w:val="000000" w:themeColor="text1"/>
          <w:sz w:val="24"/>
          <w:szCs w:val="24"/>
        </w:rPr>
        <w:t xml:space="preserve">Ölçme ve Değerlendirme </w:t>
      </w:r>
      <w:r w:rsidR="001B7389" w:rsidRPr="00857595">
        <w:rPr>
          <w:rFonts w:ascii="Times New Roman" w:hAnsi="Times New Roman" w:cs="Times New Roman"/>
          <w:color w:val="000000" w:themeColor="text1"/>
          <w:sz w:val="24"/>
          <w:szCs w:val="24"/>
        </w:rPr>
        <w:t xml:space="preserve">Komisyonu </w:t>
      </w:r>
      <w:r w:rsidRPr="00857595">
        <w:rPr>
          <w:rFonts w:ascii="Times New Roman" w:hAnsi="Times New Roman" w:cs="Times New Roman"/>
          <w:color w:val="000000" w:themeColor="text1"/>
          <w:sz w:val="24"/>
          <w:szCs w:val="24"/>
        </w:rPr>
        <w:t xml:space="preserve">üyelerini, </w:t>
      </w:r>
    </w:p>
    <w:p w14:paraId="1EE8557B" w14:textId="0ACD0054" w:rsidR="00217132" w:rsidRPr="00857595" w:rsidRDefault="00217132" w:rsidP="00857595">
      <w:pPr>
        <w:pStyle w:val="ListeParagraf"/>
        <w:numPr>
          <w:ilvl w:val="0"/>
          <w:numId w:val="6"/>
        </w:numPr>
        <w:spacing w:after="240" w:line="240" w:lineRule="auto"/>
        <w:contextualSpacing w:val="0"/>
        <w:jc w:val="both"/>
        <w:rPr>
          <w:rFonts w:ascii="Times New Roman" w:hAnsi="Times New Roman" w:cs="Times New Roman"/>
          <w:color w:val="000000" w:themeColor="text1"/>
          <w:sz w:val="24"/>
          <w:szCs w:val="24"/>
        </w:rPr>
      </w:pPr>
      <w:r w:rsidRPr="00857595">
        <w:rPr>
          <w:rFonts w:ascii="Times New Roman" w:hAnsi="Times New Roman" w:cs="Times New Roman"/>
          <w:color w:val="000000" w:themeColor="text1"/>
          <w:sz w:val="24"/>
          <w:szCs w:val="24"/>
        </w:rPr>
        <w:t xml:space="preserve">Fakülte Yönetimi: Sağlık Bilimleri Fakültesi Dekanı, Dekan Yardımcıları, Fakülte Sekreteri ve Fakülte Yönetim Kurulu’nu, </w:t>
      </w:r>
    </w:p>
    <w:p w14:paraId="6FE48734" w14:textId="2A52013B" w:rsidR="00217132" w:rsidRPr="00857595" w:rsidRDefault="00217132" w:rsidP="00857595">
      <w:pPr>
        <w:pStyle w:val="ListeParagraf"/>
        <w:numPr>
          <w:ilvl w:val="0"/>
          <w:numId w:val="6"/>
        </w:numPr>
        <w:spacing w:after="240" w:line="240" w:lineRule="auto"/>
        <w:contextualSpacing w:val="0"/>
        <w:jc w:val="both"/>
        <w:rPr>
          <w:rFonts w:ascii="Times New Roman" w:hAnsi="Times New Roman" w:cs="Times New Roman"/>
          <w:color w:val="000000" w:themeColor="text1"/>
          <w:sz w:val="24"/>
          <w:szCs w:val="24"/>
        </w:rPr>
      </w:pPr>
      <w:r w:rsidRPr="00857595">
        <w:rPr>
          <w:rFonts w:ascii="Times New Roman" w:hAnsi="Times New Roman" w:cs="Times New Roman"/>
          <w:color w:val="000000" w:themeColor="text1"/>
          <w:sz w:val="24"/>
          <w:szCs w:val="24"/>
        </w:rPr>
        <w:t>Öğrenci</w:t>
      </w:r>
      <w:r w:rsidR="001B7389" w:rsidRPr="00857595">
        <w:rPr>
          <w:rFonts w:ascii="Times New Roman" w:hAnsi="Times New Roman" w:cs="Times New Roman"/>
          <w:color w:val="000000" w:themeColor="text1"/>
          <w:sz w:val="24"/>
          <w:szCs w:val="24"/>
        </w:rPr>
        <w:t xml:space="preserve"> Üye</w:t>
      </w:r>
      <w:r w:rsidRPr="00857595">
        <w:rPr>
          <w:rFonts w:ascii="Times New Roman" w:hAnsi="Times New Roman" w:cs="Times New Roman"/>
          <w:color w:val="000000" w:themeColor="text1"/>
          <w:sz w:val="24"/>
          <w:szCs w:val="24"/>
        </w:rPr>
        <w:t xml:space="preserve">: </w:t>
      </w:r>
      <w:r w:rsidR="00ED3025" w:rsidRPr="00857595">
        <w:rPr>
          <w:rFonts w:ascii="Times New Roman" w:hAnsi="Times New Roman" w:cs="Times New Roman"/>
          <w:color w:val="000000" w:themeColor="text1"/>
          <w:sz w:val="24"/>
          <w:szCs w:val="24"/>
        </w:rPr>
        <w:t>Ölçme ve değerlendirmede</w:t>
      </w:r>
      <w:r w:rsidR="001B7389" w:rsidRPr="00857595">
        <w:rPr>
          <w:rFonts w:ascii="Times New Roman" w:hAnsi="Times New Roman" w:cs="Times New Roman"/>
          <w:color w:val="000000" w:themeColor="text1"/>
          <w:sz w:val="24"/>
          <w:szCs w:val="24"/>
        </w:rPr>
        <w:t xml:space="preserve"> Kastamonu Üniversitesi Sağlık Bilimleri Fakültesi H</w:t>
      </w:r>
      <w:r w:rsidR="00770FB5" w:rsidRPr="00857595">
        <w:rPr>
          <w:rFonts w:ascii="Times New Roman" w:hAnsi="Times New Roman" w:cs="Times New Roman"/>
          <w:color w:val="000000" w:themeColor="text1"/>
          <w:sz w:val="24"/>
          <w:szCs w:val="24"/>
        </w:rPr>
        <w:t xml:space="preserve">emşirelik </w:t>
      </w:r>
      <w:r w:rsidR="001B7389" w:rsidRPr="00857595">
        <w:rPr>
          <w:rFonts w:ascii="Times New Roman" w:hAnsi="Times New Roman" w:cs="Times New Roman"/>
          <w:color w:val="000000" w:themeColor="text1"/>
          <w:sz w:val="24"/>
          <w:szCs w:val="24"/>
        </w:rPr>
        <w:t>B</w:t>
      </w:r>
      <w:r w:rsidR="00770FB5" w:rsidRPr="00857595">
        <w:rPr>
          <w:rFonts w:ascii="Times New Roman" w:hAnsi="Times New Roman" w:cs="Times New Roman"/>
          <w:color w:val="000000" w:themeColor="text1"/>
          <w:sz w:val="24"/>
          <w:szCs w:val="24"/>
        </w:rPr>
        <w:t>ölümü öğrencisini ifade eder.</w:t>
      </w:r>
    </w:p>
    <w:p w14:paraId="74C229D6" w14:textId="57CBE8B5" w:rsidR="00217132" w:rsidRPr="00857595" w:rsidRDefault="00217132" w:rsidP="00857595">
      <w:pPr>
        <w:spacing w:after="240" w:line="240" w:lineRule="auto"/>
        <w:jc w:val="center"/>
        <w:rPr>
          <w:rFonts w:ascii="Times New Roman" w:hAnsi="Times New Roman" w:cs="Times New Roman"/>
          <w:b/>
          <w:bCs/>
          <w:color w:val="000000" w:themeColor="text1"/>
          <w:sz w:val="24"/>
          <w:szCs w:val="24"/>
        </w:rPr>
      </w:pPr>
      <w:r w:rsidRPr="00857595">
        <w:rPr>
          <w:rFonts w:ascii="Times New Roman" w:hAnsi="Times New Roman" w:cs="Times New Roman"/>
          <w:b/>
          <w:bCs/>
          <w:color w:val="000000" w:themeColor="text1"/>
          <w:sz w:val="24"/>
          <w:szCs w:val="24"/>
        </w:rPr>
        <w:t>İKİNCİ BÖLÜM</w:t>
      </w:r>
    </w:p>
    <w:p w14:paraId="4286B891" w14:textId="644EB177" w:rsidR="00FD5D56" w:rsidRPr="00857595" w:rsidRDefault="00217132" w:rsidP="00857595">
      <w:pPr>
        <w:spacing w:after="240" w:line="240" w:lineRule="auto"/>
        <w:jc w:val="center"/>
        <w:rPr>
          <w:rFonts w:ascii="Times New Roman" w:hAnsi="Times New Roman" w:cs="Times New Roman"/>
          <w:b/>
          <w:bCs/>
          <w:color w:val="000000" w:themeColor="text1"/>
          <w:sz w:val="24"/>
          <w:szCs w:val="24"/>
        </w:rPr>
      </w:pPr>
      <w:r w:rsidRPr="00857595">
        <w:rPr>
          <w:rFonts w:ascii="Times New Roman" w:hAnsi="Times New Roman" w:cs="Times New Roman"/>
          <w:b/>
          <w:bCs/>
          <w:color w:val="000000" w:themeColor="text1"/>
          <w:sz w:val="24"/>
          <w:szCs w:val="24"/>
        </w:rPr>
        <w:t>Komisyonun Oluşumu, Yönetim Organları, Çalışma İlkeleri ve Görev</w:t>
      </w:r>
      <w:r w:rsidR="006978E5" w:rsidRPr="00857595">
        <w:rPr>
          <w:rFonts w:ascii="Times New Roman" w:hAnsi="Times New Roman" w:cs="Times New Roman"/>
          <w:b/>
          <w:bCs/>
          <w:color w:val="000000" w:themeColor="text1"/>
          <w:sz w:val="24"/>
          <w:szCs w:val="24"/>
        </w:rPr>
        <w:t xml:space="preserve"> ve Sorumlulukları</w:t>
      </w:r>
    </w:p>
    <w:p w14:paraId="0AAA017F" w14:textId="6ABA6A6F" w:rsidR="00151EB7" w:rsidRPr="00857595" w:rsidRDefault="00151EB7" w:rsidP="00857595">
      <w:pPr>
        <w:autoSpaceDE w:val="0"/>
        <w:autoSpaceDN w:val="0"/>
        <w:adjustRightInd w:val="0"/>
        <w:spacing w:after="240" w:line="240" w:lineRule="auto"/>
        <w:jc w:val="both"/>
        <w:rPr>
          <w:rFonts w:ascii="Times New Roman" w:eastAsia="Calibri" w:hAnsi="Times New Roman" w:cs="Times New Roman"/>
          <w:b/>
          <w:bCs/>
          <w:color w:val="000000" w:themeColor="text1"/>
          <w:sz w:val="24"/>
          <w:szCs w:val="24"/>
        </w:rPr>
      </w:pPr>
      <w:r w:rsidRPr="00857595">
        <w:rPr>
          <w:rFonts w:ascii="Times New Roman" w:eastAsia="Calibri" w:hAnsi="Times New Roman" w:cs="Times New Roman"/>
          <w:b/>
          <w:bCs/>
          <w:color w:val="000000" w:themeColor="text1"/>
          <w:sz w:val="24"/>
          <w:szCs w:val="24"/>
        </w:rPr>
        <w:t>Komisyonun Oluşumu</w:t>
      </w:r>
    </w:p>
    <w:p w14:paraId="0355E5A5" w14:textId="684B591C" w:rsidR="00151EB7" w:rsidRPr="00857595" w:rsidRDefault="00857595" w:rsidP="00857595">
      <w:pPr>
        <w:autoSpaceDE w:val="0"/>
        <w:autoSpaceDN w:val="0"/>
        <w:adjustRightInd w:val="0"/>
        <w:spacing w:after="240" w:line="240" w:lineRule="auto"/>
        <w:jc w:val="both"/>
        <w:rPr>
          <w:rFonts w:ascii="Times New Roman" w:hAnsi="Times New Roman" w:cs="Times New Roman"/>
          <w:color w:val="000000" w:themeColor="text1"/>
          <w:sz w:val="24"/>
          <w:szCs w:val="24"/>
        </w:rPr>
      </w:pPr>
      <w:r w:rsidRPr="00857595">
        <w:rPr>
          <w:rFonts w:ascii="Times New Roman" w:hAnsi="Times New Roman" w:cs="Times New Roman"/>
          <w:b/>
          <w:bCs/>
          <w:color w:val="000000" w:themeColor="text1"/>
          <w:sz w:val="24"/>
          <w:szCs w:val="24"/>
        </w:rPr>
        <w:t xml:space="preserve">Madde 4- </w:t>
      </w:r>
      <w:r w:rsidR="00151EB7" w:rsidRPr="00857595">
        <w:rPr>
          <w:rFonts w:ascii="Times New Roman" w:hAnsi="Times New Roman" w:cs="Times New Roman"/>
          <w:color w:val="000000" w:themeColor="text1"/>
          <w:sz w:val="24"/>
          <w:szCs w:val="24"/>
        </w:rPr>
        <w:t xml:space="preserve">Sağlık Bilimleri Fakültesi Hemşirelik Bölümü </w:t>
      </w:r>
      <w:r w:rsidR="00ED3025" w:rsidRPr="00857595">
        <w:rPr>
          <w:rFonts w:ascii="Times New Roman" w:hAnsi="Times New Roman" w:cs="Times New Roman"/>
          <w:color w:val="000000" w:themeColor="text1"/>
          <w:sz w:val="24"/>
          <w:szCs w:val="24"/>
        </w:rPr>
        <w:t xml:space="preserve">Ölçme ve Değerlendirme </w:t>
      </w:r>
      <w:r w:rsidR="001B7389" w:rsidRPr="00857595">
        <w:rPr>
          <w:rFonts w:ascii="Times New Roman" w:hAnsi="Times New Roman" w:cs="Times New Roman"/>
          <w:color w:val="000000" w:themeColor="text1"/>
          <w:sz w:val="24"/>
          <w:szCs w:val="24"/>
        </w:rPr>
        <w:t xml:space="preserve">Komisyonu </w:t>
      </w:r>
      <w:r w:rsidR="00151EB7" w:rsidRPr="00857595">
        <w:rPr>
          <w:rFonts w:ascii="Times New Roman" w:hAnsi="Times New Roman" w:cs="Times New Roman"/>
          <w:color w:val="000000" w:themeColor="text1"/>
          <w:sz w:val="24"/>
          <w:szCs w:val="24"/>
        </w:rPr>
        <w:t>en az üç üyeden oluşur. Üyeler, Hemşirelik Bölümü öğretim elemanları</w:t>
      </w:r>
      <w:r w:rsidR="008139E1" w:rsidRPr="00857595">
        <w:rPr>
          <w:rFonts w:ascii="Times New Roman" w:hAnsi="Times New Roman" w:cs="Times New Roman"/>
          <w:color w:val="000000" w:themeColor="text1"/>
          <w:sz w:val="24"/>
          <w:szCs w:val="24"/>
        </w:rPr>
        <w:t>ndan</w:t>
      </w:r>
      <w:r w:rsidR="00151EB7" w:rsidRPr="00857595">
        <w:rPr>
          <w:rFonts w:ascii="Times New Roman" w:hAnsi="Times New Roman" w:cs="Times New Roman"/>
          <w:color w:val="000000" w:themeColor="text1"/>
          <w:sz w:val="24"/>
          <w:szCs w:val="24"/>
        </w:rPr>
        <w:t xml:space="preserve"> seçilerek fakülte yönetimi tarafından görevlendirilir. </w:t>
      </w:r>
      <w:r w:rsidR="008139E1" w:rsidRPr="00857595">
        <w:rPr>
          <w:rFonts w:ascii="Times New Roman" w:hAnsi="Times New Roman" w:cs="Times New Roman"/>
          <w:color w:val="000000" w:themeColor="text1"/>
          <w:sz w:val="24"/>
          <w:szCs w:val="24"/>
        </w:rPr>
        <w:t xml:space="preserve">Komisyon, Kastamonu Üniversitesi Sağlık Bilimleri Fakültesi Hemşirelik Bölümü öğrencilerinden komisyon üyeleri arasında yer almak üzere bir öğrenci seçer.  </w:t>
      </w:r>
    </w:p>
    <w:p w14:paraId="66BEDF10" w14:textId="78AF9653" w:rsidR="00151EB7" w:rsidRPr="00857595" w:rsidRDefault="00151EB7" w:rsidP="00857595">
      <w:pPr>
        <w:autoSpaceDE w:val="0"/>
        <w:autoSpaceDN w:val="0"/>
        <w:adjustRightInd w:val="0"/>
        <w:spacing w:after="240" w:line="240" w:lineRule="auto"/>
        <w:jc w:val="both"/>
        <w:rPr>
          <w:rFonts w:ascii="Times New Roman" w:hAnsi="Times New Roman" w:cs="Times New Roman"/>
          <w:b/>
          <w:bCs/>
          <w:color w:val="000000" w:themeColor="text1"/>
          <w:sz w:val="24"/>
          <w:szCs w:val="24"/>
        </w:rPr>
      </w:pPr>
      <w:r w:rsidRPr="00857595">
        <w:rPr>
          <w:rFonts w:ascii="Times New Roman" w:hAnsi="Times New Roman" w:cs="Times New Roman"/>
          <w:b/>
          <w:bCs/>
          <w:color w:val="000000" w:themeColor="text1"/>
          <w:sz w:val="24"/>
          <w:szCs w:val="24"/>
        </w:rPr>
        <w:t>Komisyonun Yönetim Organları</w:t>
      </w:r>
    </w:p>
    <w:p w14:paraId="7221A1F8" w14:textId="2DA66A74" w:rsidR="00151EB7" w:rsidRPr="00857595" w:rsidRDefault="00857595" w:rsidP="00857595">
      <w:pPr>
        <w:autoSpaceDE w:val="0"/>
        <w:autoSpaceDN w:val="0"/>
        <w:adjustRightInd w:val="0"/>
        <w:spacing w:after="240" w:line="240" w:lineRule="auto"/>
        <w:jc w:val="both"/>
        <w:rPr>
          <w:rFonts w:ascii="Times New Roman" w:hAnsi="Times New Roman" w:cs="Times New Roman"/>
          <w:color w:val="000000" w:themeColor="text1"/>
          <w:sz w:val="24"/>
          <w:szCs w:val="24"/>
        </w:rPr>
      </w:pPr>
      <w:r w:rsidRPr="00857595">
        <w:rPr>
          <w:rFonts w:ascii="Times New Roman" w:hAnsi="Times New Roman" w:cs="Times New Roman"/>
          <w:b/>
          <w:bCs/>
          <w:color w:val="000000" w:themeColor="text1"/>
          <w:sz w:val="24"/>
          <w:szCs w:val="24"/>
        </w:rPr>
        <w:t xml:space="preserve">Madde 5- </w:t>
      </w:r>
      <w:r w:rsidR="00151EB7" w:rsidRPr="00857595">
        <w:rPr>
          <w:rFonts w:ascii="Times New Roman" w:hAnsi="Times New Roman" w:cs="Times New Roman"/>
          <w:color w:val="000000" w:themeColor="text1"/>
          <w:sz w:val="24"/>
          <w:szCs w:val="24"/>
        </w:rPr>
        <w:t>Komisyonun yönetim organları komisyon başkanı ve üyelerden oluşur.</w:t>
      </w:r>
    </w:p>
    <w:p w14:paraId="7CEBEAB3" w14:textId="22365EE9" w:rsidR="00151EB7" w:rsidRPr="00857595" w:rsidRDefault="00151EB7" w:rsidP="00857595">
      <w:pPr>
        <w:autoSpaceDE w:val="0"/>
        <w:autoSpaceDN w:val="0"/>
        <w:adjustRightInd w:val="0"/>
        <w:spacing w:after="240" w:line="240" w:lineRule="auto"/>
        <w:jc w:val="both"/>
        <w:rPr>
          <w:rFonts w:ascii="Times New Roman" w:hAnsi="Times New Roman" w:cs="Times New Roman"/>
          <w:b/>
          <w:bCs/>
          <w:color w:val="000000" w:themeColor="text1"/>
          <w:sz w:val="24"/>
          <w:szCs w:val="24"/>
        </w:rPr>
      </w:pPr>
      <w:r w:rsidRPr="00857595">
        <w:rPr>
          <w:rFonts w:ascii="Times New Roman" w:hAnsi="Times New Roman" w:cs="Times New Roman"/>
          <w:b/>
          <w:bCs/>
          <w:color w:val="000000" w:themeColor="text1"/>
          <w:sz w:val="24"/>
          <w:szCs w:val="24"/>
        </w:rPr>
        <w:lastRenderedPageBreak/>
        <w:t>Komisyonun Çalışma İlkeleri</w:t>
      </w:r>
    </w:p>
    <w:p w14:paraId="30B3963E" w14:textId="258125FA" w:rsidR="00151EB7" w:rsidRPr="00857595" w:rsidRDefault="00857595" w:rsidP="00857595">
      <w:pPr>
        <w:autoSpaceDE w:val="0"/>
        <w:autoSpaceDN w:val="0"/>
        <w:adjustRightInd w:val="0"/>
        <w:spacing w:after="240" w:line="240" w:lineRule="auto"/>
        <w:jc w:val="both"/>
        <w:rPr>
          <w:rFonts w:ascii="Times New Roman" w:eastAsia="Calibri" w:hAnsi="Times New Roman" w:cs="Times New Roman"/>
          <w:color w:val="000000" w:themeColor="text1"/>
          <w:sz w:val="24"/>
          <w:szCs w:val="24"/>
        </w:rPr>
      </w:pPr>
      <w:r w:rsidRPr="00857595">
        <w:rPr>
          <w:rFonts w:ascii="Times New Roman" w:hAnsi="Times New Roman" w:cs="Times New Roman"/>
          <w:b/>
          <w:bCs/>
          <w:color w:val="000000" w:themeColor="text1"/>
          <w:sz w:val="24"/>
          <w:szCs w:val="24"/>
        </w:rPr>
        <w:t xml:space="preserve">Madde 6- </w:t>
      </w:r>
      <w:r w:rsidR="00151EB7" w:rsidRPr="00857595">
        <w:rPr>
          <w:rFonts w:ascii="Times New Roman" w:eastAsia="Calibri" w:hAnsi="Times New Roman" w:cs="Times New Roman"/>
          <w:color w:val="000000" w:themeColor="text1"/>
          <w:sz w:val="24"/>
          <w:szCs w:val="24"/>
        </w:rPr>
        <w:t>Komisyon uygulamalarında aşağıdaki ilkeleri göz önünde bulundurur.</w:t>
      </w:r>
    </w:p>
    <w:p w14:paraId="108C3A55" w14:textId="45D7AF2F" w:rsidR="00151EB7" w:rsidRPr="00857595" w:rsidRDefault="00151EB7" w:rsidP="00857595">
      <w:pPr>
        <w:pStyle w:val="ListeParagraf"/>
        <w:numPr>
          <w:ilvl w:val="0"/>
          <w:numId w:val="1"/>
        </w:numPr>
        <w:autoSpaceDE w:val="0"/>
        <w:autoSpaceDN w:val="0"/>
        <w:adjustRightInd w:val="0"/>
        <w:spacing w:after="240" w:line="240" w:lineRule="auto"/>
        <w:contextualSpacing w:val="0"/>
        <w:jc w:val="both"/>
        <w:rPr>
          <w:rFonts w:ascii="Times New Roman" w:eastAsia="Calibri" w:hAnsi="Times New Roman" w:cs="Times New Roman"/>
          <w:color w:val="000000" w:themeColor="text1"/>
          <w:sz w:val="24"/>
          <w:szCs w:val="24"/>
        </w:rPr>
      </w:pPr>
      <w:r w:rsidRPr="00857595">
        <w:rPr>
          <w:rFonts w:ascii="Times New Roman" w:eastAsia="Calibri" w:hAnsi="Times New Roman" w:cs="Times New Roman"/>
          <w:color w:val="000000" w:themeColor="text1"/>
          <w:sz w:val="24"/>
          <w:szCs w:val="24"/>
        </w:rPr>
        <w:t>Verilen tüm hizmetler mesleki, etik ve yasal ilkeler çerçevesinde “bireye zarar vermeme” ilkesi temelinde yürütülür</w:t>
      </w:r>
      <w:r w:rsidR="002B02A2" w:rsidRPr="00857595">
        <w:rPr>
          <w:rFonts w:ascii="Times New Roman" w:eastAsia="Calibri" w:hAnsi="Times New Roman" w:cs="Times New Roman"/>
          <w:color w:val="000000" w:themeColor="text1"/>
          <w:sz w:val="24"/>
          <w:szCs w:val="24"/>
        </w:rPr>
        <w:t>,</w:t>
      </w:r>
    </w:p>
    <w:p w14:paraId="7B1E58DD" w14:textId="09993480" w:rsidR="00151EB7" w:rsidRPr="00857595" w:rsidRDefault="00151EB7" w:rsidP="00857595">
      <w:pPr>
        <w:pStyle w:val="ListeParagraf"/>
        <w:numPr>
          <w:ilvl w:val="0"/>
          <w:numId w:val="1"/>
        </w:numPr>
        <w:autoSpaceDE w:val="0"/>
        <w:autoSpaceDN w:val="0"/>
        <w:adjustRightInd w:val="0"/>
        <w:spacing w:after="240" w:line="240" w:lineRule="auto"/>
        <w:contextualSpacing w:val="0"/>
        <w:jc w:val="both"/>
        <w:rPr>
          <w:rFonts w:ascii="Times New Roman" w:eastAsia="Calibri" w:hAnsi="Times New Roman" w:cs="Times New Roman"/>
          <w:color w:val="000000" w:themeColor="text1"/>
          <w:sz w:val="24"/>
          <w:szCs w:val="24"/>
        </w:rPr>
      </w:pPr>
      <w:r w:rsidRPr="00857595">
        <w:rPr>
          <w:rFonts w:ascii="Times New Roman" w:eastAsia="Calibri" w:hAnsi="Times New Roman" w:cs="Times New Roman"/>
          <w:color w:val="000000" w:themeColor="text1"/>
          <w:sz w:val="24"/>
          <w:szCs w:val="24"/>
        </w:rPr>
        <w:t>Komisyon her eğitim öğretim yılı başında ve sonunda olmak üzere yılda en az iki kez toplanır</w:t>
      </w:r>
      <w:r w:rsidR="002B02A2" w:rsidRPr="00857595">
        <w:rPr>
          <w:rFonts w:ascii="Times New Roman" w:eastAsia="Calibri" w:hAnsi="Times New Roman" w:cs="Times New Roman"/>
          <w:color w:val="000000" w:themeColor="text1"/>
          <w:sz w:val="24"/>
          <w:szCs w:val="24"/>
        </w:rPr>
        <w:t>,</w:t>
      </w:r>
    </w:p>
    <w:p w14:paraId="100B281C" w14:textId="23F18171" w:rsidR="00151EB7" w:rsidRPr="00857595" w:rsidRDefault="00151EB7" w:rsidP="00857595">
      <w:pPr>
        <w:pStyle w:val="ListeParagraf"/>
        <w:numPr>
          <w:ilvl w:val="0"/>
          <w:numId w:val="1"/>
        </w:numPr>
        <w:autoSpaceDE w:val="0"/>
        <w:autoSpaceDN w:val="0"/>
        <w:adjustRightInd w:val="0"/>
        <w:spacing w:after="240" w:line="240" w:lineRule="auto"/>
        <w:contextualSpacing w:val="0"/>
        <w:jc w:val="both"/>
        <w:rPr>
          <w:rFonts w:ascii="Times New Roman" w:eastAsia="Calibri" w:hAnsi="Times New Roman" w:cs="Times New Roman"/>
          <w:color w:val="000000" w:themeColor="text1"/>
          <w:sz w:val="24"/>
          <w:szCs w:val="24"/>
        </w:rPr>
      </w:pPr>
      <w:r w:rsidRPr="00857595">
        <w:rPr>
          <w:rFonts w:ascii="Times New Roman" w:eastAsia="Calibri" w:hAnsi="Times New Roman" w:cs="Times New Roman"/>
          <w:color w:val="000000" w:themeColor="text1"/>
          <w:sz w:val="24"/>
          <w:szCs w:val="24"/>
        </w:rPr>
        <w:t>Komisyon tarafından çalışılması gereken ya da önerilen konular için gündem oluşturulur</w:t>
      </w:r>
      <w:r w:rsidR="002B02A2" w:rsidRPr="00857595">
        <w:rPr>
          <w:rFonts w:ascii="Times New Roman" w:eastAsia="Calibri" w:hAnsi="Times New Roman" w:cs="Times New Roman"/>
          <w:color w:val="000000" w:themeColor="text1"/>
          <w:sz w:val="24"/>
          <w:szCs w:val="24"/>
        </w:rPr>
        <w:t>,</w:t>
      </w:r>
    </w:p>
    <w:p w14:paraId="2EA0D5FE" w14:textId="1ED7AF33" w:rsidR="00151EB7" w:rsidRPr="00857595" w:rsidRDefault="00151EB7" w:rsidP="00857595">
      <w:pPr>
        <w:pStyle w:val="ListeParagraf"/>
        <w:numPr>
          <w:ilvl w:val="0"/>
          <w:numId w:val="1"/>
        </w:numPr>
        <w:autoSpaceDE w:val="0"/>
        <w:autoSpaceDN w:val="0"/>
        <w:adjustRightInd w:val="0"/>
        <w:spacing w:after="240" w:line="240" w:lineRule="auto"/>
        <w:contextualSpacing w:val="0"/>
        <w:jc w:val="both"/>
        <w:rPr>
          <w:rFonts w:ascii="Times New Roman" w:eastAsia="Calibri" w:hAnsi="Times New Roman" w:cs="Times New Roman"/>
          <w:color w:val="000000" w:themeColor="text1"/>
          <w:sz w:val="24"/>
          <w:szCs w:val="24"/>
        </w:rPr>
      </w:pPr>
      <w:r w:rsidRPr="00857595">
        <w:rPr>
          <w:rFonts w:ascii="Times New Roman" w:eastAsia="Calibri" w:hAnsi="Times New Roman" w:cs="Times New Roman"/>
          <w:color w:val="000000" w:themeColor="text1"/>
          <w:sz w:val="24"/>
          <w:szCs w:val="24"/>
        </w:rPr>
        <w:t>Komisyon gündem oluştuğunda başkanın çağrısı ile toplanır ve çalışma planı hazırlar</w:t>
      </w:r>
      <w:r w:rsidR="002B02A2" w:rsidRPr="00857595">
        <w:rPr>
          <w:rFonts w:ascii="Times New Roman" w:eastAsia="Calibri" w:hAnsi="Times New Roman" w:cs="Times New Roman"/>
          <w:color w:val="000000" w:themeColor="text1"/>
          <w:sz w:val="24"/>
          <w:szCs w:val="24"/>
        </w:rPr>
        <w:t>,</w:t>
      </w:r>
    </w:p>
    <w:p w14:paraId="50A1D0CC" w14:textId="77777777" w:rsidR="00ED3025" w:rsidRPr="00857595" w:rsidRDefault="00ED3025" w:rsidP="00857595">
      <w:pPr>
        <w:pStyle w:val="ListeParagraf"/>
        <w:numPr>
          <w:ilvl w:val="0"/>
          <w:numId w:val="1"/>
        </w:numPr>
        <w:autoSpaceDE w:val="0"/>
        <w:autoSpaceDN w:val="0"/>
        <w:adjustRightInd w:val="0"/>
        <w:spacing w:after="240" w:line="240" w:lineRule="auto"/>
        <w:contextualSpacing w:val="0"/>
        <w:jc w:val="both"/>
        <w:rPr>
          <w:rFonts w:ascii="Times New Roman" w:eastAsia="Calibri" w:hAnsi="Times New Roman" w:cs="Times New Roman"/>
          <w:color w:val="000000" w:themeColor="text1"/>
          <w:sz w:val="24"/>
          <w:szCs w:val="24"/>
        </w:rPr>
      </w:pPr>
      <w:r w:rsidRPr="00857595">
        <w:rPr>
          <w:rFonts w:ascii="Times New Roman" w:eastAsia="Calibri" w:hAnsi="Times New Roman" w:cs="Times New Roman"/>
          <w:color w:val="000000" w:themeColor="text1"/>
          <w:sz w:val="24"/>
          <w:szCs w:val="24"/>
        </w:rPr>
        <w:t>Gereksinim doğrultusunda dekan, ilgili dekan yardımcısı, derslerin sorumlu öğretim elemanları başta olmak üzere diğer ilgili paydaşların (üniversite yönetimi ya da ilgili kişi, kurum ve kuruluşlar) görüşleri ve önerileri alınır.</w:t>
      </w:r>
    </w:p>
    <w:p w14:paraId="6AD3FAF9" w14:textId="77777777" w:rsidR="00ED3025" w:rsidRPr="00857595" w:rsidRDefault="00ED3025" w:rsidP="00857595">
      <w:pPr>
        <w:pStyle w:val="ListeParagraf"/>
        <w:numPr>
          <w:ilvl w:val="0"/>
          <w:numId w:val="1"/>
        </w:numPr>
        <w:autoSpaceDE w:val="0"/>
        <w:autoSpaceDN w:val="0"/>
        <w:adjustRightInd w:val="0"/>
        <w:spacing w:after="240" w:line="240" w:lineRule="auto"/>
        <w:contextualSpacing w:val="0"/>
        <w:jc w:val="both"/>
        <w:rPr>
          <w:rFonts w:ascii="Times New Roman" w:eastAsia="Calibri" w:hAnsi="Times New Roman" w:cs="Times New Roman"/>
          <w:color w:val="000000" w:themeColor="text1"/>
          <w:sz w:val="24"/>
          <w:szCs w:val="24"/>
        </w:rPr>
      </w:pPr>
      <w:r w:rsidRPr="00857595">
        <w:rPr>
          <w:rFonts w:ascii="Times New Roman" w:eastAsia="Calibri" w:hAnsi="Times New Roman" w:cs="Times New Roman"/>
          <w:color w:val="000000" w:themeColor="text1"/>
          <w:sz w:val="24"/>
          <w:szCs w:val="24"/>
        </w:rPr>
        <w:t>Komisyonun gündemi doğrultusunda çalışılan ve alınan kararlar Fakülte Yönetim Kurulu, anabilim dalları, derslerin sorumlu öğretim elemanları ve gerektiğinde diğer ilgili paydaşlarla (ilgili kişi, kurum ve kuruluşlar vb.) paylaşılır ve görüş bildirilir.</w:t>
      </w:r>
    </w:p>
    <w:p w14:paraId="61500CA1" w14:textId="698D2A84" w:rsidR="00ED3025" w:rsidRPr="00857595" w:rsidRDefault="00ED3025" w:rsidP="00857595">
      <w:pPr>
        <w:pStyle w:val="ListeParagraf"/>
        <w:numPr>
          <w:ilvl w:val="0"/>
          <w:numId w:val="1"/>
        </w:numPr>
        <w:autoSpaceDE w:val="0"/>
        <w:autoSpaceDN w:val="0"/>
        <w:adjustRightInd w:val="0"/>
        <w:spacing w:after="240" w:line="240" w:lineRule="auto"/>
        <w:contextualSpacing w:val="0"/>
        <w:jc w:val="both"/>
        <w:rPr>
          <w:rFonts w:ascii="Times New Roman" w:eastAsia="Calibri" w:hAnsi="Times New Roman" w:cs="Times New Roman"/>
          <w:color w:val="000000" w:themeColor="text1"/>
          <w:sz w:val="24"/>
          <w:szCs w:val="24"/>
        </w:rPr>
      </w:pPr>
      <w:r w:rsidRPr="00857595">
        <w:rPr>
          <w:rFonts w:ascii="Times New Roman" w:hAnsi="Times New Roman" w:cs="Times New Roman"/>
          <w:color w:val="000000" w:themeColor="text1"/>
          <w:sz w:val="24"/>
          <w:szCs w:val="24"/>
        </w:rPr>
        <w:t xml:space="preserve">Ölçme ve Değerlendirme Komisyonu’nda görev </w:t>
      </w:r>
      <w:r w:rsidRPr="00857595">
        <w:rPr>
          <w:rFonts w:ascii="Times New Roman" w:eastAsia="Calibri" w:hAnsi="Times New Roman" w:cs="Times New Roman"/>
          <w:color w:val="000000" w:themeColor="text1"/>
          <w:sz w:val="24"/>
          <w:szCs w:val="24"/>
        </w:rPr>
        <w:t>almak isteyen öğrenciler</w:t>
      </w:r>
      <w:r w:rsidR="00EF5CE1">
        <w:rPr>
          <w:rFonts w:ascii="Times New Roman" w:eastAsia="Calibri" w:hAnsi="Times New Roman" w:cs="Times New Roman"/>
          <w:color w:val="000000" w:themeColor="text1"/>
          <w:sz w:val="24"/>
          <w:szCs w:val="24"/>
        </w:rPr>
        <w:t>in</w:t>
      </w:r>
      <w:r w:rsidRPr="00857595">
        <w:rPr>
          <w:rFonts w:ascii="Times New Roman" w:eastAsia="Calibri" w:hAnsi="Times New Roman" w:cs="Times New Roman"/>
          <w:color w:val="000000" w:themeColor="text1"/>
          <w:sz w:val="24"/>
          <w:szCs w:val="24"/>
        </w:rPr>
        <w:t xml:space="preserve">, komisyonda görevli öğretim elemanları ile iletişime </w:t>
      </w:r>
      <w:r w:rsidR="00EF5CE1">
        <w:rPr>
          <w:rFonts w:ascii="Times New Roman" w:eastAsia="Calibri" w:hAnsi="Times New Roman" w:cs="Times New Roman"/>
          <w:color w:val="000000" w:themeColor="text1"/>
          <w:sz w:val="24"/>
          <w:szCs w:val="24"/>
        </w:rPr>
        <w:t>geçmesi sağlanır.</w:t>
      </w:r>
    </w:p>
    <w:p w14:paraId="57016529" w14:textId="77777777" w:rsidR="00ED3025" w:rsidRPr="00857595" w:rsidRDefault="00ED3025" w:rsidP="00857595">
      <w:pPr>
        <w:pStyle w:val="ListeParagraf"/>
        <w:numPr>
          <w:ilvl w:val="0"/>
          <w:numId w:val="1"/>
        </w:numPr>
        <w:autoSpaceDE w:val="0"/>
        <w:autoSpaceDN w:val="0"/>
        <w:adjustRightInd w:val="0"/>
        <w:spacing w:after="240" w:line="240" w:lineRule="auto"/>
        <w:contextualSpacing w:val="0"/>
        <w:jc w:val="both"/>
        <w:rPr>
          <w:rFonts w:ascii="Times New Roman" w:eastAsia="Calibri" w:hAnsi="Times New Roman" w:cs="Times New Roman"/>
          <w:color w:val="000000" w:themeColor="text1"/>
          <w:sz w:val="24"/>
          <w:szCs w:val="24"/>
        </w:rPr>
      </w:pPr>
      <w:r w:rsidRPr="00857595">
        <w:rPr>
          <w:rFonts w:ascii="Times New Roman" w:eastAsia="Calibri" w:hAnsi="Times New Roman" w:cs="Times New Roman"/>
          <w:color w:val="000000" w:themeColor="text1"/>
          <w:sz w:val="24"/>
          <w:szCs w:val="24"/>
        </w:rPr>
        <w:t>Komisyon gereksinim doğrultusunda, üyelerini toplayabilir ve bireysel, salt çoğunluk veya oybirliği ile gereksinim doğrultusunda hukuki ve mesleki uzman görüşüne başvurabilir ve karar alabilir,</w:t>
      </w:r>
    </w:p>
    <w:p w14:paraId="4AE994ED" w14:textId="030F0927" w:rsidR="002129D7" w:rsidRPr="00857595" w:rsidRDefault="00ED3025" w:rsidP="00857595">
      <w:pPr>
        <w:pStyle w:val="ListeParagraf"/>
        <w:numPr>
          <w:ilvl w:val="0"/>
          <w:numId w:val="1"/>
        </w:numPr>
        <w:autoSpaceDE w:val="0"/>
        <w:autoSpaceDN w:val="0"/>
        <w:adjustRightInd w:val="0"/>
        <w:spacing w:after="240" w:line="240" w:lineRule="auto"/>
        <w:contextualSpacing w:val="0"/>
        <w:jc w:val="both"/>
        <w:rPr>
          <w:rFonts w:ascii="Times New Roman" w:eastAsia="Calibri" w:hAnsi="Times New Roman" w:cs="Times New Roman"/>
          <w:color w:val="000000" w:themeColor="text1"/>
          <w:sz w:val="24"/>
          <w:szCs w:val="24"/>
        </w:rPr>
      </w:pPr>
      <w:r w:rsidRPr="00857595">
        <w:rPr>
          <w:rFonts w:ascii="Times New Roman" w:hAnsi="Times New Roman" w:cs="Times New Roman"/>
          <w:color w:val="000000" w:themeColor="text1"/>
          <w:sz w:val="24"/>
          <w:szCs w:val="24"/>
        </w:rPr>
        <w:t xml:space="preserve">Ölçme ve Değerlendirme Komisyonu </w:t>
      </w:r>
      <w:r w:rsidRPr="00857595">
        <w:rPr>
          <w:rFonts w:ascii="Times New Roman" w:hAnsi="Times New Roman" w:cs="Times New Roman"/>
          <w:bCs/>
          <w:iCs/>
          <w:color w:val="000000" w:themeColor="text1"/>
          <w:sz w:val="24"/>
          <w:szCs w:val="24"/>
        </w:rPr>
        <w:t>fakülte bünyesindeki diğer kurul ve komisyonlar ile iş birliği içinde çalışır.</w:t>
      </w:r>
    </w:p>
    <w:p w14:paraId="5BF7264D" w14:textId="0960D8D9" w:rsidR="002129D7" w:rsidRPr="00857595" w:rsidRDefault="002129D7" w:rsidP="00857595">
      <w:pPr>
        <w:autoSpaceDE w:val="0"/>
        <w:autoSpaceDN w:val="0"/>
        <w:adjustRightInd w:val="0"/>
        <w:spacing w:after="240" w:line="240" w:lineRule="auto"/>
        <w:jc w:val="both"/>
        <w:rPr>
          <w:rFonts w:ascii="Times New Roman" w:eastAsia="Calibri" w:hAnsi="Times New Roman" w:cs="Times New Roman"/>
          <w:b/>
          <w:bCs/>
          <w:color w:val="000000" w:themeColor="text1"/>
          <w:sz w:val="24"/>
          <w:szCs w:val="24"/>
        </w:rPr>
      </w:pPr>
      <w:r w:rsidRPr="00857595">
        <w:rPr>
          <w:rFonts w:ascii="Times New Roman" w:eastAsia="Calibri" w:hAnsi="Times New Roman" w:cs="Times New Roman"/>
          <w:b/>
          <w:bCs/>
          <w:color w:val="000000" w:themeColor="text1"/>
          <w:sz w:val="24"/>
          <w:szCs w:val="24"/>
        </w:rPr>
        <w:t>Komisyonun Görev ve Sorumlulukları</w:t>
      </w:r>
    </w:p>
    <w:p w14:paraId="59DEE3BF" w14:textId="5363CD95" w:rsidR="00857595" w:rsidRPr="00857595" w:rsidRDefault="00857595" w:rsidP="00857595">
      <w:pPr>
        <w:autoSpaceDE w:val="0"/>
        <w:autoSpaceDN w:val="0"/>
        <w:adjustRightInd w:val="0"/>
        <w:spacing w:after="240" w:line="240" w:lineRule="auto"/>
        <w:jc w:val="both"/>
        <w:rPr>
          <w:rFonts w:ascii="Times New Roman" w:eastAsia="Calibri" w:hAnsi="Times New Roman" w:cs="Times New Roman"/>
          <w:b/>
          <w:bCs/>
          <w:color w:val="000000" w:themeColor="text1"/>
          <w:sz w:val="24"/>
          <w:szCs w:val="24"/>
        </w:rPr>
      </w:pPr>
      <w:r w:rsidRPr="00857595">
        <w:rPr>
          <w:rFonts w:ascii="Times New Roman" w:hAnsi="Times New Roman" w:cs="Times New Roman"/>
          <w:b/>
          <w:bCs/>
          <w:color w:val="000000" w:themeColor="text1"/>
          <w:sz w:val="24"/>
          <w:szCs w:val="24"/>
        </w:rPr>
        <w:t xml:space="preserve">Madde 7- </w:t>
      </w:r>
      <w:r w:rsidRPr="00857595">
        <w:rPr>
          <w:rFonts w:ascii="Times New Roman" w:hAnsi="Times New Roman" w:cs="Times New Roman"/>
          <w:color w:val="000000" w:themeColor="text1"/>
          <w:sz w:val="24"/>
          <w:szCs w:val="24"/>
        </w:rPr>
        <w:t>Ölçme ve Değerlendirme Komisyonu’nun görev ve sorumlulukları</w:t>
      </w:r>
    </w:p>
    <w:p w14:paraId="6C675850" w14:textId="5F10812E" w:rsidR="00ED3025" w:rsidRPr="00857595" w:rsidRDefault="00ED3025" w:rsidP="00857595">
      <w:pPr>
        <w:pStyle w:val="ListeParagraf"/>
        <w:numPr>
          <w:ilvl w:val="0"/>
          <w:numId w:val="2"/>
        </w:numPr>
        <w:autoSpaceDE w:val="0"/>
        <w:autoSpaceDN w:val="0"/>
        <w:adjustRightInd w:val="0"/>
        <w:spacing w:after="240" w:line="240" w:lineRule="auto"/>
        <w:contextualSpacing w:val="0"/>
        <w:jc w:val="both"/>
        <w:rPr>
          <w:rFonts w:ascii="Times New Roman" w:eastAsia="Calibri" w:hAnsi="Times New Roman" w:cs="Times New Roman"/>
          <w:color w:val="000000" w:themeColor="text1"/>
          <w:sz w:val="24"/>
          <w:szCs w:val="24"/>
        </w:rPr>
      </w:pPr>
      <w:r w:rsidRPr="00857595">
        <w:rPr>
          <w:rFonts w:ascii="Times New Roman" w:eastAsia="Calibri" w:hAnsi="Times New Roman" w:cs="Times New Roman"/>
          <w:color w:val="000000" w:themeColor="text1"/>
          <w:sz w:val="24"/>
          <w:szCs w:val="24"/>
        </w:rPr>
        <w:t>Objektif ölçme ve değerlendirme yöntemlerini belirlemek ve ilgili kurullara önermek,</w:t>
      </w:r>
    </w:p>
    <w:p w14:paraId="5B155905" w14:textId="13317BCE" w:rsidR="00ED3025" w:rsidRPr="00857595" w:rsidRDefault="00ED3025" w:rsidP="00857595">
      <w:pPr>
        <w:pStyle w:val="ListeParagraf"/>
        <w:numPr>
          <w:ilvl w:val="0"/>
          <w:numId w:val="2"/>
        </w:numPr>
        <w:autoSpaceDE w:val="0"/>
        <w:autoSpaceDN w:val="0"/>
        <w:adjustRightInd w:val="0"/>
        <w:spacing w:after="240" w:line="240" w:lineRule="auto"/>
        <w:contextualSpacing w:val="0"/>
        <w:jc w:val="both"/>
        <w:rPr>
          <w:rFonts w:ascii="Times New Roman" w:eastAsia="Calibri" w:hAnsi="Times New Roman" w:cs="Times New Roman"/>
          <w:color w:val="000000" w:themeColor="text1"/>
          <w:sz w:val="24"/>
          <w:szCs w:val="24"/>
        </w:rPr>
      </w:pPr>
      <w:r w:rsidRPr="00857595">
        <w:rPr>
          <w:rFonts w:ascii="Times New Roman" w:hAnsi="Times New Roman" w:cs="Times New Roman"/>
          <w:color w:val="000000" w:themeColor="text1"/>
          <w:sz w:val="24"/>
          <w:szCs w:val="24"/>
        </w:rPr>
        <w:t xml:space="preserve">Akademik personel, idari personel, öğrenci, mezun ve dış paydaş vb. memnuniyet anketlerinin yapılmasını, sonuçlandırılmasını ve raporlanmasını sağlamak. </w:t>
      </w:r>
    </w:p>
    <w:p w14:paraId="2498D718" w14:textId="1BC5FB00" w:rsidR="00ED3025" w:rsidRPr="00857595" w:rsidRDefault="00ED3025" w:rsidP="00857595">
      <w:pPr>
        <w:pStyle w:val="ListeParagraf"/>
        <w:numPr>
          <w:ilvl w:val="0"/>
          <w:numId w:val="2"/>
        </w:numPr>
        <w:autoSpaceDE w:val="0"/>
        <w:autoSpaceDN w:val="0"/>
        <w:adjustRightInd w:val="0"/>
        <w:spacing w:after="240" w:line="240" w:lineRule="auto"/>
        <w:contextualSpacing w:val="0"/>
        <w:jc w:val="both"/>
        <w:rPr>
          <w:rFonts w:ascii="Times New Roman" w:eastAsia="Calibri" w:hAnsi="Times New Roman" w:cs="Times New Roman"/>
          <w:color w:val="000000" w:themeColor="text1"/>
          <w:sz w:val="24"/>
          <w:szCs w:val="24"/>
        </w:rPr>
      </w:pPr>
      <w:r w:rsidRPr="00857595">
        <w:rPr>
          <w:rFonts w:ascii="Times New Roman" w:eastAsia="Calibri" w:hAnsi="Times New Roman" w:cs="Times New Roman"/>
          <w:color w:val="000000" w:themeColor="text1"/>
          <w:sz w:val="24"/>
          <w:szCs w:val="24"/>
        </w:rPr>
        <w:t>Uygulamalara ilişkin öğrenci ve eğitici geri bildirimlerini almak, değerlendirmek ve sonuçlarını dekanlığa iletmek,</w:t>
      </w:r>
    </w:p>
    <w:p w14:paraId="1308C637" w14:textId="2AA9FCD7" w:rsidR="00ED3025" w:rsidRPr="00857595" w:rsidRDefault="00ED3025" w:rsidP="00857595">
      <w:pPr>
        <w:pStyle w:val="ListeParagraf"/>
        <w:numPr>
          <w:ilvl w:val="0"/>
          <w:numId w:val="2"/>
        </w:numPr>
        <w:autoSpaceDE w:val="0"/>
        <w:autoSpaceDN w:val="0"/>
        <w:adjustRightInd w:val="0"/>
        <w:spacing w:after="240" w:line="240" w:lineRule="auto"/>
        <w:contextualSpacing w:val="0"/>
        <w:jc w:val="both"/>
        <w:rPr>
          <w:rFonts w:ascii="Times New Roman" w:eastAsia="Calibri" w:hAnsi="Times New Roman" w:cs="Times New Roman"/>
          <w:color w:val="000000" w:themeColor="text1"/>
          <w:sz w:val="24"/>
          <w:szCs w:val="24"/>
        </w:rPr>
      </w:pPr>
      <w:r w:rsidRPr="00857595">
        <w:rPr>
          <w:rFonts w:ascii="Times New Roman" w:eastAsia="Calibri" w:hAnsi="Times New Roman" w:cs="Times New Roman"/>
          <w:color w:val="000000" w:themeColor="text1"/>
          <w:sz w:val="24"/>
          <w:szCs w:val="24"/>
        </w:rPr>
        <w:t>Ölçme değerlendirme uygulamalarını izlemek ve ortaya çıkan ihtiyaç ve sorunları saptamak,</w:t>
      </w:r>
    </w:p>
    <w:p w14:paraId="5D04F7F2" w14:textId="77777777" w:rsidR="00ED3025" w:rsidRPr="00857595" w:rsidRDefault="00ED3025" w:rsidP="00857595">
      <w:pPr>
        <w:pStyle w:val="Default"/>
        <w:numPr>
          <w:ilvl w:val="0"/>
          <w:numId w:val="2"/>
        </w:numPr>
        <w:spacing w:after="240"/>
        <w:jc w:val="both"/>
        <w:rPr>
          <w:color w:val="auto"/>
        </w:rPr>
      </w:pPr>
      <w:r w:rsidRPr="00857595">
        <w:t>Ölçme ve değerlendirme ile ilgili eğitim programları düzenlemek ve uygulamak.</w:t>
      </w:r>
    </w:p>
    <w:p w14:paraId="22A8E4AB" w14:textId="77777777" w:rsidR="00ED3025" w:rsidRPr="00857595" w:rsidRDefault="00ED3025" w:rsidP="00857595">
      <w:pPr>
        <w:pStyle w:val="ListeParagraf"/>
        <w:numPr>
          <w:ilvl w:val="0"/>
          <w:numId w:val="2"/>
        </w:numPr>
        <w:autoSpaceDE w:val="0"/>
        <w:autoSpaceDN w:val="0"/>
        <w:adjustRightInd w:val="0"/>
        <w:spacing w:after="240" w:line="240" w:lineRule="auto"/>
        <w:contextualSpacing w:val="0"/>
        <w:jc w:val="both"/>
        <w:rPr>
          <w:rFonts w:ascii="Times New Roman" w:hAnsi="Times New Roman" w:cs="Times New Roman"/>
          <w:color w:val="000000"/>
          <w:sz w:val="24"/>
          <w:szCs w:val="24"/>
        </w:rPr>
      </w:pPr>
      <w:r w:rsidRPr="00857595">
        <w:rPr>
          <w:rFonts w:ascii="Times New Roman" w:hAnsi="Times New Roman" w:cs="Times New Roman"/>
          <w:color w:val="000000"/>
          <w:sz w:val="24"/>
          <w:szCs w:val="24"/>
        </w:rPr>
        <w:t>Ölçme ve değerlendirme ile ilgili araştırma yapmak, raporlamak ve yayınlamak.</w:t>
      </w:r>
    </w:p>
    <w:p w14:paraId="44594139" w14:textId="5FC2DB44" w:rsidR="00ED3025" w:rsidRPr="00857595" w:rsidRDefault="00ED3025" w:rsidP="00857595">
      <w:pPr>
        <w:pStyle w:val="ListeParagraf"/>
        <w:numPr>
          <w:ilvl w:val="0"/>
          <w:numId w:val="2"/>
        </w:numPr>
        <w:autoSpaceDE w:val="0"/>
        <w:autoSpaceDN w:val="0"/>
        <w:adjustRightInd w:val="0"/>
        <w:spacing w:after="240" w:line="240" w:lineRule="auto"/>
        <w:contextualSpacing w:val="0"/>
        <w:jc w:val="both"/>
        <w:rPr>
          <w:rFonts w:ascii="Times New Roman" w:eastAsia="Calibri" w:hAnsi="Times New Roman" w:cs="Times New Roman"/>
          <w:color w:val="000000" w:themeColor="text1"/>
          <w:sz w:val="24"/>
          <w:szCs w:val="24"/>
        </w:rPr>
      </w:pPr>
      <w:r w:rsidRPr="00857595">
        <w:rPr>
          <w:rFonts w:ascii="Times New Roman" w:eastAsia="Calibri" w:hAnsi="Times New Roman" w:cs="Times New Roman"/>
          <w:color w:val="000000" w:themeColor="text1"/>
          <w:sz w:val="24"/>
          <w:szCs w:val="24"/>
        </w:rPr>
        <w:lastRenderedPageBreak/>
        <w:t xml:space="preserve">Ölçme değerlendirme faaliyetlerinin geliştirilmesi ve yaygınlaştırılması amacıyla fakülte dekanlığı ile iş birliği içinde faaliyetler planlayarak eğitim, toplantı vb. düzenlenmesine katkı sağlamak,  </w:t>
      </w:r>
    </w:p>
    <w:p w14:paraId="51669B9D" w14:textId="0DC7DC37" w:rsidR="00ED3025" w:rsidRPr="00857595" w:rsidRDefault="00ED3025" w:rsidP="00857595">
      <w:pPr>
        <w:pStyle w:val="ListeParagraf"/>
        <w:numPr>
          <w:ilvl w:val="0"/>
          <w:numId w:val="2"/>
        </w:numPr>
        <w:autoSpaceDE w:val="0"/>
        <w:autoSpaceDN w:val="0"/>
        <w:adjustRightInd w:val="0"/>
        <w:spacing w:after="240" w:line="240" w:lineRule="auto"/>
        <w:contextualSpacing w:val="0"/>
        <w:jc w:val="both"/>
        <w:rPr>
          <w:rFonts w:ascii="Times New Roman" w:eastAsia="Calibri" w:hAnsi="Times New Roman" w:cs="Times New Roman"/>
          <w:color w:val="000000" w:themeColor="text1"/>
          <w:sz w:val="24"/>
          <w:szCs w:val="24"/>
        </w:rPr>
      </w:pPr>
      <w:r w:rsidRPr="00857595">
        <w:rPr>
          <w:rFonts w:ascii="Times New Roman" w:eastAsia="Calibri" w:hAnsi="Times New Roman" w:cs="Times New Roman"/>
          <w:color w:val="000000" w:themeColor="text1"/>
          <w:sz w:val="24"/>
          <w:szCs w:val="24"/>
        </w:rPr>
        <w:t>Yapılan tüm çalışmalar ile ilgili “Komisyon Raporu” hazırlamak ve raporu dekanlığa sunmak.</w:t>
      </w:r>
    </w:p>
    <w:p w14:paraId="321ECFEA" w14:textId="61388CF2" w:rsidR="002129D7" w:rsidRDefault="00FD5D56" w:rsidP="00857595">
      <w:pPr>
        <w:pStyle w:val="ListeParagraf"/>
        <w:numPr>
          <w:ilvl w:val="0"/>
          <w:numId w:val="2"/>
        </w:numPr>
        <w:spacing w:after="240" w:line="240" w:lineRule="auto"/>
        <w:contextualSpacing w:val="0"/>
        <w:jc w:val="both"/>
        <w:rPr>
          <w:rFonts w:ascii="Times New Roman" w:hAnsi="Times New Roman" w:cs="Times New Roman"/>
          <w:color w:val="000000" w:themeColor="text1"/>
          <w:sz w:val="24"/>
          <w:szCs w:val="24"/>
        </w:rPr>
      </w:pPr>
      <w:r w:rsidRPr="00857595">
        <w:rPr>
          <w:rFonts w:ascii="Times New Roman" w:hAnsi="Times New Roman" w:cs="Times New Roman"/>
          <w:color w:val="000000" w:themeColor="text1"/>
          <w:sz w:val="24"/>
          <w:szCs w:val="24"/>
        </w:rPr>
        <w:t xml:space="preserve">Çalışmalarını dönemlik rapor haline getirerek Bölüm Başkanlığına </w:t>
      </w:r>
      <w:r w:rsidR="006978E5" w:rsidRPr="00857595">
        <w:rPr>
          <w:rFonts w:ascii="Times New Roman" w:hAnsi="Times New Roman" w:cs="Times New Roman"/>
          <w:color w:val="000000" w:themeColor="text1"/>
          <w:sz w:val="24"/>
          <w:szCs w:val="24"/>
        </w:rPr>
        <w:t>sun</w:t>
      </w:r>
      <w:r w:rsidR="00ED3025" w:rsidRPr="00857595">
        <w:rPr>
          <w:rFonts w:ascii="Times New Roman" w:hAnsi="Times New Roman" w:cs="Times New Roman"/>
          <w:color w:val="000000" w:themeColor="text1"/>
          <w:sz w:val="24"/>
          <w:szCs w:val="24"/>
        </w:rPr>
        <w:t>maktır.</w:t>
      </w:r>
    </w:p>
    <w:p w14:paraId="4CFA039F" w14:textId="44D0FF9F" w:rsidR="007011F8" w:rsidRDefault="007011F8" w:rsidP="007011F8">
      <w:pPr>
        <w:spacing w:after="24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Madde 8- </w:t>
      </w:r>
      <w:r>
        <w:rPr>
          <w:rFonts w:ascii="Times New Roman" w:hAnsi="Times New Roman" w:cs="Times New Roman"/>
          <w:color w:val="000000" w:themeColor="text1"/>
          <w:sz w:val="24"/>
          <w:szCs w:val="24"/>
        </w:rPr>
        <w:t>İş Akışı</w:t>
      </w:r>
    </w:p>
    <w:p w14:paraId="7937BFBF" w14:textId="3F495541" w:rsidR="007011F8" w:rsidRPr="007011F8" w:rsidRDefault="007011F8" w:rsidP="007011F8">
      <w:pPr>
        <w:pStyle w:val="ListeParagraf"/>
        <w:numPr>
          <w:ilvl w:val="0"/>
          <w:numId w:val="13"/>
        </w:numPr>
        <w:spacing w:after="240" w:line="360" w:lineRule="auto"/>
        <w:jc w:val="both"/>
        <w:rPr>
          <w:rFonts w:ascii="Times New Roman" w:hAnsi="Times New Roman" w:cs="Times New Roman"/>
          <w:color w:val="000000" w:themeColor="text1"/>
          <w:sz w:val="24"/>
          <w:szCs w:val="24"/>
        </w:rPr>
      </w:pPr>
      <w:r w:rsidRPr="007011F8">
        <w:rPr>
          <w:rFonts w:ascii="Times New Roman" w:hAnsi="Times New Roman" w:cs="Times New Roman"/>
          <w:color w:val="000000" w:themeColor="text1"/>
          <w:sz w:val="24"/>
          <w:szCs w:val="24"/>
        </w:rPr>
        <w:t>Toplantı ve Planlama:</w:t>
      </w:r>
    </w:p>
    <w:p w14:paraId="6AC3F7A6" w14:textId="77777777" w:rsidR="007011F8" w:rsidRPr="007011F8" w:rsidRDefault="007011F8" w:rsidP="007011F8">
      <w:pPr>
        <w:pStyle w:val="ListeParagraf"/>
        <w:numPr>
          <w:ilvl w:val="1"/>
          <w:numId w:val="15"/>
        </w:numPr>
        <w:spacing w:after="240" w:line="360" w:lineRule="auto"/>
        <w:ind w:left="1418"/>
        <w:jc w:val="both"/>
        <w:rPr>
          <w:rFonts w:ascii="Times New Roman" w:hAnsi="Times New Roman" w:cs="Times New Roman"/>
          <w:color w:val="000000" w:themeColor="text1"/>
          <w:sz w:val="24"/>
          <w:szCs w:val="24"/>
        </w:rPr>
      </w:pPr>
      <w:r w:rsidRPr="007011F8">
        <w:rPr>
          <w:rFonts w:ascii="Times New Roman" w:hAnsi="Times New Roman" w:cs="Times New Roman"/>
          <w:color w:val="000000" w:themeColor="text1"/>
          <w:sz w:val="24"/>
          <w:szCs w:val="24"/>
        </w:rPr>
        <w:t>Her eğitim yılı başında ve sonunda komisyon toplantılarının yapılması.</w:t>
      </w:r>
    </w:p>
    <w:p w14:paraId="7B007F7B" w14:textId="77777777" w:rsidR="007011F8" w:rsidRPr="007011F8" w:rsidRDefault="007011F8" w:rsidP="007011F8">
      <w:pPr>
        <w:pStyle w:val="ListeParagraf"/>
        <w:numPr>
          <w:ilvl w:val="1"/>
          <w:numId w:val="15"/>
        </w:numPr>
        <w:spacing w:after="240" w:line="360" w:lineRule="auto"/>
        <w:ind w:left="1418"/>
        <w:jc w:val="both"/>
        <w:rPr>
          <w:rFonts w:ascii="Times New Roman" w:hAnsi="Times New Roman" w:cs="Times New Roman"/>
          <w:color w:val="000000" w:themeColor="text1"/>
          <w:sz w:val="24"/>
          <w:szCs w:val="24"/>
        </w:rPr>
      </w:pPr>
      <w:r w:rsidRPr="007011F8">
        <w:rPr>
          <w:rFonts w:ascii="Times New Roman" w:hAnsi="Times New Roman" w:cs="Times New Roman"/>
          <w:color w:val="000000" w:themeColor="text1"/>
          <w:sz w:val="24"/>
          <w:szCs w:val="24"/>
        </w:rPr>
        <w:t>Gündem oluşturularak, komisyon başkanının çağrısıyla toplantı düzenlenmesi.</w:t>
      </w:r>
    </w:p>
    <w:p w14:paraId="5D278C44" w14:textId="77777777" w:rsidR="007011F8" w:rsidRPr="007011F8" w:rsidRDefault="007011F8" w:rsidP="007011F8">
      <w:pPr>
        <w:pStyle w:val="ListeParagraf"/>
        <w:numPr>
          <w:ilvl w:val="1"/>
          <w:numId w:val="15"/>
        </w:numPr>
        <w:spacing w:after="240" w:line="360" w:lineRule="auto"/>
        <w:ind w:left="1418"/>
        <w:jc w:val="both"/>
        <w:rPr>
          <w:rFonts w:ascii="Times New Roman" w:hAnsi="Times New Roman" w:cs="Times New Roman"/>
          <w:color w:val="000000" w:themeColor="text1"/>
          <w:sz w:val="24"/>
          <w:szCs w:val="24"/>
        </w:rPr>
      </w:pPr>
      <w:r w:rsidRPr="007011F8">
        <w:rPr>
          <w:rFonts w:ascii="Times New Roman" w:hAnsi="Times New Roman" w:cs="Times New Roman"/>
          <w:color w:val="000000" w:themeColor="text1"/>
          <w:sz w:val="24"/>
          <w:szCs w:val="24"/>
        </w:rPr>
        <w:t>Ölçme ve değerlendirme yöntemlerinin güncellenmesi ve geliştirilmesi.</w:t>
      </w:r>
    </w:p>
    <w:p w14:paraId="513CECD6" w14:textId="7B5880EA" w:rsidR="007011F8" w:rsidRPr="007011F8" w:rsidRDefault="007011F8" w:rsidP="007011F8">
      <w:pPr>
        <w:pStyle w:val="ListeParagraf"/>
        <w:numPr>
          <w:ilvl w:val="0"/>
          <w:numId w:val="13"/>
        </w:numPr>
        <w:spacing w:after="240" w:line="360" w:lineRule="auto"/>
        <w:jc w:val="both"/>
        <w:rPr>
          <w:rFonts w:ascii="Times New Roman" w:hAnsi="Times New Roman" w:cs="Times New Roman"/>
          <w:color w:val="000000" w:themeColor="text1"/>
          <w:sz w:val="24"/>
          <w:szCs w:val="24"/>
        </w:rPr>
      </w:pPr>
      <w:r w:rsidRPr="007011F8">
        <w:rPr>
          <w:rFonts w:ascii="Times New Roman" w:hAnsi="Times New Roman" w:cs="Times New Roman"/>
          <w:color w:val="000000" w:themeColor="text1"/>
          <w:sz w:val="24"/>
          <w:szCs w:val="24"/>
        </w:rPr>
        <w:t>Uygulama ve Değerlendirme:</w:t>
      </w:r>
    </w:p>
    <w:p w14:paraId="2956A94E" w14:textId="77777777" w:rsidR="007011F8" w:rsidRPr="007011F8" w:rsidRDefault="007011F8" w:rsidP="007011F8">
      <w:pPr>
        <w:pStyle w:val="ListeParagraf"/>
        <w:numPr>
          <w:ilvl w:val="1"/>
          <w:numId w:val="15"/>
        </w:numPr>
        <w:spacing w:after="240" w:line="360" w:lineRule="auto"/>
        <w:ind w:left="1418"/>
        <w:jc w:val="both"/>
        <w:rPr>
          <w:rFonts w:ascii="Times New Roman" w:hAnsi="Times New Roman" w:cs="Times New Roman"/>
          <w:color w:val="000000" w:themeColor="text1"/>
          <w:sz w:val="24"/>
          <w:szCs w:val="24"/>
        </w:rPr>
      </w:pPr>
      <w:r w:rsidRPr="007011F8">
        <w:rPr>
          <w:rFonts w:ascii="Times New Roman" w:hAnsi="Times New Roman" w:cs="Times New Roman"/>
          <w:color w:val="000000" w:themeColor="text1"/>
          <w:sz w:val="24"/>
          <w:szCs w:val="24"/>
        </w:rPr>
        <w:t>Objektif ölçme ve değerlendirme yöntemlerinin belirlenmesi ve ilgili kurullara önerilmesi.</w:t>
      </w:r>
    </w:p>
    <w:p w14:paraId="7CA9EDD3" w14:textId="77777777" w:rsidR="007011F8" w:rsidRPr="007011F8" w:rsidRDefault="007011F8" w:rsidP="007011F8">
      <w:pPr>
        <w:pStyle w:val="ListeParagraf"/>
        <w:numPr>
          <w:ilvl w:val="1"/>
          <w:numId w:val="15"/>
        </w:numPr>
        <w:spacing w:after="240" w:line="360" w:lineRule="auto"/>
        <w:ind w:left="1418"/>
        <w:jc w:val="both"/>
        <w:rPr>
          <w:rFonts w:ascii="Times New Roman" w:hAnsi="Times New Roman" w:cs="Times New Roman"/>
          <w:color w:val="000000" w:themeColor="text1"/>
          <w:sz w:val="24"/>
          <w:szCs w:val="24"/>
        </w:rPr>
      </w:pPr>
      <w:r w:rsidRPr="007011F8">
        <w:rPr>
          <w:rFonts w:ascii="Times New Roman" w:hAnsi="Times New Roman" w:cs="Times New Roman"/>
          <w:color w:val="000000" w:themeColor="text1"/>
          <w:sz w:val="24"/>
          <w:szCs w:val="24"/>
        </w:rPr>
        <w:t>Öğrenci ve eğitici geri bildirimlerinin alınması, değerlendirilmesi ve sonuçların dekanlığa iletilmesi.</w:t>
      </w:r>
    </w:p>
    <w:p w14:paraId="1E15A55A" w14:textId="77777777" w:rsidR="007011F8" w:rsidRPr="007011F8" w:rsidRDefault="007011F8" w:rsidP="007011F8">
      <w:pPr>
        <w:pStyle w:val="ListeParagraf"/>
        <w:numPr>
          <w:ilvl w:val="1"/>
          <w:numId w:val="15"/>
        </w:numPr>
        <w:spacing w:after="240" w:line="360" w:lineRule="auto"/>
        <w:ind w:left="1418"/>
        <w:jc w:val="both"/>
        <w:rPr>
          <w:rFonts w:ascii="Times New Roman" w:hAnsi="Times New Roman" w:cs="Times New Roman"/>
          <w:color w:val="000000" w:themeColor="text1"/>
          <w:sz w:val="24"/>
          <w:szCs w:val="24"/>
        </w:rPr>
      </w:pPr>
      <w:r w:rsidRPr="007011F8">
        <w:rPr>
          <w:rFonts w:ascii="Times New Roman" w:hAnsi="Times New Roman" w:cs="Times New Roman"/>
          <w:color w:val="000000" w:themeColor="text1"/>
          <w:sz w:val="24"/>
          <w:szCs w:val="24"/>
        </w:rPr>
        <w:t>Akademik ve idari personel, öğrenci ve dış paydaş anketlerinin yapılması, sonuçlandırılması ve raporlanması.</w:t>
      </w:r>
    </w:p>
    <w:p w14:paraId="3F751E2D" w14:textId="0D569D34" w:rsidR="007011F8" w:rsidRPr="007011F8" w:rsidRDefault="007011F8" w:rsidP="007011F8">
      <w:pPr>
        <w:pStyle w:val="ListeParagraf"/>
        <w:numPr>
          <w:ilvl w:val="0"/>
          <w:numId w:val="13"/>
        </w:numPr>
        <w:spacing w:after="240" w:line="360" w:lineRule="auto"/>
        <w:jc w:val="both"/>
        <w:rPr>
          <w:rFonts w:ascii="Times New Roman" w:hAnsi="Times New Roman" w:cs="Times New Roman"/>
          <w:color w:val="000000" w:themeColor="text1"/>
          <w:sz w:val="24"/>
          <w:szCs w:val="24"/>
        </w:rPr>
      </w:pPr>
      <w:r w:rsidRPr="007011F8">
        <w:rPr>
          <w:rFonts w:ascii="Times New Roman" w:hAnsi="Times New Roman" w:cs="Times New Roman"/>
          <w:color w:val="000000" w:themeColor="text1"/>
          <w:sz w:val="24"/>
          <w:szCs w:val="24"/>
        </w:rPr>
        <w:t>Eğitim ve Araştırma:</w:t>
      </w:r>
    </w:p>
    <w:p w14:paraId="0B136BD5" w14:textId="77777777" w:rsidR="007011F8" w:rsidRPr="007011F8" w:rsidRDefault="007011F8" w:rsidP="007011F8">
      <w:pPr>
        <w:pStyle w:val="ListeParagraf"/>
        <w:numPr>
          <w:ilvl w:val="1"/>
          <w:numId w:val="15"/>
        </w:numPr>
        <w:spacing w:after="240" w:line="360" w:lineRule="auto"/>
        <w:ind w:left="1418"/>
        <w:jc w:val="both"/>
        <w:rPr>
          <w:rFonts w:ascii="Times New Roman" w:hAnsi="Times New Roman" w:cs="Times New Roman"/>
          <w:color w:val="000000" w:themeColor="text1"/>
          <w:sz w:val="24"/>
          <w:szCs w:val="24"/>
        </w:rPr>
      </w:pPr>
      <w:r w:rsidRPr="007011F8">
        <w:rPr>
          <w:rFonts w:ascii="Times New Roman" w:hAnsi="Times New Roman" w:cs="Times New Roman"/>
          <w:color w:val="000000" w:themeColor="text1"/>
          <w:sz w:val="24"/>
          <w:szCs w:val="24"/>
        </w:rPr>
        <w:t>Ölçme ve değerlendirme süreçlerine yönelik eğitim programları düzenlenmesi.</w:t>
      </w:r>
    </w:p>
    <w:p w14:paraId="031C88CC" w14:textId="77777777" w:rsidR="007011F8" w:rsidRPr="007011F8" w:rsidRDefault="007011F8" w:rsidP="007011F8">
      <w:pPr>
        <w:pStyle w:val="ListeParagraf"/>
        <w:numPr>
          <w:ilvl w:val="1"/>
          <w:numId w:val="15"/>
        </w:numPr>
        <w:spacing w:after="240" w:line="360" w:lineRule="auto"/>
        <w:ind w:left="1418"/>
        <w:jc w:val="both"/>
        <w:rPr>
          <w:rFonts w:ascii="Times New Roman" w:hAnsi="Times New Roman" w:cs="Times New Roman"/>
          <w:color w:val="000000" w:themeColor="text1"/>
          <w:sz w:val="24"/>
          <w:szCs w:val="24"/>
        </w:rPr>
      </w:pPr>
      <w:r w:rsidRPr="007011F8">
        <w:rPr>
          <w:rFonts w:ascii="Times New Roman" w:hAnsi="Times New Roman" w:cs="Times New Roman"/>
          <w:color w:val="000000" w:themeColor="text1"/>
          <w:sz w:val="24"/>
          <w:szCs w:val="24"/>
        </w:rPr>
        <w:t>İhtiyaç duyulan konularda araştırmalar yapılarak raporlanması.</w:t>
      </w:r>
    </w:p>
    <w:p w14:paraId="78B8B959" w14:textId="4ED981AC" w:rsidR="007011F8" w:rsidRPr="007011F8" w:rsidRDefault="007011F8" w:rsidP="007011F8">
      <w:pPr>
        <w:pStyle w:val="ListeParagraf"/>
        <w:numPr>
          <w:ilvl w:val="0"/>
          <w:numId w:val="13"/>
        </w:numPr>
        <w:spacing w:after="240" w:line="360" w:lineRule="auto"/>
        <w:jc w:val="both"/>
        <w:rPr>
          <w:rFonts w:ascii="Times New Roman" w:hAnsi="Times New Roman" w:cs="Times New Roman"/>
          <w:color w:val="000000" w:themeColor="text1"/>
          <w:sz w:val="24"/>
          <w:szCs w:val="24"/>
        </w:rPr>
      </w:pPr>
      <w:r w:rsidRPr="007011F8">
        <w:rPr>
          <w:rFonts w:ascii="Times New Roman" w:hAnsi="Times New Roman" w:cs="Times New Roman"/>
          <w:color w:val="000000" w:themeColor="text1"/>
          <w:sz w:val="24"/>
          <w:szCs w:val="24"/>
        </w:rPr>
        <w:t>Raporlama:</w:t>
      </w:r>
    </w:p>
    <w:p w14:paraId="7CAE4A91" w14:textId="3AAEA7FB" w:rsidR="007011F8" w:rsidRDefault="007011F8" w:rsidP="007011F8">
      <w:pPr>
        <w:pStyle w:val="ListeParagraf"/>
        <w:numPr>
          <w:ilvl w:val="1"/>
          <w:numId w:val="15"/>
        </w:numPr>
        <w:spacing w:after="240" w:line="360" w:lineRule="auto"/>
        <w:ind w:left="1418"/>
        <w:jc w:val="both"/>
        <w:rPr>
          <w:rFonts w:ascii="Times New Roman" w:hAnsi="Times New Roman" w:cs="Times New Roman"/>
          <w:color w:val="000000" w:themeColor="text1"/>
          <w:sz w:val="24"/>
          <w:szCs w:val="24"/>
        </w:rPr>
      </w:pPr>
      <w:r w:rsidRPr="007011F8">
        <w:rPr>
          <w:rFonts w:ascii="Times New Roman" w:hAnsi="Times New Roman" w:cs="Times New Roman"/>
          <w:color w:val="000000" w:themeColor="text1"/>
          <w:sz w:val="24"/>
          <w:szCs w:val="24"/>
        </w:rPr>
        <w:t>Komisyon faaliyetlerinin ve ölçme değerlendirme süreçlerinin sonuçlarının dönemlik rapor haline getirilerek bölüm başkanlığına sunulması</w:t>
      </w:r>
    </w:p>
    <w:p w14:paraId="472873B0" w14:textId="77777777" w:rsidR="006978E5" w:rsidRPr="00857595" w:rsidRDefault="006978E5" w:rsidP="00857595">
      <w:pPr>
        <w:pStyle w:val="Default"/>
        <w:spacing w:after="240"/>
        <w:jc w:val="both"/>
        <w:rPr>
          <w:b/>
          <w:bCs/>
          <w:color w:val="000000" w:themeColor="text1"/>
        </w:rPr>
      </w:pPr>
      <w:r w:rsidRPr="00857595">
        <w:rPr>
          <w:b/>
          <w:bCs/>
          <w:color w:val="000000" w:themeColor="text1"/>
        </w:rPr>
        <w:t xml:space="preserve">Çeşitli ve Son Hükümler Çalışma İlkelerinde Değişiklik </w:t>
      </w:r>
    </w:p>
    <w:p w14:paraId="3672BF49" w14:textId="7D87D3E7" w:rsidR="00FD5D56" w:rsidRPr="00857595" w:rsidRDefault="00857595" w:rsidP="00857595">
      <w:pPr>
        <w:pStyle w:val="Default"/>
        <w:spacing w:after="240"/>
        <w:jc w:val="both"/>
        <w:rPr>
          <w:color w:val="000000" w:themeColor="text1"/>
        </w:rPr>
      </w:pPr>
      <w:r w:rsidRPr="00857595">
        <w:rPr>
          <w:b/>
          <w:bCs/>
          <w:color w:val="000000" w:themeColor="text1"/>
        </w:rPr>
        <w:t xml:space="preserve">Madde </w:t>
      </w:r>
      <w:r w:rsidR="00E46CFE">
        <w:rPr>
          <w:b/>
          <w:bCs/>
          <w:color w:val="000000" w:themeColor="text1"/>
        </w:rPr>
        <w:t>9</w:t>
      </w:r>
      <w:r w:rsidRPr="00857595">
        <w:rPr>
          <w:b/>
          <w:bCs/>
          <w:color w:val="000000" w:themeColor="text1"/>
        </w:rPr>
        <w:t xml:space="preserve">- </w:t>
      </w:r>
      <w:r w:rsidR="006978E5" w:rsidRPr="00857595">
        <w:rPr>
          <w:color w:val="000000" w:themeColor="text1"/>
        </w:rPr>
        <w:t xml:space="preserve">Bu </w:t>
      </w:r>
      <w:r w:rsidR="00E67D6E">
        <w:rPr>
          <w:color w:val="000000" w:themeColor="text1"/>
        </w:rPr>
        <w:t>yönerge</w:t>
      </w:r>
      <w:r w:rsidR="006978E5" w:rsidRPr="00857595">
        <w:rPr>
          <w:color w:val="000000" w:themeColor="text1"/>
        </w:rPr>
        <w:t xml:space="preserve"> üzerindeki değişiklik önerileri </w:t>
      </w:r>
      <w:r w:rsidR="00B45C49" w:rsidRPr="00857595">
        <w:rPr>
          <w:color w:val="000000" w:themeColor="text1"/>
        </w:rPr>
        <w:t xml:space="preserve">Ölçme ve Değerlendirme Komisyonu </w:t>
      </w:r>
      <w:r w:rsidR="006978E5" w:rsidRPr="00857595">
        <w:rPr>
          <w:color w:val="000000" w:themeColor="text1"/>
        </w:rPr>
        <w:t>tarafından</w:t>
      </w:r>
      <w:r w:rsidR="00EC4EE9">
        <w:rPr>
          <w:color w:val="000000" w:themeColor="text1"/>
        </w:rPr>
        <w:t xml:space="preserve"> </w:t>
      </w:r>
      <w:r w:rsidR="00CC68E5">
        <w:t>Bölüm Kurulu’na sunulur.</w:t>
      </w:r>
    </w:p>
    <w:p w14:paraId="098D7F7F" w14:textId="77777777" w:rsidR="006978E5" w:rsidRPr="00857595" w:rsidRDefault="006978E5" w:rsidP="00857595">
      <w:pPr>
        <w:pStyle w:val="Default"/>
        <w:spacing w:after="240"/>
        <w:jc w:val="both"/>
        <w:rPr>
          <w:b/>
          <w:bCs/>
          <w:color w:val="000000" w:themeColor="text1"/>
        </w:rPr>
      </w:pPr>
      <w:r w:rsidRPr="00857595">
        <w:rPr>
          <w:b/>
          <w:bCs/>
          <w:color w:val="000000" w:themeColor="text1"/>
        </w:rPr>
        <w:t>Yürürlük</w:t>
      </w:r>
    </w:p>
    <w:p w14:paraId="0A2129B4" w14:textId="5DC0EBEA" w:rsidR="00E67D6E" w:rsidRPr="00E67D6E" w:rsidRDefault="00E67D6E" w:rsidP="00E67D6E">
      <w:pPr>
        <w:pStyle w:val="Default"/>
        <w:spacing w:after="240"/>
        <w:jc w:val="both"/>
        <w:rPr>
          <w:color w:val="000000" w:themeColor="text1"/>
        </w:rPr>
      </w:pPr>
      <w:r w:rsidRPr="00E67D6E">
        <w:rPr>
          <w:b/>
          <w:bCs/>
          <w:color w:val="000000" w:themeColor="text1"/>
        </w:rPr>
        <w:t xml:space="preserve">Madde </w:t>
      </w:r>
      <w:r w:rsidR="00E46CFE">
        <w:rPr>
          <w:b/>
          <w:bCs/>
          <w:color w:val="000000" w:themeColor="text1"/>
        </w:rPr>
        <w:t>10</w:t>
      </w:r>
      <w:r w:rsidRPr="00E67D6E">
        <w:rPr>
          <w:b/>
          <w:bCs/>
          <w:color w:val="000000" w:themeColor="text1"/>
        </w:rPr>
        <w:t xml:space="preserve">- </w:t>
      </w:r>
      <w:r w:rsidRPr="00E67D6E">
        <w:rPr>
          <w:color w:val="000000" w:themeColor="text1"/>
        </w:rPr>
        <w:t>Bu Yönerge, Kastamonu Üniversitesi Senatosu tarafından kabul edildiği tarihten itibaren yürürlüğe girer.</w:t>
      </w:r>
    </w:p>
    <w:p w14:paraId="35498667" w14:textId="77777777" w:rsidR="00E67D6E" w:rsidRPr="00E67D6E" w:rsidRDefault="00E67D6E" w:rsidP="00E67D6E">
      <w:pPr>
        <w:pStyle w:val="Default"/>
        <w:spacing w:after="240"/>
        <w:jc w:val="both"/>
        <w:rPr>
          <w:b/>
          <w:bCs/>
          <w:color w:val="000000" w:themeColor="text1"/>
        </w:rPr>
      </w:pPr>
      <w:r w:rsidRPr="00E67D6E">
        <w:rPr>
          <w:b/>
          <w:bCs/>
          <w:color w:val="000000" w:themeColor="text1"/>
        </w:rPr>
        <w:t>Yürütme</w:t>
      </w:r>
    </w:p>
    <w:p w14:paraId="60B5F71B" w14:textId="78E10923" w:rsidR="00E67D6E" w:rsidRPr="00E67D6E" w:rsidRDefault="00E67D6E" w:rsidP="00E67D6E">
      <w:pPr>
        <w:pStyle w:val="Default"/>
        <w:spacing w:after="240"/>
        <w:jc w:val="both"/>
        <w:rPr>
          <w:color w:val="000000" w:themeColor="text1"/>
        </w:rPr>
      </w:pPr>
      <w:r w:rsidRPr="00E67D6E">
        <w:rPr>
          <w:b/>
          <w:bCs/>
          <w:color w:val="000000" w:themeColor="text1"/>
        </w:rPr>
        <w:t>Madde 1</w:t>
      </w:r>
      <w:r w:rsidR="00E46CFE">
        <w:rPr>
          <w:b/>
          <w:bCs/>
          <w:color w:val="000000" w:themeColor="text1"/>
        </w:rPr>
        <w:t>1</w:t>
      </w:r>
      <w:r w:rsidRPr="00E67D6E">
        <w:rPr>
          <w:b/>
          <w:bCs/>
          <w:color w:val="000000" w:themeColor="text1"/>
        </w:rPr>
        <w:t>-</w:t>
      </w:r>
      <w:r w:rsidRPr="00E67D6E">
        <w:rPr>
          <w:color w:val="000000" w:themeColor="text1"/>
        </w:rPr>
        <w:t xml:space="preserve"> Bu Yönerge hükümlerini Kastamonu Üniversitesi Rektörü adına Sağlık Bilimleri Fakültesi Dekanı yürütür.</w:t>
      </w:r>
    </w:p>
    <w:p w14:paraId="2A466190" w14:textId="77777777" w:rsidR="006978E5" w:rsidRPr="00857595" w:rsidRDefault="006978E5" w:rsidP="00857595">
      <w:pPr>
        <w:pStyle w:val="Default"/>
        <w:spacing w:after="240"/>
        <w:jc w:val="both"/>
        <w:rPr>
          <w:color w:val="auto"/>
        </w:rPr>
      </w:pPr>
    </w:p>
    <w:p w14:paraId="0F4742CD" w14:textId="77777777" w:rsidR="00036123" w:rsidRPr="00857595" w:rsidRDefault="00036123" w:rsidP="00857595">
      <w:pPr>
        <w:spacing w:after="240"/>
        <w:jc w:val="both"/>
        <w:rPr>
          <w:rFonts w:ascii="Times New Roman" w:hAnsi="Times New Roman" w:cs="Times New Roman"/>
          <w:sz w:val="24"/>
          <w:szCs w:val="24"/>
        </w:rPr>
      </w:pPr>
    </w:p>
    <w:p w14:paraId="3BDA7D54" w14:textId="77777777" w:rsidR="00036123" w:rsidRPr="00857595" w:rsidRDefault="00036123" w:rsidP="00857595">
      <w:pPr>
        <w:spacing w:after="240"/>
        <w:rPr>
          <w:rFonts w:ascii="Times New Roman" w:hAnsi="Times New Roman" w:cs="Times New Roman"/>
          <w:b/>
          <w:sz w:val="24"/>
          <w:szCs w:val="24"/>
        </w:rPr>
      </w:pPr>
    </w:p>
    <w:sectPr w:rsidR="00036123" w:rsidRPr="008575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E767B"/>
    <w:multiLevelType w:val="multilevel"/>
    <w:tmpl w:val="2636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605DC"/>
    <w:multiLevelType w:val="hybridMultilevel"/>
    <w:tmpl w:val="E24636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0D79E3"/>
    <w:multiLevelType w:val="hybridMultilevel"/>
    <w:tmpl w:val="A81839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5A2949"/>
    <w:multiLevelType w:val="hybridMultilevel"/>
    <w:tmpl w:val="F0F48388"/>
    <w:lvl w:ilvl="0" w:tplc="7CAA189E">
      <w:start w:val="1"/>
      <w:numFmt w:val="lowerLetter"/>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E14770"/>
    <w:multiLevelType w:val="multilevel"/>
    <w:tmpl w:val="C8D4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351B5"/>
    <w:multiLevelType w:val="hybridMultilevel"/>
    <w:tmpl w:val="B3D8DC5A"/>
    <w:lvl w:ilvl="0" w:tplc="041F0017">
      <w:start w:val="1"/>
      <w:numFmt w:val="lowerLetter"/>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DBC30F6"/>
    <w:multiLevelType w:val="hybridMultilevel"/>
    <w:tmpl w:val="1DDE31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1B047C"/>
    <w:multiLevelType w:val="hybridMultilevel"/>
    <w:tmpl w:val="3F6EDA2C"/>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C22C23"/>
    <w:multiLevelType w:val="hybridMultilevel"/>
    <w:tmpl w:val="F6641C56"/>
    <w:lvl w:ilvl="0" w:tplc="FFFFFFFF">
      <w:start w:val="1"/>
      <w:numFmt w:val="lowerLetter"/>
      <w:lvlText w:val="%1)"/>
      <w:lvlJc w:val="left"/>
      <w:pPr>
        <w:ind w:left="108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DA808C1"/>
    <w:multiLevelType w:val="multilevel"/>
    <w:tmpl w:val="003A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A2FB3"/>
    <w:multiLevelType w:val="multilevel"/>
    <w:tmpl w:val="5BB2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3E1C68"/>
    <w:multiLevelType w:val="hybridMultilevel"/>
    <w:tmpl w:val="D02811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24F3299"/>
    <w:multiLevelType w:val="hybridMultilevel"/>
    <w:tmpl w:val="9882445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77B76726"/>
    <w:multiLevelType w:val="hybridMultilevel"/>
    <w:tmpl w:val="F5F8DC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EF377A1"/>
    <w:multiLevelType w:val="hybridMultilevel"/>
    <w:tmpl w:val="8326CC84"/>
    <w:lvl w:ilvl="0" w:tplc="FFFFFFFF">
      <w:start w:val="1"/>
      <w:numFmt w:val="lowerLetter"/>
      <w:lvlText w:val="%1)"/>
      <w:lvlJc w:val="left"/>
      <w:pPr>
        <w:ind w:left="1080" w:hanging="360"/>
      </w:pPr>
    </w:lvl>
    <w:lvl w:ilvl="1" w:tplc="041F0017">
      <w:start w:val="1"/>
      <w:numFmt w:val="lowerLetter"/>
      <w:lvlText w:val="%2)"/>
      <w:lvlJc w:val="left"/>
      <w:pPr>
        <w:ind w:left="72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04770207">
    <w:abstractNumId w:val="11"/>
  </w:num>
  <w:num w:numId="2" w16cid:durableId="439446898">
    <w:abstractNumId w:val="2"/>
  </w:num>
  <w:num w:numId="3" w16cid:durableId="1051808490">
    <w:abstractNumId w:val="6"/>
  </w:num>
  <w:num w:numId="4" w16cid:durableId="952326503">
    <w:abstractNumId w:val="7"/>
  </w:num>
  <w:num w:numId="5" w16cid:durableId="1022703068">
    <w:abstractNumId w:val="1"/>
  </w:num>
  <w:num w:numId="6" w16cid:durableId="1869876961">
    <w:abstractNumId w:val="3"/>
  </w:num>
  <w:num w:numId="7" w16cid:durableId="347100374">
    <w:abstractNumId w:val="4"/>
  </w:num>
  <w:num w:numId="8" w16cid:durableId="1613973078">
    <w:abstractNumId w:val="10"/>
  </w:num>
  <w:num w:numId="9" w16cid:durableId="2021083722">
    <w:abstractNumId w:val="0"/>
  </w:num>
  <w:num w:numId="10" w16cid:durableId="1788349832">
    <w:abstractNumId w:val="9"/>
  </w:num>
  <w:num w:numId="11" w16cid:durableId="1443262500">
    <w:abstractNumId w:val="13"/>
  </w:num>
  <w:num w:numId="12" w16cid:durableId="1684820861">
    <w:abstractNumId w:val="8"/>
  </w:num>
  <w:num w:numId="13" w16cid:durableId="112793987">
    <w:abstractNumId w:val="12"/>
  </w:num>
  <w:num w:numId="14" w16cid:durableId="1744988631">
    <w:abstractNumId w:val="5"/>
  </w:num>
  <w:num w:numId="15" w16cid:durableId="710810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BB"/>
    <w:rsid w:val="00036123"/>
    <w:rsid w:val="000F2C50"/>
    <w:rsid w:val="00151EB7"/>
    <w:rsid w:val="001579BC"/>
    <w:rsid w:val="001847BB"/>
    <w:rsid w:val="001B7389"/>
    <w:rsid w:val="002129D7"/>
    <w:rsid w:val="00217132"/>
    <w:rsid w:val="002B02A2"/>
    <w:rsid w:val="002B2B65"/>
    <w:rsid w:val="003203CB"/>
    <w:rsid w:val="00337172"/>
    <w:rsid w:val="00460993"/>
    <w:rsid w:val="005F5C27"/>
    <w:rsid w:val="006978E5"/>
    <w:rsid w:val="006A03F0"/>
    <w:rsid w:val="006D23D6"/>
    <w:rsid w:val="006E444E"/>
    <w:rsid w:val="007011F8"/>
    <w:rsid w:val="00702391"/>
    <w:rsid w:val="00770FB5"/>
    <w:rsid w:val="007A5B3B"/>
    <w:rsid w:val="008139E1"/>
    <w:rsid w:val="00833F86"/>
    <w:rsid w:val="00857595"/>
    <w:rsid w:val="0088102F"/>
    <w:rsid w:val="008E0D08"/>
    <w:rsid w:val="00987FE5"/>
    <w:rsid w:val="00992B13"/>
    <w:rsid w:val="009D4491"/>
    <w:rsid w:val="00A7309A"/>
    <w:rsid w:val="00A75589"/>
    <w:rsid w:val="00AF62C3"/>
    <w:rsid w:val="00B12C9B"/>
    <w:rsid w:val="00B45C49"/>
    <w:rsid w:val="00BC77FA"/>
    <w:rsid w:val="00CC68E5"/>
    <w:rsid w:val="00D11A7C"/>
    <w:rsid w:val="00DE32FD"/>
    <w:rsid w:val="00DF02B0"/>
    <w:rsid w:val="00DF041D"/>
    <w:rsid w:val="00DF7DC0"/>
    <w:rsid w:val="00E46CFE"/>
    <w:rsid w:val="00E67D6E"/>
    <w:rsid w:val="00EC4EE9"/>
    <w:rsid w:val="00ED3025"/>
    <w:rsid w:val="00EF5CE1"/>
    <w:rsid w:val="00FD5D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D09D"/>
  <w15:chartTrackingRefBased/>
  <w15:docId w15:val="{D007F69D-AF64-41CE-B6D5-05988D33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5D56"/>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151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041423">
      <w:bodyDiv w:val="1"/>
      <w:marLeft w:val="0"/>
      <w:marRight w:val="0"/>
      <w:marTop w:val="0"/>
      <w:marBottom w:val="0"/>
      <w:divBdr>
        <w:top w:val="none" w:sz="0" w:space="0" w:color="auto"/>
        <w:left w:val="none" w:sz="0" w:space="0" w:color="auto"/>
        <w:bottom w:val="none" w:sz="0" w:space="0" w:color="auto"/>
        <w:right w:val="none" w:sz="0" w:space="0" w:color="auto"/>
      </w:divBdr>
    </w:div>
    <w:div w:id="1641492736">
      <w:bodyDiv w:val="1"/>
      <w:marLeft w:val="0"/>
      <w:marRight w:val="0"/>
      <w:marTop w:val="0"/>
      <w:marBottom w:val="0"/>
      <w:divBdr>
        <w:top w:val="none" w:sz="0" w:space="0" w:color="auto"/>
        <w:left w:val="none" w:sz="0" w:space="0" w:color="auto"/>
        <w:bottom w:val="none" w:sz="0" w:space="0" w:color="auto"/>
        <w:right w:val="none" w:sz="0" w:space="0" w:color="auto"/>
      </w:divBdr>
    </w:div>
    <w:div w:id="169746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836</Words>
  <Characters>4768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SABRI OKAN DEMIRYUREK</cp:lastModifiedBy>
  <cp:revision>10</cp:revision>
  <dcterms:created xsi:type="dcterms:W3CDTF">2024-06-25T07:34:00Z</dcterms:created>
  <dcterms:modified xsi:type="dcterms:W3CDTF">2024-09-06T08:13:00Z</dcterms:modified>
</cp:coreProperties>
</file>