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2195" w:rsidRDefault="007C2195" w14:paraId="1ABA8133" w14:textId="77777777">
      <w:pPr>
        <w:spacing w:before="1"/>
        <w:rPr>
          <w:rFonts w:ascii="Times New Roman"/>
          <w:sz w:val="7"/>
        </w:rPr>
      </w:pPr>
    </w:p>
    <w:tbl>
      <w:tblPr>
        <w:tblStyle w:val="TableNormal"/>
        <w:tblW w:w="15241" w:type="dxa"/>
        <w:tblInd w:w="160" w:type="dxa"/>
        <w:tblBorders>
          <w:top w:val="single" w:color="FFFFFF" w:themeColor="background1" w:sz="6" w:space="0"/>
          <w:left w:val="single" w:color="FFFFFF" w:themeColor="background1" w:sz="6" w:space="0"/>
          <w:bottom w:val="single" w:color="FFFFFF" w:themeColor="background1" w:sz="6" w:space="0"/>
          <w:right w:val="single" w:color="FFFFFF" w:themeColor="background1" w:sz="6" w:space="0"/>
          <w:insideH w:val="single" w:color="FFFFFF" w:themeColor="background1" w:sz="6" w:space="0"/>
          <w:insideV w:val="single" w:color="FFFFFF" w:themeColor="background1" w:sz="6" w:space="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3684"/>
        <w:gridCol w:w="285"/>
        <w:gridCol w:w="9351"/>
        <w:gridCol w:w="759"/>
      </w:tblGrid>
      <w:tr w:rsidR="007C2195" w:rsidTr="03A84571" w14:paraId="017D6F76" w14:textId="77777777">
        <w:trPr>
          <w:trHeight w:val="300"/>
        </w:trPr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155F82"/>
            <w:tcMar/>
          </w:tcPr>
          <w:p w:rsidR="007C2195" w:rsidP="5F1B9CE2" w:rsidRDefault="00975AFF" w14:paraId="7FFB360C" w14:textId="77777777">
            <w:pPr>
              <w:pStyle w:val="TableParagraph"/>
              <w:spacing w:line="245" w:lineRule="exact"/>
              <w:ind w:left="0"/>
              <w:rPr>
                <w:b/>
                <w:bCs/>
              </w:rPr>
            </w:pPr>
            <w:r w:rsidRPr="5F1B9CE2">
              <w:rPr>
                <w:b/>
                <w:bCs/>
                <w:color w:val="FFFFFF"/>
              </w:rPr>
              <w:t>HEPDAK</w:t>
            </w:r>
            <w:r w:rsidRPr="5F1B9CE2">
              <w:rPr>
                <w:b/>
                <w:bCs/>
                <w:color w:val="FFFFFF"/>
                <w:spacing w:val="-11"/>
              </w:rPr>
              <w:t xml:space="preserve"> </w:t>
            </w:r>
            <w:r w:rsidRPr="5F1B9CE2">
              <w:rPr>
                <w:b/>
                <w:bCs/>
                <w:color w:val="FFFFFF"/>
                <w:spacing w:val="-2"/>
              </w:rPr>
              <w:t>STANDARTLARI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155F82"/>
            <w:tcMar/>
          </w:tcPr>
          <w:p w:rsidR="007C2195" w:rsidRDefault="00975AFF" w14:paraId="63557739" w14:textId="77777777">
            <w:pPr>
              <w:pStyle w:val="TableParagraph"/>
              <w:spacing w:line="245" w:lineRule="exact"/>
              <w:ind w:left="5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STANDART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ÇALIŞMA</w:t>
            </w:r>
            <w:r>
              <w:rPr>
                <w:b/>
                <w:color w:val="FFFFFF"/>
                <w:spacing w:val="-4"/>
              </w:rPr>
              <w:t xml:space="preserve"> GRUBU</w:t>
            </w:r>
          </w:p>
        </w:tc>
        <w:tc>
          <w:tcPr>
            <w:tcW w:w="9351" w:type="dxa"/>
            <w:tcBorders>
              <w:top w:val="nil"/>
              <w:left w:val="nil"/>
              <w:right w:val="nil"/>
            </w:tcBorders>
            <w:shd w:val="clear" w:color="auto" w:fill="155F82"/>
            <w:tcMar/>
          </w:tcPr>
          <w:p w:rsidR="5F1B9CE2" w:rsidP="5F1B9CE2" w:rsidRDefault="5F1B9CE2" w14:paraId="153AE02A" w14:textId="6EB3CCCD">
            <w:pPr>
              <w:pStyle w:val="TableParagraph"/>
              <w:spacing w:line="245" w:lineRule="exact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shd w:val="clear" w:color="auto" w:fill="155F82"/>
            <w:tcMar/>
          </w:tcPr>
          <w:p w:rsidR="5F1B9CE2" w:rsidP="5F1B9CE2" w:rsidRDefault="5F1B9CE2" w14:paraId="752A20C4" w14:textId="4D29D45F">
            <w:pPr>
              <w:pStyle w:val="TableParagraph"/>
              <w:spacing w:line="245" w:lineRule="exact"/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AD25B1" w:rsidTr="03A84571" w14:paraId="1004B80C" w14:textId="77777777">
        <w:trPr>
          <w:trHeight w:val="300"/>
        </w:trPr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155F82"/>
            <w:tcMar/>
          </w:tcPr>
          <w:p w:rsidR="00AD25B1" w:rsidRDefault="00AD25B1" w14:paraId="1A0896B5" w14:textId="77777777">
            <w:pPr>
              <w:pStyle w:val="TableParagraph"/>
              <w:spacing w:line="245" w:lineRule="exact"/>
              <w:ind w:left="621"/>
              <w:rPr>
                <w:b/>
                <w:color w:val="FFFFFF"/>
              </w:rPr>
            </w:pPr>
          </w:p>
        </w:tc>
        <w:tc>
          <w:tcPr>
            <w:tcW w:w="3684" w:type="dxa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  <w:tcMar/>
          </w:tcPr>
          <w:p w:rsidR="00AD25B1" w:rsidP="5F1B9CE2" w:rsidRDefault="00AD25B1" w14:paraId="281ACB11" w14:textId="1D1375A4">
            <w:pPr>
              <w:pStyle w:val="TableParagraph"/>
              <w:spacing w:line="245" w:lineRule="exact"/>
              <w:ind w:left="5"/>
              <w:rPr>
                <w:b/>
                <w:bCs/>
                <w:spacing w:val="-2"/>
              </w:rPr>
            </w:pPr>
            <w:r w:rsidRPr="5F1B9CE2">
              <w:rPr>
                <w:b/>
                <w:bCs/>
                <w:spacing w:val="-2"/>
              </w:rPr>
              <w:t xml:space="preserve">HEPDAK Standartlar Genel Sorumlusu: </w:t>
            </w:r>
          </w:p>
          <w:p w:rsidR="00AD25B1" w:rsidP="5F1B9CE2" w:rsidRDefault="00AD25B1" w14:paraId="77FEAE95" w14:textId="0805690D">
            <w:pPr>
              <w:pStyle w:val="TableParagraph"/>
              <w:spacing w:line="245" w:lineRule="exact"/>
              <w:ind w:left="5"/>
              <w:rPr>
                <w:b/>
                <w:bCs/>
                <w:color w:val="FFFFFF"/>
                <w:spacing w:val="-2"/>
              </w:rPr>
            </w:pPr>
          </w:p>
        </w:tc>
        <w:tc>
          <w:tcPr>
            <w:tcW w:w="9636" w:type="dxa"/>
            <w:gridSpan w:val="2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  <w:tcMar/>
          </w:tcPr>
          <w:p w:rsidR="005C43A2" w:rsidP="5F1B9CE2" w:rsidRDefault="00AD25B1" w14:paraId="163D3CEE" w14:textId="77777777">
            <w:pPr>
              <w:pStyle w:val="TableParagraph"/>
              <w:spacing w:line="245" w:lineRule="exact"/>
              <w:ind w:left="0"/>
              <w:rPr>
                <w:color w:val="FFFFFF" w:themeColor="background1"/>
              </w:rPr>
            </w:pPr>
            <w:r>
              <w:t xml:space="preserve"> Doç. Dr. Havva KAÇAN                         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  <w:tcMar/>
          </w:tcPr>
          <w:p w:rsidR="5F1B9CE2" w:rsidP="5F1B9CE2" w:rsidRDefault="5F1B9CE2" w14:paraId="53D1D374" w14:textId="4137F76C">
            <w:pPr>
              <w:pStyle w:val="TableParagraph"/>
              <w:spacing w:line="245" w:lineRule="exact"/>
            </w:pPr>
          </w:p>
        </w:tc>
      </w:tr>
      <w:tr w:rsidR="007C2195" w:rsidTr="03A84571" w14:paraId="30DEC76B" w14:textId="77777777">
        <w:trPr>
          <w:trHeight w:val="300"/>
        </w:trPr>
        <w:tc>
          <w:tcPr>
            <w:tcW w:w="1162" w:type="dxa"/>
            <w:tcBorders>
              <w:left w:val="nil"/>
              <w:bottom w:val="single" w:color="FFFFFF" w:themeColor="background1" w:sz="4" w:space="0"/>
            </w:tcBorders>
            <w:shd w:val="clear" w:color="auto" w:fill="155F82"/>
            <w:tcMar/>
          </w:tcPr>
          <w:p w:rsidR="007C2195" w:rsidP="03A84571" w:rsidRDefault="00975AFF" w14:paraId="4429C2AE" w14:textId="77777777">
            <w:pPr>
              <w:pStyle w:val="TableParagraph"/>
              <w:spacing w:line="266" w:lineRule="exact"/>
              <w:ind w:left="103"/>
              <w:rPr>
                <w:b w:val="1"/>
                <w:bCs w:val="1"/>
              </w:rPr>
            </w:pPr>
            <w:r w:rsidRPr="03A84571" w:rsidR="6B5BF062">
              <w:rPr>
                <w:b w:val="1"/>
                <w:bCs w:val="1"/>
                <w:color w:val="FFFFFF"/>
              </w:rPr>
              <w:t>Standart</w:t>
            </w:r>
            <w:r w:rsidRPr="03A84571" w:rsidR="6B5BF062">
              <w:rPr>
                <w:b w:val="1"/>
                <w:bCs w:val="1"/>
                <w:color w:val="FFFFFF"/>
                <w:spacing w:val="-9"/>
              </w:rPr>
              <w:t xml:space="preserve"> </w:t>
            </w:r>
            <w:r w:rsidRPr="03A84571" w:rsidR="6B5BF062">
              <w:rPr>
                <w:b w:val="1"/>
                <w:bCs w:val="1"/>
                <w:color w:val="FFFFFF"/>
              </w:rPr>
              <w:t>1-</w:t>
            </w:r>
            <w:r w:rsidRPr="03A84571" w:rsidR="6B5BF062">
              <w:rPr>
                <w:b w:val="1"/>
                <w:bCs w:val="1"/>
                <w:color w:val="FFFFFF"/>
                <w:spacing w:val="-8"/>
              </w:rPr>
              <w:t xml:space="preserve"> </w:t>
            </w:r>
            <w:r w:rsidRPr="03A84571" w:rsidR="6B5BF062">
              <w:rPr>
                <w:b w:val="1"/>
                <w:bCs w:val="1"/>
                <w:color w:val="FFFFFF"/>
              </w:rPr>
              <w:t>Program</w:t>
            </w:r>
            <w:r w:rsidRPr="03A84571" w:rsidR="6B5BF062">
              <w:rPr>
                <w:b w:val="1"/>
                <w:bCs w:val="1"/>
                <w:color w:val="FFFFFF"/>
                <w:spacing w:val="-10"/>
              </w:rPr>
              <w:t xml:space="preserve"> </w:t>
            </w:r>
            <w:r w:rsidRPr="03A84571" w:rsidR="6B5BF062">
              <w:rPr>
                <w:b w:val="1"/>
                <w:bCs w:val="1"/>
                <w:color w:val="FFFFFF"/>
              </w:rPr>
              <w:t>Amaçları</w:t>
            </w:r>
            <w:r w:rsidRPr="03A84571" w:rsidR="6B5BF062">
              <w:rPr>
                <w:b w:val="1"/>
                <w:bCs w:val="1"/>
                <w:color w:val="FFFFFF"/>
                <w:spacing w:val="-10"/>
              </w:rPr>
              <w:t xml:space="preserve"> </w:t>
            </w:r>
            <w:r w:rsidRPr="03A84571" w:rsidR="6B5BF062">
              <w:rPr>
                <w:b w:val="1"/>
                <w:bCs w:val="1"/>
                <w:color w:val="FFFFFF"/>
                <w:spacing w:val="-5"/>
              </w:rPr>
              <w:t>(2)</w:t>
            </w:r>
          </w:p>
        </w:tc>
        <w:tc>
          <w:tcPr>
            <w:tcW w:w="3969" w:type="dxa"/>
            <w:gridSpan w:val="2"/>
            <w:tcBorders>
              <w:bottom w:val="single" w:color="FFFFFF" w:themeColor="background1" w:sz="4" w:space="0"/>
              <w:right w:val="nil"/>
            </w:tcBorders>
            <w:shd w:val="clear" w:color="auto" w:fill="83C9EB"/>
            <w:tcMar/>
          </w:tcPr>
          <w:p w:rsidR="007C2195" w:rsidP="5F1B9CE2" w:rsidRDefault="00975AFF" w14:textId="77777777" w14:paraId="64C01543">
            <w:pPr>
              <w:pStyle w:val="TableParagraph"/>
              <w:numPr>
                <w:ilvl w:val="1"/>
                <w:numId w:val="42"/>
              </w:numPr>
              <w:tabs>
                <w:tab w:val="left" w:pos="444"/>
              </w:tabs>
              <w:spacing w:line="265" w:lineRule="exact"/>
              <w:ind w:left="444" w:hanging="339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Program</w:t>
            </w:r>
            <w:r w:rsidRPr="5F1B9CE2" w:rsidR="6B5BF062">
              <w:rPr>
                <w:b w:val="1"/>
                <w:bCs w:val="1"/>
                <w:spacing w:val="3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Amaçlarının</w:t>
            </w:r>
            <w:r w:rsidRPr="5F1B9CE2" w:rsidR="6B5BF062">
              <w:rPr>
                <w:b w:val="1"/>
                <w:bCs w:val="1"/>
                <w:spacing w:val="3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Belirlenmesi,</w:t>
            </w:r>
            <w:r w:rsidRPr="5F1B9CE2" w:rsidR="6B5BF062">
              <w:rPr>
                <w:b w:val="1"/>
                <w:bCs w:val="1"/>
                <w:spacing w:val="35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Güncellenmesi</w:t>
            </w:r>
            <w:r w:rsidRPr="5F1B9CE2" w:rsidR="6B5BF062">
              <w:rPr>
                <w:b w:val="1"/>
                <w:bCs w:val="1"/>
                <w:spacing w:val="36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ve</w:t>
            </w:r>
            <w:r w:rsidRPr="5F1B9CE2" w:rsidR="6B5BF062">
              <w:rPr>
                <w:b w:val="1"/>
                <w:bCs w:val="1"/>
                <w:spacing w:val="32"/>
              </w:rPr>
              <w:t xml:space="preserve"> </w:t>
            </w:r>
            <w:r w:rsidRPr="5F1B9CE2" w:rsidR="6B5BF062">
              <w:rPr>
                <w:b w:val="1"/>
                <w:bCs w:val="1"/>
                <w:spacing w:val="-2"/>
              </w:rPr>
              <w:t>Yayımlanması</w:t>
            </w:r>
          </w:p>
          <w:p w:rsidR="007C2195" w:rsidP="03A84571" w:rsidRDefault="00975AFF" w14:paraId="4D998914" w14:textId="66F20D87">
            <w:pPr>
              <w:pStyle w:val="TableParagraph"/>
              <w:suppressLineNumbers w:val="0"/>
              <w:bidi w:val="0"/>
              <w:ind w:left="105"/>
            </w:pPr>
            <w:r w:rsidR="506032B6">
              <w:rPr/>
              <w:t>Dr. Öğr. Üyesi Gamze KAŞ ALAY</w:t>
            </w:r>
          </w:p>
          <w:p w:rsidR="007C2195" w:rsidP="5F1B9CE2" w:rsidRDefault="007C2195" w14:paraId="2942CC7F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7C2195" w:rsidP="5F1B9CE2" w:rsidRDefault="007C2195" w14:paraId="02ABEBD9" w14:textId="77777777">
            <w:pPr>
              <w:pStyle w:val="TableParagraph"/>
              <w:spacing w:before="10"/>
              <w:ind w:left="0"/>
              <w:rPr>
                <w:rFonts w:ascii="Times New Roman"/>
              </w:rPr>
            </w:pPr>
          </w:p>
          <w:p w:rsidR="007C2195" w:rsidP="03A84571" w:rsidRDefault="00975AFF" w14:textId="77777777" w14:paraId="64D8A969">
            <w:pPr>
              <w:pStyle w:val="TableParagraph"/>
              <w:numPr>
                <w:ilvl w:val="1"/>
                <w:numId w:val="42"/>
              </w:numPr>
              <w:tabs>
                <w:tab w:val="left" w:pos="493"/>
              </w:tabs>
              <w:spacing w:line="270" w:lineRule="atLeast"/>
              <w:ind w:left="105" w:right="630" w:firstLine="0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Program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Amaçlarına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Ulaşma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Durumu</w:t>
            </w:r>
          </w:p>
          <w:p w:rsidR="007C2195" w:rsidP="03A84571" w:rsidRDefault="00975AFF" w14:paraId="188390CB" w14:textId="77777777">
            <w:pPr>
              <w:pStyle w:val="TableParagraph"/>
              <w:tabs>
                <w:tab w:val="left" w:pos="493"/>
              </w:tabs>
              <w:spacing w:line="270" w:lineRule="atLeast"/>
              <w:ind w:left="105" w:right="630" w:firstLine="0"/>
            </w:pPr>
            <w:r w:rsidRPr="03A84571" w:rsidR="6B5BF062">
              <w:rPr>
                <w:spacing w:val="-9"/>
              </w:rPr>
              <w:t xml:space="preserve"> Dr. Öğr. Üyesi M. Aybüke ÇIKRIK</w:t>
            </w:r>
          </w:p>
        </w:tc>
        <w:tc>
          <w:tcPr>
            <w:tcW w:w="9351" w:type="dxa"/>
            <w:tcBorders>
              <w:bottom w:val="single" w:color="FFFFFF" w:themeColor="background1" w:sz="4" w:space="0"/>
              <w:right w:val="nil"/>
            </w:tcBorders>
            <w:shd w:val="clear" w:color="auto" w:fill="83C9EB"/>
            <w:tcMar/>
          </w:tcPr>
          <w:p w:rsidR="0D6947E4" w:rsidP="5F1B9CE2" w:rsidRDefault="0D6947E4" w14:paraId="112B6171" w14:textId="748DD07D">
            <w:pPr>
              <w:pStyle w:val="TableParagraph"/>
              <w:spacing w:line="265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1.1</w:t>
            </w:r>
          </w:p>
          <w:p w:rsidR="29D2A419" w:rsidP="5F1B9CE2" w:rsidRDefault="29D2A419" w14:paraId="15866DF1" w14:textId="68F154CF">
            <w:pPr>
              <w:pStyle w:val="TableParagraph"/>
              <w:numPr>
                <w:ilvl w:val="0"/>
                <w:numId w:val="33"/>
              </w:numPr>
              <w:spacing w:line="265" w:lineRule="exact"/>
            </w:pPr>
            <w:r w:rsidRPr="5F1B9CE2">
              <w:rPr>
                <w:b/>
                <w:bCs/>
              </w:rPr>
              <w:t>Program amaçlarında mezunların kariyer hedefleri ve temel kariyer farklılıklarına yer verilmesi</w:t>
            </w:r>
          </w:p>
          <w:p w:rsidR="29D2A419" w:rsidP="5F1B9CE2" w:rsidRDefault="29D2A419" w14:paraId="04382459" w14:textId="36DA8B7E">
            <w:pPr>
              <w:pStyle w:val="TableParagraph"/>
              <w:numPr>
                <w:ilvl w:val="0"/>
                <w:numId w:val="33"/>
              </w:numPr>
              <w:spacing w:line="265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amaçlarına dair kapsamlı bir iş akış şemasının oluşturulması</w:t>
            </w:r>
          </w:p>
          <w:p w:rsidR="29D2A419" w:rsidP="5F1B9CE2" w:rsidRDefault="29D2A419" w14:paraId="7493A750" w14:textId="4104CE09">
            <w:pPr>
              <w:pStyle w:val="TableParagraph"/>
              <w:numPr>
                <w:ilvl w:val="0"/>
                <w:numId w:val="33"/>
              </w:numPr>
              <w:spacing w:line="265" w:lineRule="exact"/>
            </w:pPr>
            <w:r w:rsidRPr="5F1B9CE2">
              <w:rPr>
                <w:b/>
                <w:bCs/>
              </w:rPr>
              <w:t>Program amaçlarının ölçme değerlendirmesine yönelik oluşturulan sistemin açıklanması</w:t>
            </w:r>
          </w:p>
          <w:p w:rsidR="29D2A419" w:rsidP="5F1B9CE2" w:rsidRDefault="29D2A419" w14:paraId="46DFEB16" w14:textId="4A30B6B6">
            <w:pPr>
              <w:pStyle w:val="TableParagraph"/>
              <w:numPr>
                <w:ilvl w:val="0"/>
                <w:numId w:val="33"/>
              </w:numPr>
              <w:spacing w:line="265" w:lineRule="exact"/>
            </w:pPr>
            <w:r w:rsidRPr="5F1B9CE2">
              <w:rPr>
                <w:b/>
                <w:bCs/>
              </w:rPr>
              <w:t xml:space="preserve"> Program amaçlarının güncellenme ve amaçlara ulaşma sürecinde görüş alınan paydaş sayı ve çeşitliliğinin artırılması</w:t>
            </w:r>
          </w:p>
          <w:p w:rsidR="29D2A419" w:rsidP="5F1B9CE2" w:rsidRDefault="29D2A419" w14:paraId="2CD56BF5" w14:textId="6789E51B">
            <w:pPr>
              <w:pStyle w:val="TableParagraph"/>
              <w:numPr>
                <w:ilvl w:val="0"/>
                <w:numId w:val="33"/>
              </w:numPr>
              <w:spacing w:line="265" w:lineRule="exact"/>
            </w:pPr>
            <w:r w:rsidRPr="5F1B9CE2">
              <w:rPr>
                <w:b/>
                <w:bCs/>
              </w:rPr>
              <w:t>Program amaçlarının oluşturulması/güncellenmesinde nicel/nitel yöntemlerin dengeli kullanılması</w:t>
            </w:r>
          </w:p>
          <w:p w:rsidR="29D2A419" w:rsidP="5F1B9CE2" w:rsidRDefault="29D2A419" w14:paraId="54E1B802" w14:textId="49EAD454">
            <w:pPr>
              <w:pStyle w:val="TableParagraph"/>
              <w:numPr>
                <w:ilvl w:val="0"/>
                <w:numId w:val="33"/>
              </w:numPr>
              <w:spacing w:line="265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amaçlarına ilişkin başarım göstergelerinin gerçekçi ve ölçülebilir olması önerilmektedir (Örneğin program amaçlarında kariyerle ilişkili bir amaç olmamasına rağmen performans göstergelerinde istihdama özgü ölçüm yapılacağının belirtilmesi).</w:t>
            </w:r>
          </w:p>
          <w:p w:rsidR="4376265F" w:rsidP="5F1B9CE2" w:rsidRDefault="4376265F" w14:paraId="276922F1" w14:textId="21867F1C">
            <w:pPr>
              <w:pStyle w:val="TableParagraph"/>
              <w:spacing w:line="265" w:lineRule="exact"/>
              <w:ind w:left="464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7CC7A8C4" w:rsidP="5F1B9CE2" w:rsidRDefault="7CC7A8C4" w14:paraId="4F5D1E51" w14:textId="4579397C">
            <w:pPr>
              <w:pStyle w:val="TableParagraph"/>
              <w:spacing w:line="265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1.2</w:t>
            </w:r>
          </w:p>
          <w:p w:rsidR="4376265F" w:rsidP="5F1B9CE2" w:rsidRDefault="4376265F" w14:paraId="39F03A30" w14:textId="15F86646">
            <w:pPr>
              <w:pStyle w:val="TableParagraph"/>
              <w:numPr>
                <w:ilvl w:val="0"/>
                <w:numId w:val="32"/>
              </w:numPr>
              <w:spacing w:line="265" w:lineRule="exact"/>
              <w:ind w:left="450"/>
            </w:pPr>
            <w:r w:rsidRPr="5F1B9CE2">
              <w:rPr>
                <w:b/>
                <w:bCs/>
              </w:rPr>
              <w:t>Başarım göstergelerinde belirlenen hedef değerlere ulaşılamayan durumların PUKÖ döngüsünde ele alınması</w:t>
            </w:r>
          </w:p>
          <w:p w:rsidR="4376265F" w:rsidP="5F1B9CE2" w:rsidRDefault="4376265F" w14:paraId="12425FF8" w14:textId="3B4B3A88">
            <w:pPr>
              <w:pStyle w:val="TableParagraph"/>
              <w:numPr>
                <w:ilvl w:val="0"/>
                <w:numId w:val="32"/>
              </w:numPr>
              <w:spacing w:line="265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 xml:space="preserve">Sürekli iyileştirme tablolarının birbiriyle olan bağlantısının iyi kurulması </w:t>
            </w:r>
          </w:p>
          <w:p w:rsidR="4376265F" w:rsidP="5F1B9CE2" w:rsidRDefault="4376265F" w14:paraId="7E18F885" w14:textId="6D3ADFA4">
            <w:pPr>
              <w:pStyle w:val="TableParagraph"/>
              <w:numPr>
                <w:ilvl w:val="0"/>
                <w:numId w:val="32"/>
              </w:numPr>
              <w:spacing w:line="265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 amaçlarının paydaş katılımlı izlenmesi, değerlendirilmesi, sürekli iyileştirme çalışmalarının yürütülmesi ve bu çalışmaların PUKÖ döngüsü kapsamında ele alınması önerilir.</w:t>
            </w:r>
          </w:p>
        </w:tc>
        <w:tc>
          <w:tcPr>
            <w:tcW w:w="759" w:type="dxa"/>
            <w:tcBorders>
              <w:bottom w:val="single" w:color="FFFFFF" w:themeColor="background1" w:sz="4" w:space="0"/>
              <w:right w:val="nil"/>
            </w:tcBorders>
            <w:shd w:val="clear" w:color="auto" w:fill="83C9EB"/>
            <w:tcMar/>
          </w:tcPr>
          <w:p w:rsidR="1B41B82D" w:rsidP="5F1B9CE2" w:rsidRDefault="1B41B82D" w14:paraId="67DCCE74" w14:textId="277D5EAA">
            <w:pPr>
              <w:pStyle w:val="TableParagraph"/>
              <w:spacing w:line="265" w:lineRule="exact"/>
              <w:rPr>
                <w:b w:val="1"/>
                <w:bCs w:val="1"/>
                <w:u w:val="single"/>
              </w:rPr>
            </w:pPr>
          </w:p>
        </w:tc>
      </w:tr>
      <w:tr w:rsidR="007C2195" w:rsidTr="03A84571" w14:paraId="1222AB6F" w14:textId="77777777">
        <w:trPr>
          <w:trHeight w:val="300"/>
        </w:trPr>
        <w:tc>
          <w:tcPr>
            <w:tcW w:w="1162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</w:tcBorders>
            <w:shd w:val="clear" w:color="auto" w:fill="155F82"/>
            <w:tcMar/>
          </w:tcPr>
          <w:p w:rsidR="007C2195" w:rsidRDefault="00975AFF" w14:paraId="6D951ECC" w14:textId="77777777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color w:val="FFFFFF"/>
              </w:rPr>
              <w:t>Standart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2-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Program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Çıktıları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(2)</w:t>
            </w:r>
          </w:p>
        </w:tc>
        <w:tc>
          <w:tcPr>
            <w:tcW w:w="3969" w:type="dxa"/>
            <w:gridSpan w:val="2"/>
            <w:tcBorders>
              <w:top w:val="single" w:color="FFFFFF" w:themeColor="background1" w:sz="4" w:space="0"/>
              <w:bottom w:val="single" w:color="FFFFFF" w:themeColor="background1" w:sz="4" w:space="0"/>
              <w:right w:val="nil"/>
            </w:tcBorders>
            <w:shd w:val="clear" w:color="auto" w:fill="C1E3F5"/>
            <w:tcMar/>
          </w:tcPr>
          <w:p w:rsidR="007C2195" w:rsidP="5F1B9CE2" w:rsidRDefault="00975AFF" w14:paraId="0CCB6A87" w14:textId="77777777">
            <w:pPr>
              <w:pStyle w:val="TableParagraph"/>
              <w:numPr>
                <w:ilvl w:val="1"/>
                <w:numId w:val="41"/>
              </w:numPr>
              <w:tabs>
                <w:tab w:val="left" w:pos="444"/>
              </w:tabs>
              <w:spacing w:line="268" w:lineRule="exact"/>
              <w:ind w:left="444" w:hanging="339"/>
              <w:rPr>
                <w:b/>
                <w:bCs/>
              </w:rPr>
            </w:pPr>
            <w:r w:rsidRPr="5F1B9CE2" w:rsidR="6B5BF062">
              <w:rPr>
                <w:b w:val="1"/>
                <w:bCs w:val="1"/>
              </w:rPr>
              <w:t>Program</w:t>
            </w:r>
            <w:r w:rsidRPr="5F1B9CE2" w:rsidR="6B5BF062">
              <w:rPr>
                <w:b w:val="1"/>
                <w:bCs w:val="1"/>
                <w:spacing w:val="56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Çıktılarının</w:t>
            </w:r>
            <w:r w:rsidRPr="5F1B9CE2" w:rsidR="6B5BF062">
              <w:rPr>
                <w:b w:val="1"/>
                <w:bCs w:val="1"/>
                <w:spacing w:val="5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Belirlenmesi,</w:t>
            </w:r>
            <w:r w:rsidRPr="5F1B9CE2" w:rsidR="6B5BF062">
              <w:rPr>
                <w:b w:val="1"/>
                <w:bCs w:val="1"/>
                <w:spacing w:val="57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Güncellenmesi</w:t>
            </w:r>
            <w:r w:rsidRPr="5F1B9CE2" w:rsidR="6B5BF062">
              <w:rPr>
                <w:b w:val="1"/>
                <w:bCs w:val="1"/>
                <w:spacing w:val="57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ve</w:t>
            </w:r>
            <w:r w:rsidRPr="5F1B9CE2" w:rsidR="6B5BF062">
              <w:rPr>
                <w:b w:val="1"/>
                <w:bCs w:val="1"/>
                <w:spacing w:val="53"/>
              </w:rPr>
              <w:t xml:space="preserve"> </w:t>
            </w:r>
            <w:r w:rsidRPr="5F1B9CE2" w:rsidR="6B5BF062">
              <w:rPr>
                <w:b w:val="1"/>
                <w:bCs w:val="1"/>
                <w:spacing w:val="-2"/>
              </w:rPr>
              <w:t>Yayımlanması</w:t>
            </w:r>
          </w:p>
          <w:p w:rsidR="6474AD46" w:rsidP="03A84571" w:rsidRDefault="6474AD46" w14:paraId="3310B566" w14:textId="1A3B042F">
            <w:pPr>
              <w:pStyle w:val="TableParagraph"/>
              <w:suppressLineNumbers w:val="0"/>
              <w:bidi w:val="0"/>
              <w:ind w:left="105"/>
            </w:pPr>
            <w:r w:rsidR="6474AD46">
              <w:rPr/>
              <w:t>Dr. Öğr. Üyesi Gamze KAŞ ALAY</w:t>
            </w:r>
          </w:p>
          <w:p w:rsidR="007C2195" w:rsidP="5F1B9CE2" w:rsidRDefault="00975AFF" w14:paraId="0581D9E6" w14:textId="77777777">
            <w:pPr>
              <w:pStyle w:val="TableParagraph"/>
              <w:numPr>
                <w:ilvl w:val="1"/>
                <w:numId w:val="41"/>
              </w:numPr>
              <w:tabs>
                <w:tab w:val="left" w:pos="493"/>
              </w:tabs>
              <w:spacing w:line="270" w:lineRule="atLeast"/>
              <w:ind w:left="105" w:firstLine="0"/>
              <w:rPr/>
            </w:pPr>
            <w:r w:rsidRPr="5F1B9CE2" w:rsidR="6B5BF062">
              <w:rPr>
                <w:b w:val="1"/>
                <w:bCs w:val="1"/>
              </w:rPr>
              <w:t>Program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Çıktılarına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Ulaşma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Durumu</w:t>
            </w:r>
            <w:r w:rsidR="6B5BF062">
              <w:rPr/>
              <w:t xml:space="preserve"> Dr. Öğr. Üyesi M. Aybüke ÇIKRIK</w:t>
            </w:r>
          </w:p>
        </w:tc>
        <w:tc>
          <w:tcPr>
            <w:tcW w:w="9351" w:type="dxa"/>
            <w:tcBorders>
              <w:top w:val="single" w:color="FFFFFF" w:themeColor="background1" w:sz="4" w:space="0"/>
              <w:bottom w:val="single" w:color="FFFFFF" w:themeColor="background1" w:sz="4" w:space="0"/>
              <w:right w:val="nil"/>
            </w:tcBorders>
            <w:shd w:val="clear" w:color="auto" w:fill="C1E3F5"/>
            <w:tcMar/>
          </w:tcPr>
          <w:p w:rsidR="67556B7C" w:rsidP="5F1B9CE2" w:rsidRDefault="67556B7C" w14:paraId="78CA8A68" w14:textId="69EDB7C4">
            <w:pPr>
              <w:pStyle w:val="TableParagraph"/>
              <w:spacing w:line="268" w:lineRule="exact"/>
              <w:ind w:left="82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2.1.</w:t>
            </w:r>
          </w:p>
          <w:p w:rsidR="027CC268" w:rsidP="5F1B9CE2" w:rsidRDefault="027CC268" w14:paraId="1CCBEC0F" w14:textId="2088C0B3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Program çıktılarının belirlenmesi, güncellenmesi ve yayımlanmasına yönelik süreçlerin tanımlanması</w:t>
            </w:r>
          </w:p>
          <w:p w:rsidR="027CC268" w:rsidP="5F1B9CE2" w:rsidRDefault="027CC268" w14:paraId="7F6219AB" w14:textId="19C418F5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Program çıktılarına yönelik iş akışının oluşturulması</w:t>
            </w:r>
          </w:p>
          <w:p w:rsidR="027CC268" w:rsidP="5F1B9CE2" w:rsidRDefault="027CC268" w14:paraId="5F2EA9E3" w14:textId="733B0567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Her bir program çıktısına ulaşma durumunu değerlendirmek için belirlenen yöntemlerin</w:t>
            </w:r>
            <w:r w:rsidRPr="5F1B9CE2" w:rsidR="693DAC05">
              <w:rPr>
                <w:b/>
                <w:bCs/>
              </w:rPr>
              <w:t xml:space="preserve"> </w:t>
            </w:r>
            <w:r w:rsidRPr="5F1B9CE2">
              <w:rPr>
                <w:b/>
                <w:bCs/>
              </w:rPr>
              <w:t>ölçülebilir ve değerlendirilebilir olması</w:t>
            </w:r>
          </w:p>
          <w:p w:rsidR="027CC268" w:rsidP="5F1B9CE2" w:rsidRDefault="027CC268" w14:paraId="6BD270DD" w14:textId="23EA83CC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Hemşirelik Beceri Karnesindeki uygulamaların program çıktıları ile uyumlu hale getirilmesi</w:t>
            </w:r>
          </w:p>
          <w:p w:rsidR="027CC268" w:rsidP="5F1B9CE2" w:rsidRDefault="027CC268" w14:paraId="0405745E" w14:textId="776E54F5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Hemşirelik Beceri Karnesindeki uygulama sayısının gözden geçirilmesi ve öğrenci için kabul edilebilir/olmazsa olmaz beceriler açısından revize edilmesi</w:t>
            </w:r>
          </w:p>
          <w:p w:rsidR="027CC268" w:rsidP="5F1B9CE2" w:rsidRDefault="027CC268" w14:paraId="04297FC7" w14:textId="3C62398B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Program çıktılarının planlandığı şekilde sistematik olarak gözden geçirilmesi</w:t>
            </w:r>
          </w:p>
          <w:p w:rsidR="027CC268" w:rsidP="5F1B9CE2" w:rsidRDefault="027CC268" w14:paraId="5D4456F4" w14:textId="7DF0D850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</w:pPr>
            <w:r w:rsidRPr="5F1B9CE2">
              <w:rPr>
                <w:b/>
                <w:bCs/>
              </w:rPr>
              <w:t>Program çıktıları sayısının optimum düzeyde tutulması</w:t>
            </w:r>
          </w:p>
          <w:p w:rsidR="4FFDC430" w:rsidP="5F1B9CE2" w:rsidRDefault="4FFDC430" w14:paraId="3584F345" w14:textId="12A4C8D3">
            <w:pPr>
              <w:pStyle w:val="TableParagraph"/>
              <w:numPr>
                <w:ilvl w:val="0"/>
                <w:numId w:val="30"/>
              </w:numPr>
              <w:spacing w:line="268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Program çıktılarının güncellenme sürecinde görüş alınan paydaş sayı ve çeşitliliğinin</w:t>
            </w:r>
            <w:r w:rsidRPr="5F1B9CE2" w:rsidR="1C3730CD">
              <w:rPr>
                <w:b/>
                <w:bCs/>
              </w:rPr>
              <w:t xml:space="preserve"> </w:t>
            </w:r>
            <w:r w:rsidRPr="5F1B9CE2">
              <w:rPr>
                <w:b/>
                <w:bCs/>
              </w:rPr>
              <w:t>artırılması</w:t>
            </w:r>
          </w:p>
          <w:p w:rsidR="54D845BD" w:rsidP="5F1B9CE2" w:rsidRDefault="54D845BD" w14:paraId="18A2AAFD" w14:textId="0C11DF65">
            <w:pPr>
              <w:pStyle w:val="TableParagraph"/>
              <w:spacing w:line="268" w:lineRule="exact"/>
              <w:ind w:left="464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54D845BD" w:rsidP="5F1B9CE2" w:rsidRDefault="54D845BD" w14:paraId="02E80F20" w14:textId="7D287B15">
            <w:pPr>
              <w:pStyle w:val="TableParagraph"/>
              <w:spacing w:line="268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2.2.</w:t>
            </w:r>
          </w:p>
          <w:p w:rsidR="54D845BD" w:rsidP="5F1B9CE2" w:rsidRDefault="54D845BD" w14:paraId="695B58AD" w14:textId="5CF799D9">
            <w:pPr>
              <w:pStyle w:val="TableParagraph"/>
              <w:numPr>
                <w:ilvl w:val="0"/>
                <w:numId w:val="31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çıktılarına yönelik yapılan ölçümlerin performans göstergeleriyle ilişkili olması</w:t>
            </w:r>
          </w:p>
          <w:p w:rsidR="54D845BD" w:rsidP="5F1B9CE2" w:rsidRDefault="54D845BD" w14:paraId="2AE0552E" w14:textId="1C6A635C">
            <w:pPr>
              <w:pStyle w:val="TableParagraph"/>
              <w:numPr>
                <w:ilvl w:val="0"/>
                <w:numId w:val="31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çıktılarını ölçme-değerlendirmeye yönelik bir sistemin tanımlanması ve iş akışı oluşturulması</w:t>
            </w:r>
          </w:p>
          <w:p w:rsidR="54D845BD" w:rsidP="5F1B9CE2" w:rsidRDefault="54D845BD" w14:paraId="4333CDFB" w14:textId="59118121">
            <w:pPr>
              <w:pStyle w:val="TableParagraph"/>
              <w:numPr>
                <w:ilvl w:val="0"/>
                <w:numId w:val="31"/>
              </w:numPr>
              <w:spacing w:line="268" w:lineRule="exact"/>
            </w:pPr>
            <w:r w:rsidRPr="5F1B9CE2">
              <w:rPr>
                <w:b/>
                <w:bCs/>
              </w:rPr>
              <w:t>Her bir program çıktısına ulaşma durumunu değerlendirmede kullanılan yaklaşım ve uygulamaların belirlenmesi</w:t>
            </w:r>
          </w:p>
          <w:p w:rsidR="54D845BD" w:rsidP="5F1B9CE2" w:rsidRDefault="54D845BD" w14:paraId="3264082E" w14:textId="2E8FA8E9">
            <w:pPr>
              <w:pStyle w:val="TableParagraph"/>
              <w:numPr>
                <w:ilvl w:val="0"/>
                <w:numId w:val="31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çıktısı ve her bir program çıktısına yönelik başarım göstergelerinin birbiriyle ilişkili olması</w:t>
            </w:r>
          </w:p>
          <w:p w:rsidR="54D845BD" w:rsidP="5F1B9CE2" w:rsidRDefault="54D845BD" w14:paraId="211D665F" w14:textId="6AEACF50">
            <w:pPr>
              <w:pStyle w:val="TableParagraph"/>
              <w:numPr>
                <w:ilvl w:val="0"/>
                <w:numId w:val="31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Her bir öğrencinin her bir program çıktısına ulaşma düzeyinin belirlenmesi ve ölçülmesi</w:t>
            </w:r>
          </w:p>
          <w:p w:rsidR="54D845BD" w:rsidP="5F1B9CE2" w:rsidRDefault="54D845BD" w14:paraId="245E96C8" w14:textId="37965888">
            <w:pPr>
              <w:pStyle w:val="TableParagraph"/>
              <w:numPr>
                <w:ilvl w:val="0"/>
                <w:numId w:val="31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çıktılarına ulaşma durumunun paydaş katılımlı sistematik izlenmesi, değerlendirilmesi, sürekli iyileştirme çalışmalarının yürütülmesi ve bu çalışmaların PÜKÖ döngüsü kapsamında ele alınması önerilir.</w:t>
            </w:r>
          </w:p>
        </w:tc>
        <w:tc>
          <w:tcPr>
            <w:tcW w:w="759" w:type="dxa"/>
            <w:tcBorders>
              <w:top w:val="single" w:color="FFFFFF" w:themeColor="background1" w:sz="4" w:space="0"/>
              <w:bottom w:val="single" w:color="FFFFFF" w:themeColor="background1" w:sz="4" w:space="0"/>
              <w:right w:val="nil"/>
            </w:tcBorders>
            <w:shd w:val="clear" w:color="auto" w:fill="C1E3F5"/>
            <w:tcMar/>
          </w:tcPr>
          <w:p w:rsidR="5F1B9CE2" w:rsidP="5F1B9CE2" w:rsidRDefault="5F1B9CE2" w14:paraId="7889F026" w14:textId="759C6B4D">
            <w:pPr>
              <w:pStyle w:val="TableParagraph"/>
              <w:spacing w:line="268" w:lineRule="exact"/>
              <w:rPr>
                <w:b/>
                <w:bCs/>
                <w:u w:val="single"/>
              </w:rPr>
            </w:pPr>
          </w:p>
        </w:tc>
      </w:tr>
      <w:tr w:rsidR="007C2195" w:rsidTr="03A84571" w14:paraId="4B6D26E5" w14:textId="77777777">
        <w:trPr>
          <w:trHeight w:val="300"/>
        </w:trPr>
        <w:tc>
          <w:tcPr>
            <w:tcW w:w="1162" w:type="dxa"/>
            <w:vMerge w:val="restart"/>
            <w:tcBorders>
              <w:top w:val="single" w:color="FFFFFF" w:themeColor="background1" w:sz="4" w:space="0"/>
              <w:left w:val="nil"/>
              <w:bottom w:val="nil"/>
            </w:tcBorders>
            <w:shd w:val="clear" w:color="auto" w:fill="155F82"/>
            <w:tcMar/>
          </w:tcPr>
          <w:p w:rsidR="007C2195" w:rsidRDefault="00975AFF" w14:paraId="57178EF3" w14:textId="77777777">
            <w:pPr>
              <w:pStyle w:val="TableParagraph"/>
              <w:spacing w:line="266" w:lineRule="exact"/>
              <w:ind w:left="103"/>
              <w:rPr>
                <w:b/>
              </w:rPr>
            </w:pPr>
            <w:r>
              <w:rPr>
                <w:b/>
                <w:color w:val="FFFFFF"/>
              </w:rPr>
              <w:t>Standart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3-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Eğitim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Programı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(8)</w:t>
            </w:r>
          </w:p>
        </w:tc>
        <w:tc>
          <w:tcPr>
            <w:tcW w:w="3969" w:type="dxa"/>
            <w:gridSpan w:val="2"/>
            <w:tcBorders>
              <w:top w:val="single" w:color="FFFFFF" w:themeColor="background1" w:sz="4" w:space="0"/>
              <w:bottom w:val="single" w:color="000000" w:themeColor="text1" w:sz="4" w:space="0"/>
              <w:right w:val="nil"/>
            </w:tcBorders>
            <w:shd w:val="clear" w:color="auto" w:fill="83C9EB"/>
            <w:tcMar/>
          </w:tcPr>
          <w:p w:rsidR="007C2195" w:rsidP="5F1B9CE2" w:rsidRDefault="00975AFF" w14:paraId="3DD3E103" w14:textId="77777777">
            <w:pPr>
              <w:pStyle w:val="TableParagraph"/>
              <w:numPr>
                <w:ilvl w:val="1"/>
                <w:numId w:val="40"/>
              </w:numPr>
              <w:tabs>
                <w:tab w:val="left" w:pos="435"/>
              </w:tabs>
              <w:spacing w:line="266" w:lineRule="exact"/>
              <w:ind w:left="435" w:hanging="330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  <w:spacing w:val="-2"/>
              </w:rPr>
              <w:t>Eğitim</w:t>
            </w:r>
            <w:r w:rsidRPr="5F1B9CE2" w:rsidR="6B5BF062">
              <w:rPr>
                <w:b w:val="1"/>
                <w:bCs w:val="1"/>
                <w:spacing w:val="4"/>
              </w:rPr>
              <w:t xml:space="preserve"> </w:t>
            </w:r>
            <w:r w:rsidRPr="5F1B9CE2" w:rsidR="6B5BF062">
              <w:rPr>
                <w:b w:val="1"/>
                <w:bCs w:val="1"/>
                <w:spacing w:val="-2"/>
              </w:rPr>
              <w:t>Programı</w:t>
            </w:r>
            <w:r w:rsidRPr="5F1B9CE2" w:rsidR="6B5BF062">
              <w:rPr>
                <w:b w:val="1"/>
                <w:bCs w:val="1"/>
                <w:spacing w:val="3"/>
              </w:rPr>
              <w:t xml:space="preserve"> </w:t>
            </w:r>
            <w:r w:rsidRPr="5F1B9CE2" w:rsidR="6B5BF062">
              <w:rPr>
                <w:b w:val="1"/>
                <w:bCs w:val="1"/>
                <w:spacing w:val="-2"/>
              </w:rPr>
              <w:t>Modelinin</w:t>
            </w:r>
            <w:r w:rsidRPr="5F1B9CE2" w:rsidR="6B5BF062">
              <w:rPr>
                <w:b w:val="1"/>
                <w:bCs w:val="1"/>
                <w:spacing w:val="3"/>
              </w:rPr>
              <w:t xml:space="preserve"> </w:t>
            </w:r>
            <w:r w:rsidRPr="5F1B9CE2" w:rsidR="6B5BF062">
              <w:rPr>
                <w:b w:val="1"/>
                <w:bCs w:val="1"/>
                <w:spacing w:val="-2"/>
              </w:rPr>
              <w:t>Tanımlanması</w:t>
            </w:r>
          </w:p>
          <w:p w:rsidR="007C2195" w:rsidP="5F1B9CE2" w:rsidRDefault="00975AFF" w14:textId="4E58502E" w14:paraId="05584A36">
            <w:pPr>
              <w:pStyle w:val="TableParagraph"/>
              <w:spacing w:before="2" w:line="237" w:lineRule="auto"/>
              <w:ind w:left="105"/>
            </w:pPr>
            <w:r w:rsidR="6B5BF062">
              <w:rPr>
                <w:spacing w:val="-2"/>
              </w:rPr>
              <w:t>Dr.</w:t>
            </w:r>
            <w:r w:rsidR="6B5BF062">
              <w:rPr>
                <w:spacing w:val="-11"/>
              </w:rPr>
              <w:t xml:space="preserve"> </w:t>
            </w:r>
            <w:r w:rsidR="6B5BF062">
              <w:rPr>
                <w:spacing w:val="-2"/>
              </w:rPr>
              <w:t>Öğr.</w:t>
            </w:r>
            <w:r w:rsidR="6B5BF062">
              <w:rPr>
                <w:spacing w:val="-10"/>
              </w:rPr>
              <w:t xml:space="preserve"> </w:t>
            </w:r>
            <w:r w:rsidR="6B5BF062">
              <w:rPr>
                <w:spacing w:val="-2"/>
              </w:rPr>
              <w:t>Üyesi</w:t>
            </w:r>
            <w:r w:rsidR="6B5BF062">
              <w:rPr>
                <w:spacing w:val="-11"/>
              </w:rPr>
              <w:t xml:space="preserve"> </w:t>
            </w:r>
            <w:r w:rsidR="6B5BF062">
              <w:rPr>
                <w:spacing w:val="-2"/>
              </w:rPr>
              <w:t>Esra</w:t>
            </w:r>
            <w:r w:rsidR="6B5BF062">
              <w:rPr>
                <w:spacing w:val="-10"/>
              </w:rPr>
              <w:t xml:space="preserve"> </w:t>
            </w:r>
            <w:r w:rsidR="6B5BF062">
              <w:rPr>
                <w:spacing w:val="-2"/>
              </w:rPr>
              <w:t xml:space="preserve">ERTEMÜR</w:t>
            </w:r>
          </w:p>
          <w:p w:rsidR="007C2195" w:rsidP="5F1B9CE2" w:rsidRDefault="00975AFF" w14:paraId="046BF6AD" w14:textId="47910C2D">
            <w:pPr>
              <w:pStyle w:val="TableParagraph"/>
              <w:spacing w:before="2" w:line="237" w:lineRule="auto"/>
              <w:ind w:left="105"/>
            </w:pPr>
            <w:r w:rsidR="6B5BF062">
              <w:rPr/>
              <w:t>Arş.</w:t>
            </w:r>
            <w:r w:rsidR="613FD760">
              <w:rPr/>
              <w:t xml:space="preserve"> </w:t>
            </w:r>
            <w:r w:rsidR="6B5BF062">
              <w:rPr/>
              <w:t>Gör</w:t>
            </w:r>
            <w:r w:rsidR="264DF3FF">
              <w:rPr/>
              <w:t>.</w:t>
            </w:r>
            <w:r w:rsidR="7DD77680">
              <w:rPr/>
              <w:t xml:space="preserve"> </w:t>
            </w:r>
            <w:r w:rsidR="6B5BF062">
              <w:rPr/>
              <w:t>Şevval YEYİT</w:t>
            </w:r>
            <w:r w:rsidR="264DF3FF">
              <w:rPr/>
              <w:t xml:space="preserve"> </w:t>
            </w:r>
            <w:r w:rsidR="5107B5E0">
              <w:rPr/>
              <w:t>BOZDEMİR</w:t>
            </w:r>
          </w:p>
          <w:p w:rsidR="007C2195" w:rsidP="03A84571" w:rsidRDefault="00975AFF" w14:textId="77777777" w14:paraId="487FB581">
            <w:pPr>
              <w:pStyle w:val="TableParagraph"/>
              <w:numPr>
                <w:ilvl w:val="1"/>
                <w:numId w:val="40"/>
              </w:numPr>
              <w:tabs>
                <w:tab w:val="left" w:pos="435"/>
              </w:tabs>
              <w:spacing w:before="1"/>
              <w:ind w:left="105" w:firstLine="0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Eğitim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Programının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İçeriği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</w:p>
          <w:p w:rsidR="007C2195" w:rsidP="03A84571" w:rsidRDefault="00975AFF" w14:paraId="3CE3025F" w14:textId="77777777">
            <w:pPr>
              <w:pStyle w:val="TableParagraph"/>
              <w:tabs>
                <w:tab w:val="left" w:pos="435"/>
              </w:tabs>
              <w:spacing w:before="1"/>
              <w:ind w:left="105" w:firstLine="0"/>
            </w:pPr>
            <w:r w:rsidR="6B5BF062">
              <w:rPr/>
              <w:t>Dr. Öğr. Üyesi Zeynep ARABACI</w:t>
            </w:r>
          </w:p>
          <w:p w:rsidR="007C2195" w:rsidP="5F1B9CE2" w:rsidRDefault="00975AFF" w14:paraId="6BDEC0D7" w14:textId="77777777">
            <w:pPr>
              <w:pStyle w:val="TableParagraph"/>
              <w:spacing w:before="1"/>
              <w:ind w:left="105"/>
            </w:pPr>
            <w:r>
              <w:t>Arş.</w:t>
            </w:r>
            <w:r>
              <w:rPr>
                <w:spacing w:val="-11"/>
              </w:rPr>
              <w:t xml:space="preserve"> </w:t>
            </w:r>
            <w:r>
              <w:t>Gör.</w:t>
            </w:r>
            <w:r>
              <w:rPr>
                <w:spacing w:val="-10"/>
              </w:rPr>
              <w:t xml:space="preserve"> </w:t>
            </w:r>
            <w:r>
              <w:t>Sabri</w:t>
            </w:r>
            <w:r>
              <w:rPr>
                <w:spacing w:val="-10"/>
              </w:rPr>
              <w:t xml:space="preserve"> </w:t>
            </w:r>
            <w:r>
              <w:t>Okan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DEMİRYÜREK</w:t>
            </w:r>
          </w:p>
          <w:p w:rsidR="007C2195" w:rsidP="03A84571" w:rsidRDefault="00975AFF" w14:textId="77777777" w14:paraId="19C53D4F">
            <w:pPr>
              <w:pStyle w:val="TableParagraph"/>
              <w:numPr>
                <w:ilvl w:val="1"/>
                <w:numId w:val="40"/>
              </w:numPr>
              <w:tabs>
                <w:tab w:val="left" w:pos="435"/>
              </w:tabs>
              <w:spacing w:before="1"/>
              <w:ind w:left="105" w:firstLine="0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Eğitim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Programının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Öğrenci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İş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Yüküne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Dayalı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Kredilendirilmesi</w:t>
            </w:r>
            <w:r w:rsidRPr="5F1B9CE2" w:rsidR="6B5BF062">
              <w:rPr>
                <w:b w:val="1"/>
                <w:bCs w:val="1"/>
                <w:spacing w:val="-7"/>
              </w:rPr>
              <w:t xml:space="preserve"> </w:t>
            </w:r>
          </w:p>
          <w:p w:rsidR="007C2195" w:rsidP="03A84571" w:rsidRDefault="00975AFF" w14:paraId="5B98D923" w14:textId="77777777">
            <w:pPr>
              <w:pStyle w:val="TableParagraph"/>
              <w:tabs>
                <w:tab w:val="left" w:pos="435"/>
              </w:tabs>
              <w:spacing w:before="1"/>
              <w:ind w:left="105" w:firstLine="0"/>
            </w:pPr>
            <w:r w:rsidR="6B5BF062">
              <w:rPr/>
              <w:t>Dr. Öğr. Üyesi Zeynep ARABACI</w:t>
            </w:r>
          </w:p>
          <w:p w:rsidR="007C2195" w:rsidP="5F1B9CE2" w:rsidRDefault="00975AFF" w14:paraId="11CEF640" w14:textId="77777777">
            <w:pPr>
              <w:pStyle w:val="TableParagraph"/>
              <w:ind w:left="105"/>
            </w:pPr>
            <w:r>
              <w:t>Arş.</w:t>
            </w:r>
            <w:r>
              <w:rPr>
                <w:spacing w:val="-10"/>
              </w:rPr>
              <w:t xml:space="preserve"> </w:t>
            </w:r>
            <w:r>
              <w:t>Gör.</w:t>
            </w:r>
            <w:r>
              <w:rPr>
                <w:spacing w:val="-10"/>
              </w:rPr>
              <w:t xml:space="preserve"> </w:t>
            </w:r>
            <w:r>
              <w:t>Semanur</w:t>
            </w:r>
            <w:r>
              <w:rPr>
                <w:spacing w:val="-9"/>
              </w:rPr>
              <w:t xml:space="preserve"> </w:t>
            </w:r>
            <w:r>
              <w:t>ÇELİK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DEMİRYÜREK</w:t>
            </w:r>
          </w:p>
          <w:p w:rsidR="007C2195" w:rsidP="5F1B9CE2" w:rsidRDefault="00975AFF" w14:paraId="4AABBDB9" w14:textId="1D613FF2">
            <w:pPr>
              <w:pStyle w:val="TableParagraph"/>
              <w:spacing w:line="270" w:lineRule="atLeast"/>
              <w:ind w:left="105"/>
            </w:pPr>
            <w:r w:rsidRPr="5F1B9CE2" w:rsidR="6B5BF062">
              <w:rPr>
                <w:b w:val="1"/>
                <w:bCs w:val="1"/>
              </w:rPr>
              <w:t>3.4.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Laboratuvar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Uygulamaları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="6B5BF062">
              <w:rPr/>
              <w:t xml:space="preserve"> </w:t>
            </w:r>
          </w:p>
          <w:p w:rsidR="007C2195" w:rsidP="5F1B9CE2" w:rsidRDefault="00975AFF" w14:paraId="0C33DD59" w14:textId="72BEF653">
            <w:pPr>
              <w:pStyle w:val="TableParagraph"/>
              <w:spacing w:line="270" w:lineRule="atLeast"/>
              <w:ind w:left="105"/>
            </w:pPr>
            <w:r w:rsidR="34EE621D">
              <w:rPr/>
              <w:t>Dr. Öğr. Üyesi Gamze KAŞ ALAY</w:t>
            </w:r>
          </w:p>
          <w:p w:rsidR="00646D2C" w:rsidP="5F1B9CE2" w:rsidRDefault="00646D2C" w14:paraId="4BC9A341" w14:textId="77777777">
            <w:pPr>
              <w:pStyle w:val="TableParagraph"/>
              <w:spacing w:before="1"/>
            </w:pPr>
          </w:p>
        </w:tc>
        <w:tc>
          <w:tcPr>
            <w:tcW w:w="9351" w:type="dxa"/>
            <w:tcBorders>
              <w:top w:val="single" w:color="FFFFFF" w:themeColor="background1" w:sz="4" w:space="0"/>
              <w:bottom w:val="single" w:color="000000" w:themeColor="text1" w:sz="4" w:space="0"/>
              <w:right w:val="nil"/>
            </w:tcBorders>
            <w:shd w:val="clear" w:color="auto" w:fill="83C9EB"/>
            <w:tcMar/>
          </w:tcPr>
          <w:p w:rsidR="1EB7FFDC" w:rsidP="5F1B9CE2" w:rsidRDefault="1EB7FFDC" w14:paraId="4956BD9C" w14:textId="0771D444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3.1.</w:t>
            </w:r>
          </w:p>
          <w:p w:rsidR="1EB7FFDC" w:rsidP="5F1B9CE2" w:rsidRDefault="1EB7FFDC" w14:paraId="4EC5F6C5" w14:textId="7C6EF3D6">
            <w:pPr>
              <w:pStyle w:val="TableParagraph"/>
              <w:numPr>
                <w:ilvl w:val="0"/>
                <w:numId w:val="29"/>
              </w:numPr>
              <w:spacing w:line="266" w:lineRule="exact"/>
            </w:pPr>
            <w:r w:rsidRPr="5F1B9CE2">
              <w:rPr>
                <w:b/>
                <w:bCs/>
              </w:rPr>
              <w:t>Eğitim programı modelinin (İşbirlikçi Model–Klinik Öğretim Ortak Modeli) eğitim programı içinde yapılandırılmasına yönelik çalışmalar yapılması ve kanıtların oluşturulması</w:t>
            </w:r>
          </w:p>
          <w:p w:rsidR="1EB7FFDC" w:rsidP="5F1B9CE2" w:rsidRDefault="1EB7FFDC" w14:paraId="03CCDA42" w14:textId="452E764C">
            <w:pPr>
              <w:pStyle w:val="TableParagraph"/>
              <w:numPr>
                <w:ilvl w:val="0"/>
                <w:numId w:val="29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 modelinin paydaşlarla paylaşımına ilişkin belgelerin çeşitlendirilmesi ve erişime açılması</w:t>
            </w:r>
          </w:p>
          <w:p w:rsidR="1EB7FFDC" w:rsidP="5F1B9CE2" w:rsidRDefault="1EB7FFDC" w14:paraId="1394FAB7" w14:textId="0E1954C6">
            <w:pPr>
              <w:pStyle w:val="TableParagraph"/>
              <w:numPr>
                <w:ilvl w:val="0"/>
                <w:numId w:val="29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 modelinin etkililiğinin izlenmesi için süreç akışı ve prosedürlerin tanımlanması konusunda çalışmaların yapılması</w:t>
            </w:r>
          </w:p>
          <w:p w:rsidR="1EB7FFDC" w:rsidP="5F1B9CE2" w:rsidRDefault="1EB7FFDC" w14:paraId="28555537" w14:textId="7309D44C">
            <w:pPr>
              <w:pStyle w:val="TableParagraph"/>
              <w:numPr>
                <w:ilvl w:val="0"/>
                <w:numId w:val="29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 modeline özgü izlem göstergelerin oluşturulması, düzenli raporlanması, iyileştirme çalışmalarının yürütülmesi bu çalışmaların PÜKÖ döngüsü kapsamında ele alınması</w:t>
            </w:r>
          </w:p>
          <w:p w:rsidR="1EB7FFDC" w:rsidP="5F1B9CE2" w:rsidRDefault="1EB7FFDC" w14:paraId="1F719ADD" w14:textId="0C11DF65">
            <w:pPr>
              <w:pStyle w:val="TableParagraph"/>
              <w:spacing w:line="268" w:lineRule="exact"/>
              <w:ind w:left="464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1EB7FFDC" w:rsidP="5F1B9CE2" w:rsidRDefault="1EB7FFDC" w14:paraId="2FDB76F5" w14:textId="440EEFBF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3.2.</w:t>
            </w:r>
          </w:p>
          <w:p w:rsidR="1EB7FFDC" w:rsidP="5F1B9CE2" w:rsidRDefault="1EB7FFDC" w14:paraId="50CA3038" w14:textId="348062B0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 içeriğinin yapılandırılmasına ilişkin prosedür ve akış şemasının geliştirilmesi</w:t>
            </w:r>
          </w:p>
          <w:p w:rsidR="1EB7FFDC" w:rsidP="5F1B9CE2" w:rsidRDefault="1EB7FFDC" w14:paraId="45017E7F" w14:textId="1942FDC2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 içeriğine yönelik paydaş görüşlerinin nasıl alındığı, değerlendirildiği ve program içeriğine nasıl yansıtıldığının açık, net ve sistematik olarak gösterilmesi</w:t>
            </w:r>
          </w:p>
          <w:p w:rsidR="1EB7FFDC" w:rsidP="5F1B9CE2" w:rsidRDefault="1EB7FFDC" w14:paraId="0DC08A47" w14:textId="1FFE2AE6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Toplumun öncelikli sağlık gereksinimlerinin, sosyal belirleyiciler ve sürdürülebilir kalkınma hedeflerinin müfredata yansıtılma yönteminin tanımlanması ve kanıtlanması</w:t>
            </w:r>
          </w:p>
          <w:p w:rsidR="1EB7FFDC" w:rsidP="5F1B9CE2" w:rsidRDefault="1EB7FFDC" w14:paraId="5DDC3F4F" w14:textId="0A268F9C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 içeriğinin güncelleme sıklığının kurul kararları ve takvimle güvence altına alınması</w:t>
            </w:r>
          </w:p>
          <w:p w:rsidR="1EB7FFDC" w:rsidP="5F1B9CE2" w:rsidRDefault="1EB7FFDC" w14:paraId="0B0D6A9F" w14:textId="1A46B4E1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 içeriğinin ulusal/uluslararası normlara uyumuna ilişkin kanıtların çeşitlendirilmesi</w:t>
            </w:r>
          </w:p>
          <w:p w:rsidR="1EB7FFDC" w:rsidP="5F1B9CE2" w:rsidRDefault="1EB7FFDC" w14:paraId="6F31F3F5" w14:textId="5641240D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Yaşam boyu öğrenmeyi destekleyen etkinlik ve kanıtların (kurs, sertifika, katılım belgeleri) artırılması</w:t>
            </w:r>
          </w:p>
          <w:p w:rsidR="1EB7FFDC" w:rsidP="5F1B9CE2" w:rsidRDefault="1EB7FFDC" w14:paraId="29F0DEA7" w14:textId="701926B7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Kanıta dayalı hemşirelik uygulamalarının tüm öğrencileri kapsayacak şekilde zorunlu bileşenlere entegre edilmesi</w:t>
            </w:r>
          </w:p>
          <w:p w:rsidR="1EB7FFDC" w:rsidP="5F1B9CE2" w:rsidRDefault="1EB7FFDC" w14:paraId="1647F3AD" w14:textId="0E3949A2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Hasta güvenliği uygulama örneklerinin ders/klinik düzeyinde sistematik biçimde belgelenmesi</w:t>
            </w:r>
          </w:p>
          <w:p w:rsidR="1EB7FFDC" w:rsidP="5F1B9CE2" w:rsidRDefault="1EB7FFDC" w14:paraId="0E803E64" w14:textId="55F06FAB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programının üniversite mezunu niteliklerini kazanımını güvenceleyen prosedürün oluşturulması ve işletilmesi</w:t>
            </w:r>
          </w:p>
          <w:p w:rsidR="1EB7FFDC" w:rsidP="5F1B9CE2" w:rsidRDefault="1EB7FFDC" w14:paraId="38F2F4CC" w14:textId="5675D293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Öğrenci merkezli aktif öğrenme yöntemlerinin her ders düzeyinde kanıtlanması, yayımlanması, izlenmesi</w:t>
            </w:r>
          </w:p>
          <w:p w:rsidR="1EB7FFDC" w:rsidP="5F1B9CE2" w:rsidRDefault="1EB7FFDC" w14:paraId="25EC9BC3" w14:textId="7ACD5222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Öğrenciler tarafından hazırlanmış eğitim materyalleri, vaka çalışmaları, bakım planları, sunumlara her dersten en az birer örnek oluşturulmasına ilişkin kanıt havuzunun zenginleştirilmesi</w:t>
            </w:r>
          </w:p>
          <w:p w:rsidR="1EB7FFDC" w:rsidP="5F1B9CE2" w:rsidRDefault="1EB7FFDC" w14:paraId="0FC736E3" w14:textId="2D685533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Programda yer alan derslerin/modülün her bir konusunun öğrenme çıktılarının ders/modül öğrenme kazanımları ile ilişkisini eşleştirilmesi ve izlenmesi konusunda çalışmalar yapılması</w:t>
            </w:r>
          </w:p>
          <w:p w:rsidR="1EB7FFDC" w:rsidP="5F1B9CE2" w:rsidRDefault="1EB7FFDC" w14:paraId="1023F2DC" w14:textId="466570F7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Uygulama saatlerinin en az 2000 saate çıkarılması konusunda çalışmalar yapılması</w:t>
            </w:r>
          </w:p>
          <w:p w:rsidR="1EB7FFDC" w:rsidP="5F1B9CE2" w:rsidRDefault="1EB7FFDC" w14:paraId="6D536518" w14:textId="5321FA1E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programının içeriğinin paydaş katılımlı izlenmesi, değerlendirilmesi, sürekli iyileştirme çalışmalarının yürütülmesi ve bu çalışmaların PÜKÖ döngüsü kapsamında ele alınması</w:t>
            </w:r>
          </w:p>
          <w:p w:rsidR="1EB7FFDC" w:rsidP="5F1B9CE2" w:rsidRDefault="1EB7FFDC" w14:paraId="74D06513" w14:textId="01AC8A74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 içeriğine yönelik başarım göstergelerinin izlenmesinde, çoklu ve yıllık takip ile PUKÖ döngüsünün işletilmesi</w:t>
            </w:r>
          </w:p>
          <w:p w:rsidR="1EB7FFDC" w:rsidP="5F1B9CE2" w:rsidRDefault="1EB7FFDC" w14:paraId="1EAD7816" w14:textId="5620ABAC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1EB7FFDC" w:rsidP="5F1B9CE2" w:rsidRDefault="1EB7FFDC" w14:paraId="3086DC93" w14:textId="6DAB6047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3.3.</w:t>
            </w:r>
          </w:p>
          <w:p w:rsidR="5025F1E7" w:rsidP="5F1B9CE2" w:rsidRDefault="5025F1E7" w14:paraId="03080836" w14:textId="1964703B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Hemşirelik eğitim programının öğrenci iş yüküne dayalı AKTS kredilerinin belirlenme sürecini tanımlayan yönerge/prosedürün oluşturulması</w:t>
            </w:r>
          </w:p>
          <w:p w:rsidR="5025F1E7" w:rsidP="5F1B9CE2" w:rsidRDefault="5025F1E7" w14:paraId="73595F81" w14:textId="18CA5092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programının öğrenci iş yüküne dayalı AKTS kredilerinin belirlenmesinde, paydaş geri bildirimlerinin ve AKTS değişiklik gerekçelerinin objektif yöntemlerle elde edilmesi ve bu verilerin AKTS kararlarına entegrasyonunun sağlanması</w:t>
            </w:r>
          </w:p>
          <w:p w:rsidR="5025F1E7" w:rsidP="5F1B9CE2" w:rsidRDefault="5025F1E7" w14:paraId="3DF9CD6B" w14:textId="619EDFE5">
            <w:pPr>
              <w:pStyle w:val="TableParagraph"/>
              <w:numPr>
                <w:ilvl w:val="0"/>
                <w:numId w:val="28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programının öğrenci iş yüküne dayalı kredilendirilmesi süreçlerinin paydaş katılımlı izlenmesi, değerlendirilmesi, sürekli iyileştirme çalışmalarının yürütülmesi ve bu çalışmaların PÜKÖ döngüsü kapsamında ele alınması</w:t>
            </w:r>
          </w:p>
          <w:p w:rsidR="5025F1E7" w:rsidP="5F1B9CE2" w:rsidRDefault="5025F1E7" w14:paraId="2137BBDB" w14:textId="5620ABAC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5025F1E7" w:rsidP="5F1B9CE2" w:rsidRDefault="5025F1E7" w14:paraId="6CFE18F7" w14:textId="3217F71E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3.4.</w:t>
            </w:r>
          </w:p>
          <w:p w:rsidR="5025F1E7" w:rsidP="5F1B9CE2" w:rsidRDefault="5025F1E7" w14:paraId="1D96D634" w14:textId="19798570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Laboratuvar uygulamalarının müfredatta ders bazında açıkça gösterilmesi, planlama ve yürütülmesinin sistematikleştirilmesi</w:t>
            </w:r>
          </w:p>
          <w:p w:rsidR="5025F1E7" w:rsidP="5F1B9CE2" w:rsidRDefault="5025F1E7" w14:paraId="2480E107" w14:textId="0AB8AECA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Laboratuvar uygulamalarında öğrenciye kazandırılacak bilgi, tutum ve becerilerin listesinin derslere özgü ayrıntılandırılması, bu özellikleri değerlendirmede kullanılan kontrol listeleri,</w:t>
            </w:r>
            <w:r w:rsidRPr="5F1B9CE2" w:rsidR="3E2941E5">
              <w:rPr>
                <w:b/>
                <w:bCs/>
              </w:rPr>
              <w:t xml:space="preserve"> </w:t>
            </w:r>
            <w:r w:rsidRPr="5F1B9CE2">
              <w:rPr>
                <w:b/>
                <w:bCs/>
              </w:rPr>
              <w:t>dereceleme ölçeklerinin kullanılması</w:t>
            </w:r>
          </w:p>
          <w:p w:rsidR="5025F1E7" w:rsidP="5F1B9CE2" w:rsidRDefault="5025F1E7" w14:paraId="0E7EFDDA" w14:textId="62512896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Düzenli duyuru ve plan paylaşım mekanizmasının standartlaştırılması</w:t>
            </w:r>
          </w:p>
          <w:p w:rsidR="5025F1E7" w:rsidP="5F1B9CE2" w:rsidRDefault="5025F1E7" w14:paraId="08DA20D4" w14:textId="2768E5EC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Öğrenci–öğretim elemanı oranının iyileştirilmesi</w:t>
            </w:r>
          </w:p>
          <w:p w:rsidR="5025F1E7" w:rsidP="5F1B9CE2" w:rsidRDefault="5025F1E7" w14:paraId="48F9224B" w14:textId="16096E94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Laboratuvar uygulamalarında tüm öğrencilere fırsat eşitliği sağlanması</w:t>
            </w:r>
          </w:p>
          <w:p w:rsidR="5025F1E7" w:rsidP="5F1B9CE2" w:rsidRDefault="5025F1E7" w14:paraId="1ABD7C58" w14:textId="0733AA01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Laboratuvarda kazanım eksiklerinin belirlenmesine yönelik objektif yöntemlerin belirlenmesi, uygulanması ve sadece öğrenci talebine göre değil, bu objektif yöntemlere göre kazanım eksiklerinin tamamlanmasına yönelik çalışmalar yapılması</w:t>
            </w:r>
          </w:p>
          <w:p w:rsidR="5025F1E7" w:rsidP="5F1B9CE2" w:rsidRDefault="5025F1E7" w14:paraId="0FD83B25" w14:textId="694C95F1">
            <w:pPr>
              <w:pStyle w:val="TableParagraph"/>
              <w:numPr>
                <w:ilvl w:val="0"/>
                <w:numId w:val="27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Laboratuvarda kazanım eksiklerinin objektif yöntemlerle belirlenmesi ve bu yöntemlere dayalı olarak yürütülmesi (eksiklerin yalnızca öğrenci talebine bağlı olarak değil, objektif yöntemler doğrultusunda tamamlanması)</w:t>
            </w:r>
          </w:p>
          <w:p w:rsidR="5025F1E7" w:rsidP="5F1B9CE2" w:rsidRDefault="5025F1E7" w14:paraId="47B7998C" w14:textId="6DDB224E">
            <w:pPr>
              <w:pStyle w:val="TableParagraph"/>
              <w:numPr>
                <w:ilvl w:val="0"/>
                <w:numId w:val="27"/>
              </w:numPr>
              <w:spacing w:line="266" w:lineRule="exact"/>
            </w:pPr>
            <w:r w:rsidRPr="5F1B9CE2">
              <w:rPr>
                <w:b/>
                <w:bCs/>
              </w:rPr>
              <w:t>Serbest çalışma için prosedür oluşturulması ve prosedürün işletilmesi</w:t>
            </w:r>
          </w:p>
          <w:p w:rsidR="5025F1E7" w:rsidP="5F1B9CE2" w:rsidRDefault="5025F1E7" w14:paraId="28A6BDA0" w14:textId="0DB57483">
            <w:pPr>
              <w:pStyle w:val="TableParagraph"/>
              <w:numPr>
                <w:ilvl w:val="0"/>
                <w:numId w:val="27"/>
              </w:numPr>
              <w:spacing w:line="266" w:lineRule="exact"/>
            </w:pPr>
            <w:r w:rsidRPr="5F1B9CE2">
              <w:rPr>
                <w:b/>
                <w:bCs/>
              </w:rPr>
              <w:t>Laboratuvar uygulamalarının paydaş katılımlı izlenmesi, değerlendirilmesi, sürekli iyileştirme çalışmalarının yürütülmesi ve bu çalışmaların PÜKÖ döngüsü kapsamında ele alınması</w:t>
            </w:r>
          </w:p>
          <w:p w:rsidR="038842A1" w:rsidP="5F1B9CE2" w:rsidRDefault="038842A1" w14:paraId="4E99502D" w14:textId="62AC3E07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</w:tc>
        <w:tc>
          <w:tcPr>
            <w:tcW w:w="759" w:type="dxa"/>
            <w:tcBorders>
              <w:top w:val="single" w:color="FFFFFF" w:themeColor="background1" w:sz="4" w:space="0"/>
              <w:bottom w:val="single" w:color="000000" w:themeColor="text1" w:sz="4" w:space="0"/>
              <w:right w:val="nil"/>
            </w:tcBorders>
            <w:shd w:val="clear" w:color="auto" w:fill="83C9EB"/>
            <w:tcMar/>
          </w:tcPr>
          <w:p w:rsidR="1764BB8D" w:rsidP="5F1B9CE2" w:rsidRDefault="1764BB8D" w14:paraId="0586D42B" w14:textId="23181C42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  <w:tr w:rsidR="007C2195" w:rsidTr="03A84571" w14:paraId="42C2D3F2" w14:textId="77777777">
        <w:trPr>
          <w:trHeight w:val="300"/>
        </w:trPr>
        <w:tc>
          <w:tcPr>
            <w:tcW w:w="1162" w:type="dxa"/>
            <w:vMerge/>
            <w:tcMar/>
          </w:tcPr>
          <w:p w:rsidR="007C2195" w:rsidRDefault="007C2195" w14:paraId="3579F86F" w14:textId="7777777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gridSpan w:val="2"/>
            <w:tcBorders>
              <w:top w:val="single" w:color="000000" w:themeColor="text1" w:sz="4" w:space="0"/>
              <w:bottom w:val="nil"/>
              <w:right w:val="nil"/>
            </w:tcBorders>
            <w:shd w:val="clear" w:color="auto" w:fill="C1E3F5"/>
            <w:tcMar/>
          </w:tcPr>
          <w:p w:rsidR="007C2195" w:rsidP="5F1B9CE2" w:rsidRDefault="00975AFF" w14:textId="77777777" w14:paraId="460E9FC1">
            <w:pPr>
              <w:pStyle w:val="TableParagraph"/>
              <w:numPr>
                <w:ilvl w:val="1"/>
                <w:numId w:val="39"/>
              </w:numPr>
              <w:tabs>
                <w:tab w:val="left" w:pos="495"/>
              </w:tabs>
              <w:ind w:firstLine="0"/>
              <w:rPr/>
            </w:pPr>
            <w:r w:rsidRPr="5F1B9CE2" w:rsidR="6B5BF062">
              <w:rPr>
                <w:b w:val="1"/>
                <w:bCs w:val="1"/>
              </w:rPr>
              <w:t>Klinik</w:t>
            </w:r>
            <w:r w:rsidRPr="5F1B9CE2" w:rsidR="6B5BF062">
              <w:rPr>
                <w:b w:val="1"/>
                <w:bCs w:val="1"/>
                <w:spacing w:val="-10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ve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Saha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Uygulamaları</w:t>
            </w:r>
          </w:p>
          <w:p w:rsidR="007C2195" w:rsidP="03A84571" w:rsidRDefault="00975AFF" w14:textId="77777777" w14:paraId="6C6ECA56">
            <w:pPr>
              <w:pStyle w:val="TableParagraph"/>
              <w:suppressLineNumbers w:val="0"/>
              <w:tabs>
                <w:tab w:val="left" w:leader="none" w:pos="495"/>
              </w:tabs>
              <w:bidi w:val="0"/>
              <w:spacing w:before="0" w:beforeAutospacing="off" w:after="0" w:afterAutospacing="off" w:line="259" w:lineRule="auto"/>
              <w:ind w:left="105" w:right="0"/>
              <w:jc w:val="left"/>
            </w:pPr>
            <w:r w:rsidRPr="03A84571" w:rsidR="6B5BF062">
              <w:rPr>
                <w:spacing w:val="-10"/>
              </w:rPr>
              <w:t xml:space="preserve"> Dr. Öğr. Üyesi M. Aybüke ÇIKRIK</w:t>
            </w:r>
          </w:p>
          <w:p w:rsidR="007C2195" w:rsidP="03A84571" w:rsidRDefault="00975AFF" w14:paraId="0257FEC3" w14:textId="24E2667F">
            <w:pPr>
              <w:pStyle w:val="TableParagraph"/>
              <w:suppressLineNumbers w:val="0"/>
              <w:tabs>
                <w:tab w:val="left" w:leader="none" w:pos="495"/>
              </w:tabs>
              <w:bidi w:val="0"/>
              <w:spacing w:before="0" w:beforeAutospacing="off" w:after="0" w:afterAutospacing="off" w:line="259" w:lineRule="auto"/>
              <w:ind w:left="105" w:right="0"/>
              <w:jc w:val="left"/>
            </w:pPr>
            <w:r w:rsidR="78760A7E">
              <w:rPr/>
              <w:t>Arş. Gör. Semanur ÇELİK DEMİRYÜREK</w:t>
            </w:r>
          </w:p>
          <w:p w:rsidR="007C2195" w:rsidP="5F1B9CE2" w:rsidRDefault="00975AFF" w14:paraId="3352D723" w14:textId="77777777">
            <w:pPr>
              <w:pStyle w:val="TableParagraph"/>
              <w:numPr>
                <w:ilvl w:val="1"/>
                <w:numId w:val="39"/>
              </w:numPr>
              <w:tabs>
                <w:tab w:val="left" w:pos="495"/>
              </w:tabs>
              <w:ind w:left="495" w:hanging="390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Öğrenme</w:t>
            </w:r>
            <w:r w:rsidRPr="5F1B9CE2" w:rsidR="6B5BF062">
              <w:rPr>
                <w:b w:val="1"/>
                <w:bCs w:val="1"/>
                <w:spacing w:val="-13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Etkinliklerinin</w:t>
            </w:r>
            <w:r w:rsidRPr="5F1B9CE2" w:rsidR="6B5BF062">
              <w:rPr>
                <w:b w:val="1"/>
                <w:bCs w:val="1"/>
                <w:spacing w:val="-10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Ölçülmesi</w:t>
            </w:r>
            <w:r w:rsidRPr="5F1B9CE2" w:rsidR="6B5BF062">
              <w:rPr>
                <w:b w:val="1"/>
                <w:bCs w:val="1"/>
                <w:spacing w:val="-10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ve</w:t>
            </w:r>
            <w:r w:rsidRPr="5F1B9CE2" w:rsidR="6B5BF062">
              <w:rPr>
                <w:b w:val="1"/>
                <w:bCs w:val="1"/>
                <w:spacing w:val="-12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Değerlendirilmesi</w:t>
            </w:r>
          </w:p>
          <w:p w:rsidR="007C2195" w:rsidP="03A84571" w:rsidRDefault="00975AFF" w14:textId="77777777" w14:paraId="24E0838C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5" w:right="0"/>
              <w:jc w:val="left"/>
            </w:pPr>
            <w:r w:rsidR="6B5BF062">
              <w:rPr/>
              <w:t>Dr.</w:t>
            </w:r>
            <w:r w:rsidR="6B5BF062">
              <w:rPr>
                <w:spacing w:val="-13"/>
              </w:rPr>
              <w:t xml:space="preserve"> </w:t>
            </w:r>
            <w:r w:rsidR="6B5BF062">
              <w:rPr/>
              <w:t>Öğr.</w:t>
            </w:r>
            <w:r w:rsidR="6B5BF062">
              <w:rPr>
                <w:spacing w:val="-12"/>
              </w:rPr>
              <w:t xml:space="preserve"> </w:t>
            </w:r>
            <w:r w:rsidR="6B5BF062">
              <w:rPr/>
              <w:t>Üyesi</w:t>
            </w:r>
            <w:r w:rsidR="6B5BF062">
              <w:rPr>
                <w:spacing w:val="-13"/>
              </w:rPr>
              <w:t xml:space="preserve"> </w:t>
            </w:r>
            <w:r w:rsidR="6B5BF062">
              <w:rPr/>
              <w:t>Gülşen</w:t>
            </w:r>
            <w:r w:rsidR="6B5BF062">
              <w:rPr>
                <w:spacing w:val="-12"/>
              </w:rPr>
              <w:t xml:space="preserve"> </w:t>
            </w:r>
            <w:r w:rsidR="6B5BF062">
              <w:rPr/>
              <w:t>ULAŞ</w:t>
            </w:r>
            <w:r w:rsidR="6B5BF062">
              <w:rPr>
                <w:spacing w:val="-13"/>
              </w:rPr>
              <w:t xml:space="preserve"> </w:t>
            </w:r>
            <w:r w:rsidR="6B5BF062">
              <w:rPr/>
              <w:t>KARAAHMETOĞLU</w:t>
            </w:r>
          </w:p>
          <w:p w:rsidR="007C2195" w:rsidP="03A84571" w:rsidRDefault="00975AFF" w14:paraId="0C141B48" w14:textId="0624599A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5" w:right="0"/>
              <w:jc w:val="left"/>
            </w:pPr>
            <w:r w:rsidR="60602EF8">
              <w:rPr/>
              <w:t>Arş. Gör. Sabri Okan DEMİRYÜREK</w:t>
            </w:r>
          </w:p>
          <w:p w:rsidR="007C2195" w:rsidP="5F1B9CE2" w:rsidRDefault="00975AFF" w14:paraId="7A674A28" w14:textId="77777777">
            <w:pPr>
              <w:pStyle w:val="TableParagraph"/>
              <w:numPr>
                <w:ilvl w:val="1"/>
                <w:numId w:val="39"/>
              </w:numPr>
              <w:tabs>
                <w:tab w:val="left" w:pos="493"/>
              </w:tabs>
              <w:ind w:left="493" w:hanging="388"/>
              <w:rPr>
                <w:b w:val="1"/>
                <w:bCs w:val="1"/>
              </w:rPr>
            </w:pPr>
            <w:r w:rsidRPr="5F1B9CE2" w:rsidR="6B5BF062">
              <w:rPr>
                <w:b w:val="1"/>
                <w:bCs w:val="1"/>
              </w:rPr>
              <w:t>Program</w:t>
            </w:r>
            <w:r w:rsidRPr="5F1B9CE2" w:rsidR="6B5BF062">
              <w:rPr>
                <w:b w:val="1"/>
                <w:bCs w:val="1"/>
                <w:spacing w:val="-11"/>
              </w:rPr>
              <w:t xml:space="preserve"> </w:t>
            </w:r>
            <w:r w:rsidRPr="5F1B9CE2" w:rsidR="6B5BF062">
              <w:rPr>
                <w:b w:val="1"/>
                <w:bCs w:val="1"/>
              </w:rPr>
              <w:t>Değerlendirme</w:t>
            </w:r>
          </w:p>
          <w:p w:rsidR="007C2195" w:rsidP="5F1B9CE2" w:rsidRDefault="00975AFF" w14:textId="77777777" w14:paraId="3250DFFE">
            <w:pPr>
              <w:pStyle w:val="TableParagraph"/>
              <w:spacing w:line="270" w:lineRule="atLeast"/>
              <w:ind w:left="105"/>
            </w:pPr>
            <w:r w:rsidR="6B5BF062">
              <w:rPr/>
              <w:t>Dr. Öğr. Üyesi Esra ERTEMÜR</w:t>
            </w:r>
          </w:p>
          <w:p w:rsidR="007C2195" w:rsidP="5F1B9CE2" w:rsidRDefault="00975AFF" w14:paraId="795111A1" w14:textId="487E1BCA">
            <w:pPr>
              <w:pStyle w:val="TableParagraph"/>
              <w:spacing w:line="270" w:lineRule="atLeast"/>
              <w:ind w:left="105"/>
            </w:pPr>
            <w:r w:rsidR="6B5BF062">
              <w:rPr/>
              <w:t>Doç.</w:t>
            </w:r>
            <w:r w:rsidR="6B5BF062">
              <w:rPr/>
              <w:t xml:space="preserve"> </w:t>
            </w:r>
            <w:r w:rsidR="6B5BF062">
              <w:rPr/>
              <w:t>Dr.</w:t>
            </w:r>
            <w:r w:rsidR="6B5BF062">
              <w:rPr/>
              <w:t xml:space="preserve"> </w:t>
            </w:r>
            <w:r w:rsidR="6B5BF062">
              <w:rPr/>
              <w:t>Selda</w:t>
            </w:r>
            <w:r w:rsidR="6B5BF062">
              <w:rPr/>
              <w:t xml:space="preserve"> </w:t>
            </w:r>
            <w:r w:rsidR="6B5BF062">
              <w:rPr/>
              <w:t>KARAVELİ</w:t>
            </w:r>
            <w:r w:rsidR="6B5BF062">
              <w:rPr/>
              <w:t xml:space="preserve"> </w:t>
            </w:r>
            <w:r w:rsidR="6B5BF062">
              <w:rPr/>
              <w:t>ÇAKIR</w:t>
            </w:r>
          </w:p>
          <w:p w:rsidR="007C2195" w:rsidP="5F1B9CE2" w:rsidRDefault="736A9E06" w14:paraId="26B74D7C" w14:textId="6E8C0091">
            <w:pPr>
              <w:pStyle w:val="TableParagraph"/>
              <w:spacing w:line="268" w:lineRule="exact"/>
              <w:rPr>
                <w:b w:val="1"/>
                <w:bCs w:val="1"/>
              </w:rPr>
            </w:pPr>
            <w:r w:rsidRPr="03A84571" w:rsidR="3F7DCD0B">
              <w:rPr>
                <w:b w:val="1"/>
                <w:bCs w:val="1"/>
              </w:rPr>
              <w:t>3.8. Öğrencilerin Program Dışı Öğrenmeleri</w:t>
            </w:r>
          </w:p>
          <w:p w:rsidR="007C2195" w:rsidP="5F1B9CE2" w:rsidRDefault="736A9E06" w14:paraId="3EB38A89" w14:textId="7C6C7845">
            <w:pPr>
              <w:pStyle w:val="TableParagraph"/>
              <w:spacing w:line="270" w:lineRule="atLeast"/>
            </w:pPr>
            <w:r w:rsidR="3F7DCD0B">
              <w:rPr/>
              <w:t xml:space="preserve">Doç. Dr. </w:t>
            </w:r>
            <w:r w:rsidR="3F7DCD0B">
              <w:rPr/>
              <w:t>Mahinur</w:t>
            </w:r>
            <w:r w:rsidR="3F7DCD0B">
              <w:rPr/>
              <w:t xml:space="preserve"> DURMUŞ</w:t>
            </w:r>
          </w:p>
          <w:p w:rsidR="007C2195" w:rsidP="5F1B9CE2" w:rsidRDefault="736A9E06" w14:paraId="54D55F50" w14:textId="3E2D7808">
            <w:pPr>
              <w:pStyle w:val="TableParagraph"/>
              <w:spacing w:line="270" w:lineRule="atLeast"/>
            </w:pPr>
            <w:r w:rsidR="3F7DCD0B">
              <w:rPr/>
              <w:t>Arş. Gör. Şevval YEYİT BOZDEMİR</w:t>
            </w:r>
          </w:p>
          <w:p w:rsidR="007C2195" w:rsidP="5F1B9CE2" w:rsidRDefault="007C2195" w14:paraId="6794D8CA" w14:textId="529051D2">
            <w:pPr>
              <w:pStyle w:val="TableParagraph"/>
              <w:spacing w:line="270" w:lineRule="atLeast"/>
              <w:ind w:left="105"/>
            </w:pPr>
          </w:p>
        </w:tc>
        <w:tc>
          <w:tcPr>
            <w:tcW w:w="9351" w:type="dxa"/>
            <w:tcBorders>
              <w:top w:val="single" w:color="000000" w:themeColor="text1" w:sz="4" w:space="0"/>
              <w:bottom w:val="nil"/>
              <w:right w:val="nil"/>
            </w:tcBorders>
            <w:shd w:val="clear" w:color="auto" w:fill="C1E3F5"/>
            <w:tcMar/>
          </w:tcPr>
          <w:p w:rsidR="563BBBF3" w:rsidP="5F1B9CE2" w:rsidRDefault="563BBBF3" w14:paraId="68942BF8" w14:textId="24EBCBB9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3.5.</w:t>
            </w:r>
          </w:p>
          <w:p w:rsidR="5F1B9CE2" w:rsidP="5F1B9CE2" w:rsidRDefault="5F1B9CE2" w14:paraId="34978560" w14:textId="5C596608">
            <w:pPr>
              <w:pStyle w:val="TableParagraph"/>
              <w:spacing w:line="266" w:lineRule="exact"/>
              <w:rPr>
                <w:b/>
                <w:bCs/>
              </w:rPr>
            </w:pPr>
          </w:p>
          <w:p w:rsidR="563BBBF3" w:rsidP="5F1B9CE2" w:rsidRDefault="563BBBF3" w14:paraId="0C9B4BC3" w14:textId="32660D7A">
            <w:pPr>
              <w:pStyle w:val="TableParagraph"/>
              <w:numPr>
                <w:ilvl w:val="0"/>
                <w:numId w:val="26"/>
              </w:numPr>
              <w:spacing w:line="266" w:lineRule="exact"/>
            </w:pPr>
            <w:r w:rsidRPr="5F1B9CE2">
              <w:rPr>
                <w:b/>
                <w:bCs/>
              </w:rPr>
              <w:t>Tüm anabilim dalları için klinik ve saha uygulamalarında öğrenciye kazandırılacak bilgi, tutum ve becerileri listelerinin ve bu özellikleri değerlendirmede kullanılan kontrol listelerinin, dereceleme ölçeklerinin oluşturulması ve uygulanması</w:t>
            </w:r>
          </w:p>
          <w:p w:rsidR="563BBBF3" w:rsidP="5F1B9CE2" w:rsidRDefault="563BBBF3" w14:paraId="5724308C" w14:textId="141E9303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Klinik, saha ve uygulama alanlarında aranan özelliklerin belirlenmesi ve gözden geçirilmesine yönelik sistematik bir süreç yürütülmesi</w:t>
            </w:r>
          </w:p>
          <w:p w:rsidR="563BBBF3" w:rsidP="5F1B9CE2" w:rsidRDefault="563BBBF3" w14:paraId="36AB1B1B" w14:textId="71837A35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Uygulama alanı çeşitliliğinin özellikle özellikli alanlarda artırılması ve rotasyon listelerinde sürelerin klinik hedeflerle uyumlu olarak planlanması</w:t>
            </w:r>
          </w:p>
          <w:p w:rsidR="563BBBF3" w:rsidP="5F1B9CE2" w:rsidRDefault="563BBBF3" w14:paraId="2CC616ED" w14:textId="792B89E6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 ve saha uygulamalarının tüm öğrencilere öğrenmede fırsat eşitliği sağladığını ve erişilebilir olduğunu gösteren çalışmalar yapılması</w:t>
            </w:r>
          </w:p>
          <w:p w:rsidR="563BBBF3" w:rsidP="5F1B9CE2" w:rsidRDefault="563BBBF3" w14:paraId="000E8C22" w14:textId="7036C3A2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Yapılamayan klinik/saha uygulamalarının telafi planlarının belgelenmesi</w:t>
            </w:r>
          </w:p>
          <w:p w:rsidR="563BBBF3" w:rsidP="5F1B9CE2" w:rsidRDefault="563BBBF3" w14:paraId="55913AC0" w14:textId="116F971B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Öğrenci/öğretim elemanı oranının düşürülmesi için çalışmalar yürütülmesi</w:t>
            </w:r>
          </w:p>
          <w:p w:rsidR="563BBBF3" w:rsidP="5F1B9CE2" w:rsidRDefault="563BBBF3" w14:paraId="41EE929F" w14:textId="3AFBE7A7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Rehber hemşire görevlendirme ve eğitim süreçlerinin standardize edilmesi ve kanıtlanması</w:t>
            </w:r>
          </w:p>
          <w:p w:rsidR="563BBBF3" w:rsidP="5F1B9CE2" w:rsidRDefault="563BBBF3" w14:paraId="4460B2C9" w14:textId="74F994C6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Rehber hemşire faaliyetlerinin öğretim üyelerince izlenmesine yönelik mekanizmaların oluşturulması</w:t>
            </w:r>
          </w:p>
          <w:p w:rsidR="563BBBF3" w:rsidP="5F1B9CE2" w:rsidRDefault="563BBBF3" w14:paraId="36E16FAF" w14:textId="5B480530">
            <w:pPr>
              <w:pStyle w:val="TableParagraph"/>
              <w:numPr>
                <w:ilvl w:val="0"/>
                <w:numId w:val="2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 ve saha uygulamalarının paydaş katılımlı izlenmesi, değerlendirilmesi, sürekli iyileştirme çalışmalarının yürütülmesi ve bu çalışmaların PÜKÖ döngüsü kapsamında ele alınması.</w:t>
            </w:r>
          </w:p>
          <w:p w:rsidR="563BBBF3" w:rsidP="5F1B9CE2" w:rsidRDefault="563BBBF3" w14:paraId="4CDAE5A1" w14:textId="5620ABAC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563BBBF3" w:rsidP="5F1B9CE2" w:rsidRDefault="563BBBF3" w14:paraId="0F0E759A" w14:textId="11F5DD20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3.6.</w:t>
            </w:r>
          </w:p>
          <w:p w:rsidR="563BBBF3" w:rsidP="5F1B9CE2" w:rsidRDefault="563BBBF3" w14:paraId="157FCE6D" w14:textId="3DB79DE9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Ölçme–değerlendirme sistemine ait süreç şeması/tabloların oluşturulması ve yayımlanması</w:t>
            </w:r>
          </w:p>
          <w:p w:rsidR="563BBBF3" w:rsidP="5F1B9CE2" w:rsidRDefault="563BBBF3" w14:paraId="4B9BDC85" w14:textId="127013F8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Öğrencilerin ders, laboratuvar, uygulama alanlarındaki öğrenme etkinliklerinin çoklu yöntemlerle ölçüldüğünü gösteren sistemli, zengin kanıtların oluşturulması</w:t>
            </w:r>
          </w:p>
          <w:p w:rsidR="563BBBF3" w:rsidP="03A84571" w:rsidRDefault="563BBBF3" w14:paraId="5995CB8F" w14:textId="1EFA6A1D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 w:val="1"/>
                <w:bCs w:val="1"/>
                <w:highlight w:val="yellow"/>
              </w:rPr>
            </w:pPr>
            <w:r w:rsidRPr="03A84571" w:rsidR="0C4C0AAD">
              <w:rPr>
                <w:b w:val="1"/>
                <w:bCs w:val="1"/>
              </w:rPr>
              <w:t>Çoklu ölçme yöntemlerinin öğrenciye duyurulmasına ilişkin geçerli bir duyuru mekanizmasının oluşturulması</w:t>
            </w:r>
            <w:r w:rsidRPr="03A84571" w:rsidR="374C1FCA">
              <w:rPr>
                <w:b w:val="1"/>
                <w:bCs w:val="1"/>
              </w:rPr>
              <w:t>.</w:t>
            </w:r>
          </w:p>
          <w:p w:rsidR="563BBBF3" w:rsidP="5F1B9CE2" w:rsidRDefault="563BBBF3" w14:paraId="470E4BEA" w14:textId="6C403042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Ders öğrenme çıktıları ile program amaçları arasındaki ilişkinin kurulması, bu çıktıları ölçmek için kullanılacak yöntemlerin belirtilmesi ve elde edilen sonuçların program çıktılarıyla nasıl ilişkilendirileceğinin açıkça ifade edilmesi</w:t>
            </w:r>
          </w:p>
          <w:p w:rsidR="563BBBF3" w:rsidP="5F1B9CE2" w:rsidRDefault="563BBBF3" w14:paraId="027C899A" w14:textId="41CA6CBF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 w:val="1"/>
                <w:bCs w:val="1"/>
              </w:rPr>
            </w:pPr>
            <w:r w:rsidRPr="1F8C4AE1" w:rsidR="563BBBF3">
              <w:rPr>
                <w:b w:val="1"/>
                <w:bCs w:val="1"/>
              </w:rPr>
              <w:t>Geri bildirim süreçlerinin (biçimlendirici ve karar verdirici) ders, laboratuvar ve klinik boyutta belgelendirilmesi</w:t>
            </w:r>
            <w:r w:rsidRPr="1F8C4AE1" w:rsidR="1ED32608">
              <w:rPr>
                <w:b w:val="1"/>
                <w:bCs w:val="1"/>
              </w:rPr>
              <w:t xml:space="preserve"> </w:t>
            </w:r>
            <w:r w:rsidRPr="1F8C4AE1" w:rsidR="1ED32608">
              <w:rPr>
                <w:b w:val="1"/>
                <w:bCs w:val="1"/>
              </w:rPr>
              <w:t>( Ders</w:t>
            </w:r>
            <w:r w:rsidRPr="1F8C4AE1" w:rsidR="1ED32608">
              <w:rPr>
                <w:b w:val="1"/>
                <w:bCs w:val="1"/>
              </w:rPr>
              <w:t xml:space="preserve"> değerlendirme anketinde vize ve final sorularının değerlendirilmesi yapılmakta mıdır? Şeklinde ders değerlendirme anketine soru eklenmesi)</w:t>
            </w:r>
          </w:p>
          <w:p w:rsidR="563BBBF3" w:rsidP="03A84571" w:rsidRDefault="563BBBF3" w14:paraId="1381AB00" w14:textId="424373C4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 w:val="1"/>
                <w:bCs w:val="1"/>
              </w:rPr>
            </w:pPr>
            <w:r w:rsidRPr="03A84571" w:rsidR="0C4C0AAD">
              <w:rPr>
                <w:b w:val="1"/>
                <w:bCs w:val="1"/>
              </w:rPr>
              <w:t>Kullanılan çoklu ölçme ve değerlendirme yöntemleri, araçları, değerlendirme matrisleri, belirtke tabloları ile sınav ve madde analizlerinin uygulanma biçimi ve sonuçların iyileştirmelere nasıl</w:t>
            </w:r>
            <w:r w:rsidRPr="03A84571" w:rsidR="42014468">
              <w:rPr>
                <w:b w:val="1"/>
                <w:bCs w:val="1"/>
              </w:rPr>
              <w:t xml:space="preserve"> </w:t>
            </w:r>
            <w:r w:rsidRPr="03A84571" w:rsidR="0C4C0AAD">
              <w:rPr>
                <w:b w:val="1"/>
                <w:bCs w:val="1"/>
              </w:rPr>
              <w:t>yansıtıldığına ilişkin kanıtların oluşturulması</w:t>
            </w:r>
          </w:p>
          <w:p w:rsidR="563BBBF3" w:rsidP="5F1B9CE2" w:rsidRDefault="563BBBF3" w14:paraId="0E1EAE1A" w14:textId="71B3DB56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Ödev, proje, araştırma raporları vb.nin değerlendirilmesinde intihal tespiti için programların kullanılması</w:t>
            </w:r>
          </w:p>
          <w:p w:rsidR="563BBBF3" w:rsidP="5F1B9CE2" w:rsidRDefault="563BBBF3" w14:paraId="3FA664E7" w14:textId="4B3A3853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Sınav güvenliği protokollerinin tanımlanması ve uygulanması</w:t>
            </w:r>
          </w:p>
          <w:p w:rsidR="563BBBF3" w:rsidP="5F1B9CE2" w:rsidRDefault="563BBBF3" w14:paraId="53850057" w14:textId="1715EB12">
            <w:pPr>
              <w:pStyle w:val="TableParagraph"/>
              <w:numPr>
                <w:ilvl w:val="0"/>
                <w:numId w:val="25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Öğrenme etkinliklerinin öğrenci merkezli ölçülmesi ve değerlendirilmesinin sistematik paydaş katılımlı izlenmesi, değerlendirilmesi, sürekli iyileştirme çalışmalarının yürütülmesi ve bu çalışmaların PUKÖ döngüsü kapsamında ele alınması</w:t>
            </w:r>
          </w:p>
          <w:p w:rsidR="563BBBF3" w:rsidP="5F1B9CE2" w:rsidRDefault="563BBBF3" w14:paraId="0CD76521" w14:textId="5620ABAC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563BBBF3" w:rsidP="5F1B9CE2" w:rsidRDefault="563BBBF3" w14:paraId="54C0871E" w14:textId="4EADF8C2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3.7.</w:t>
            </w:r>
          </w:p>
          <w:p w:rsidR="5F1B9CE2" w:rsidP="5F1B9CE2" w:rsidRDefault="5F1B9CE2" w14:paraId="306B6CAE" w14:textId="2879334C">
            <w:pPr>
              <w:pStyle w:val="TableParagraph"/>
              <w:spacing w:line="266" w:lineRule="exact"/>
              <w:ind w:left="464"/>
              <w:rPr>
                <w:b/>
                <w:bCs/>
              </w:rPr>
            </w:pPr>
          </w:p>
          <w:p w:rsidR="563BBBF3" w:rsidP="5F1B9CE2" w:rsidRDefault="563BBBF3" w14:paraId="774DCFB5" w14:textId="6694015F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değerlendirmede bir model ya da yapılandırılmış sistematik bir yaklaşım tanımlanması</w:t>
            </w:r>
          </w:p>
          <w:p w:rsidR="563BBBF3" w:rsidP="5F1B9CE2" w:rsidRDefault="563BBBF3" w14:paraId="3D6324FF" w14:textId="4CF214E2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değerlendirme sisteminin yapı, süreç ve sonuç bileşenlerinin açıklanması, bu sistemin tarihsel bir süreç içinde işletilmesi ve bunlara yönelik ayrıntılı çalışmalar yapılarak kanıtlarının oluşturulması</w:t>
            </w:r>
          </w:p>
          <w:p w:rsidR="563BBBF3" w:rsidP="5F1B9CE2" w:rsidRDefault="563BBBF3" w14:paraId="107845A7" w14:textId="72BCFF53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Yapı–süreç–sonuç bileşenlerinin bütüncül bir sistem içinde karar süreçlerine nasıl aktarıldığının raporlanması</w:t>
            </w:r>
          </w:p>
          <w:p w:rsidR="563BBBF3" w:rsidP="5F1B9CE2" w:rsidRDefault="563BBBF3" w14:paraId="43B8EB47" w14:textId="0493236D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Değerlendirme sonuçlarına yönelik raporların web sayfasında erişilebilir ve güncel biçimde yayımlanması</w:t>
            </w:r>
          </w:p>
          <w:p w:rsidR="563BBBF3" w:rsidP="5F1B9CE2" w:rsidRDefault="563BBBF3" w14:paraId="0CCC9D56" w14:textId="2A72809B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değerlendirme sisteminin paydaş katılımlı sistematik izlenmesi, değerlendirilmesi, sürekli iyileştirme çalışmalarının yürütülmesi ve bu çalışmaların PÜKÖ döngüsü kapsamında ele alınması</w:t>
            </w:r>
          </w:p>
          <w:p w:rsidR="563BBBF3" w:rsidP="5F1B9CE2" w:rsidRDefault="563BBBF3" w14:paraId="0EF4E876" w14:textId="5620ABAC">
            <w:pPr>
              <w:pStyle w:val="TableParagraph"/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563BBBF3" w:rsidP="5F1B9CE2" w:rsidRDefault="563BBBF3" w14:paraId="7A9B512A" w14:textId="5696A6C9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3.8.</w:t>
            </w:r>
          </w:p>
          <w:p w:rsidR="5F1B9CE2" w:rsidP="5F1B9CE2" w:rsidRDefault="5F1B9CE2" w14:paraId="3F76BFA5" w14:textId="60F16454">
            <w:pPr>
              <w:pStyle w:val="TableParagraph"/>
              <w:spacing w:line="266" w:lineRule="exact"/>
              <w:rPr>
                <w:b/>
                <w:bCs/>
              </w:rPr>
            </w:pPr>
          </w:p>
          <w:p w:rsidR="563BBBF3" w:rsidP="5F1B9CE2" w:rsidRDefault="563BBBF3" w14:paraId="0C52DFAF" w14:textId="40F75AD1">
            <w:pPr>
              <w:pStyle w:val="TableParagraph"/>
              <w:numPr>
                <w:ilvl w:val="0"/>
                <w:numId w:val="2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dışı öğrenmelerin (öğrencinin devam ettiği program süresi içinde ancak program gereği aldığı eğitim dışında elde edilen öğrenmeler) tanınmasına özgü süreç/prosedür ve iş akışı oluşturulması, duyurulması, uygulanması ve sistematik olarak izlenmesi önerilir</w:t>
            </w:r>
          </w:p>
          <w:p w:rsidR="5F1B9CE2" w:rsidP="5F1B9CE2" w:rsidRDefault="5F1B9CE2" w14:paraId="5E5B4D0F" w14:textId="3C722EAF">
            <w:pPr>
              <w:pStyle w:val="TableParagraph"/>
              <w:rPr>
                <w:b/>
                <w:bCs/>
              </w:rPr>
            </w:pPr>
          </w:p>
        </w:tc>
        <w:tc>
          <w:tcPr>
            <w:tcW w:w="759" w:type="dxa"/>
            <w:tcBorders>
              <w:top w:val="single" w:color="000000" w:themeColor="text1" w:sz="4" w:space="0"/>
              <w:bottom w:val="nil"/>
              <w:right w:val="nil"/>
            </w:tcBorders>
            <w:shd w:val="clear" w:color="auto" w:fill="C1E3F5"/>
            <w:tcMar/>
          </w:tcPr>
          <w:p w:rsidR="78B4F40F" w:rsidP="5F1B9CE2" w:rsidRDefault="78B4F40F" w14:paraId="6C2037E7" w14:textId="17C09B9E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</w:tbl>
    <w:tbl>
      <w:tblPr>
        <w:tblStyle w:val="TableNormal"/>
        <w:tblW w:w="0" w:type="auto"/>
        <w:tblInd w:w="165" w:type="dxa"/>
        <w:tblLook w:val="01E0" w:firstRow="1" w:lastRow="1" w:firstColumn="1" w:lastColumn="1" w:noHBand="0" w:noVBand="0"/>
      </w:tblPr>
      <w:tblGrid>
        <w:gridCol w:w="1076"/>
        <w:gridCol w:w="3522"/>
        <w:gridCol w:w="9515"/>
        <w:gridCol w:w="1122"/>
      </w:tblGrid>
      <w:tr w:rsidR="5F1B9CE2" w:rsidTr="03A84571" w14:paraId="1409A06D" w14:textId="77777777">
        <w:trPr>
          <w:trHeight w:val="300"/>
        </w:trPr>
        <w:tc>
          <w:tcPr>
            <w:tcW w:w="935" w:type="dxa"/>
            <w:tcBorders>
              <w:left w:val="nil"/>
              <w:right w:val="nil"/>
            </w:tcBorders>
            <w:shd w:val="clear" w:color="auto" w:fill="155F82"/>
            <w:tcMar/>
          </w:tcPr>
          <w:p w:rsidR="5F1B9CE2" w:rsidP="5F1B9CE2" w:rsidRDefault="5F1B9CE2" w14:paraId="3E8EAC4F" w14:textId="77777777">
            <w:pPr>
              <w:pStyle w:val="TableParagraph"/>
              <w:spacing w:line="266" w:lineRule="exact"/>
              <w:ind w:left="103"/>
              <w:rPr>
                <w:b/>
                <w:bCs/>
              </w:rPr>
            </w:pPr>
            <w:r w:rsidRPr="5F1B9CE2">
              <w:rPr>
                <w:b/>
                <w:bCs/>
                <w:color w:val="FFFFFF" w:themeColor="background1"/>
              </w:rPr>
              <w:t>Standart 4- Öğrenciler (9)</w:t>
            </w:r>
          </w:p>
        </w:tc>
        <w:tc>
          <w:tcPr>
            <w:tcW w:w="3622" w:type="dxa"/>
            <w:tcBorders>
              <w:left w:val="nil"/>
            </w:tcBorders>
            <w:shd w:val="clear" w:color="auto" w:fill="83C9EB"/>
            <w:tcMar/>
          </w:tcPr>
          <w:p w:rsidR="5F1B9CE2" w:rsidP="5F1B9CE2" w:rsidRDefault="5F1B9CE2" w14:paraId="4D0F0150" w14:textId="10A0F46B">
            <w:pPr>
              <w:pStyle w:val="TableParagraph"/>
              <w:numPr>
                <w:ilvl w:val="1"/>
                <w:numId w:val="38"/>
              </w:numPr>
              <w:tabs>
                <w:tab w:val="left" w:pos="494"/>
              </w:tabs>
              <w:spacing w:line="266" w:lineRule="exact"/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Öğrenci Kabulü ve Öğrenci Bilgileri</w:t>
            </w:r>
          </w:p>
          <w:p w:rsidR="5F1B9CE2" w:rsidP="5F1B9CE2" w:rsidRDefault="5F1B9CE2" w14:paraId="3EE6D768" w14:textId="77777777">
            <w:pPr>
              <w:pStyle w:val="TableParagraph"/>
            </w:pPr>
            <w:r>
              <w:t>Doç. Dr. Selda KARAVELİ ÇAKIR</w:t>
            </w:r>
          </w:p>
          <w:p w:rsidR="5F1B9CE2" w:rsidP="5F1B9CE2" w:rsidRDefault="5F1B9CE2" w14:paraId="41594274" w14:textId="2A18A878">
            <w:pPr>
              <w:pStyle w:val="TableParagraph"/>
              <w:numPr>
                <w:ilvl w:val="1"/>
                <w:numId w:val="38"/>
              </w:numPr>
              <w:tabs>
                <w:tab w:val="left" w:pos="494"/>
              </w:tabs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Öğrenci Değişim Programları </w:t>
            </w:r>
          </w:p>
          <w:p w:rsidR="5F1B9CE2" w:rsidP="5F1B9CE2" w:rsidRDefault="5F1B9CE2" w14:paraId="2B2E9854" w14:textId="77777777">
            <w:pPr>
              <w:pStyle w:val="TableParagraph"/>
            </w:pPr>
            <w:r>
              <w:t>Doç. Dr. Filiz ÖZEL ÇAKIR</w:t>
            </w:r>
          </w:p>
          <w:p w:rsidR="5F1B9CE2" w:rsidP="5F1B9CE2" w:rsidRDefault="5F1B9CE2" w14:paraId="72C5A672" w14:textId="3BD04A73">
            <w:pPr>
              <w:pStyle w:val="TableParagraph"/>
              <w:numPr>
                <w:ilvl w:val="1"/>
                <w:numId w:val="38"/>
              </w:numPr>
              <w:tabs>
                <w:tab w:val="left" w:pos="492"/>
              </w:tabs>
              <w:spacing w:before="1"/>
              <w:ind w:left="492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Akademik Danışmanlık Sistemi </w:t>
            </w:r>
          </w:p>
          <w:p w:rsidR="5F1B9CE2" w:rsidP="5F1B9CE2" w:rsidRDefault="5F1B9CE2" w14:paraId="64C9426D" w14:textId="77777777">
            <w:pPr>
              <w:pStyle w:val="TableParagraph"/>
              <w:spacing w:before="1"/>
            </w:pPr>
            <w:r>
              <w:t>Dr. Öğr. Üyesi Esra ERTEMÜR</w:t>
            </w:r>
          </w:p>
          <w:p w:rsidR="5F1B9CE2" w:rsidP="5F1B9CE2" w:rsidRDefault="5F1B9CE2" w14:paraId="42F3C8D3" w14:textId="72A18A1C">
            <w:pPr>
              <w:pStyle w:val="TableParagraph"/>
              <w:numPr>
                <w:ilvl w:val="1"/>
                <w:numId w:val="38"/>
              </w:numPr>
              <w:tabs>
                <w:tab w:val="left" w:pos="494"/>
              </w:tabs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Kariyer Danışmanlık Sistemi </w:t>
            </w:r>
          </w:p>
          <w:p w:rsidR="4DF2CBE2" w:rsidP="03A84571" w:rsidRDefault="4DF2CBE2" w14:paraId="50F87084" w14:textId="3F6FE628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4" w:right="0"/>
              <w:jc w:val="left"/>
            </w:pPr>
            <w:r w:rsidR="4DF2CBE2">
              <w:rPr/>
              <w:t>Dr. Öğr. Üyesi Erdal KURTOĞLU</w:t>
            </w:r>
          </w:p>
          <w:p w:rsidR="5F1B9CE2" w:rsidP="5F1B9CE2" w:rsidRDefault="5F1B9CE2" w14:paraId="03D48770" w14:textId="4C0B27DD">
            <w:pPr>
              <w:pStyle w:val="TableParagraph"/>
              <w:numPr>
                <w:ilvl w:val="1"/>
                <w:numId w:val="38"/>
              </w:numPr>
              <w:tabs>
                <w:tab w:val="left" w:pos="492"/>
              </w:tabs>
              <w:spacing w:line="267" w:lineRule="exact"/>
              <w:ind w:left="492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Psikolojik Danışmanlık ve Rehberlik Hizmetleri</w:t>
            </w:r>
          </w:p>
          <w:p w:rsidR="5F1B9CE2" w:rsidP="5F1B9CE2" w:rsidRDefault="5F1B9CE2" w14:paraId="25B44536" w14:textId="73EB6569">
            <w:pPr>
              <w:pStyle w:val="TableParagraph"/>
            </w:pPr>
            <w:r w:rsidR="182AB37B">
              <w:rPr/>
              <w:t>Doç. Dr. Havva KAÇAN</w:t>
            </w:r>
          </w:p>
          <w:p w:rsidR="5F1B9CE2" w:rsidP="5F1B9CE2" w:rsidRDefault="5F1B9CE2" w14:paraId="17F5AFA1" w14:textId="745F517B">
            <w:pPr>
              <w:pStyle w:val="TableParagraph"/>
            </w:pPr>
            <w:r w:rsidR="182AB37B">
              <w:rPr/>
              <w:t>Arş.</w:t>
            </w:r>
            <w:r w:rsidR="48CED2CE">
              <w:rPr/>
              <w:t xml:space="preserve"> </w:t>
            </w:r>
            <w:r w:rsidR="182AB37B">
              <w:rPr/>
              <w:t>Gör.</w:t>
            </w:r>
            <w:r w:rsidR="6DCAC822">
              <w:rPr/>
              <w:t xml:space="preserve"> </w:t>
            </w:r>
            <w:r w:rsidR="182AB37B">
              <w:rPr/>
              <w:t>Şevval YEYİT BOZDEMİR</w:t>
            </w:r>
          </w:p>
          <w:p w:rsidR="5F1B9CE2" w:rsidP="5F1B9CE2" w:rsidRDefault="5F1B9CE2" w14:paraId="4E8BA409" w14:textId="1E8E5FC9">
            <w:pPr>
              <w:pStyle w:val="TableParagraph"/>
              <w:numPr>
                <w:ilvl w:val="1"/>
                <w:numId w:val="38"/>
              </w:numPr>
              <w:tabs>
                <w:tab w:val="left" w:pos="492"/>
              </w:tabs>
              <w:ind w:left="492" w:hanging="388"/>
              <w:rPr/>
            </w:pPr>
            <w:r w:rsidRPr="03A84571" w:rsidR="182AB37B">
              <w:rPr>
                <w:b w:val="1"/>
                <w:bCs w:val="1"/>
              </w:rPr>
              <w:t>Eğitim Programının Yönetimine Katılım</w:t>
            </w:r>
          </w:p>
          <w:p w:rsidR="5F1B9CE2" w:rsidP="5F1B9CE2" w:rsidRDefault="5F1B9CE2" w14:paraId="54E42B75" w14:textId="77777777">
            <w:pPr>
              <w:pStyle w:val="TableParagraph"/>
            </w:pPr>
            <w:r>
              <w:t>Arş. Gör. Semanur ÇELİK DEMİRYÜREK</w:t>
            </w:r>
          </w:p>
          <w:p w:rsidR="5F1B9CE2" w:rsidP="5F1B9CE2" w:rsidRDefault="5F1B9CE2" w14:paraId="0F94A672" w14:textId="5D2E3693">
            <w:pPr>
              <w:pStyle w:val="TableParagraph"/>
              <w:numPr>
                <w:ilvl w:val="1"/>
                <w:numId w:val="38"/>
              </w:numPr>
              <w:tabs>
                <w:tab w:val="left" w:pos="494"/>
              </w:tabs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Öğrenci Uyum Programı </w:t>
            </w:r>
          </w:p>
          <w:p w:rsidR="5F1B9CE2" w:rsidP="5F1B9CE2" w:rsidRDefault="5F1B9CE2" w14:paraId="17C78AA4" w14:textId="77777777">
            <w:pPr>
              <w:pStyle w:val="TableParagraph"/>
            </w:pPr>
            <w:r>
              <w:t>Arş. Gör. Sabri Okan DEMİRYÜREK</w:t>
            </w:r>
          </w:p>
          <w:p w:rsidR="5F1B9CE2" w:rsidP="5F1B9CE2" w:rsidRDefault="5F1B9CE2" w14:paraId="40371A44" w14:textId="22B74EAF">
            <w:pPr>
              <w:pStyle w:val="TableParagraph"/>
              <w:numPr>
                <w:ilvl w:val="1"/>
                <w:numId w:val="38"/>
              </w:numPr>
              <w:tabs>
                <w:tab w:val="left" w:pos="492"/>
              </w:tabs>
              <w:spacing w:before="1"/>
              <w:ind w:left="492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Bilimsel, Sosyal, Kültürel ve Sportif Faaliyetlere Katılım </w:t>
            </w:r>
          </w:p>
          <w:p w:rsidR="5F1B9CE2" w:rsidP="5F1B9CE2" w:rsidRDefault="5F1B9CE2" w14:paraId="45878740" w14:textId="77777777">
            <w:pPr>
              <w:pStyle w:val="TableParagraph"/>
            </w:pPr>
            <w:r>
              <w:t>Arş. Gör. Sabri Okan DEMİRYÜREK</w:t>
            </w:r>
          </w:p>
          <w:p w:rsidR="5F1B9CE2" w:rsidP="5F1B9CE2" w:rsidRDefault="5F1B9CE2" w14:paraId="56D3AE89" w14:textId="38822B78">
            <w:pPr>
              <w:pStyle w:val="TableParagraph"/>
              <w:numPr>
                <w:ilvl w:val="1"/>
                <w:numId w:val="38"/>
              </w:numPr>
              <w:tabs>
                <w:tab w:val="left" w:pos="492"/>
              </w:tabs>
              <w:spacing w:before="1"/>
              <w:ind w:left="492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Akran </w:t>
            </w:r>
            <w:r w:rsidRPr="03A84571" w:rsidR="182AB37B">
              <w:rPr>
                <w:b w:val="1"/>
                <w:bCs w:val="1"/>
              </w:rPr>
              <w:t>Yönderlik</w:t>
            </w:r>
            <w:r w:rsidRPr="03A84571" w:rsidR="182AB37B">
              <w:rPr>
                <w:b w:val="1"/>
                <w:bCs w:val="1"/>
              </w:rPr>
              <w:t xml:space="preserve"> Sistemi</w:t>
            </w:r>
          </w:p>
          <w:p w:rsidR="5F1B9CE2" w:rsidP="5F1B9CE2" w:rsidRDefault="5F1B9CE2" w14:paraId="7B8E2F32" w14:textId="77777777">
            <w:pPr>
              <w:pStyle w:val="TableParagraph"/>
              <w:spacing w:line="249" w:lineRule="exact"/>
            </w:pPr>
            <w:r>
              <w:t>Doç. Dr. Filiz ÖZEL ÇAKIR</w:t>
            </w:r>
          </w:p>
        </w:tc>
        <w:tc>
          <w:tcPr>
            <w:tcW w:w="9915" w:type="dxa"/>
            <w:tcBorders>
              <w:left w:val="nil"/>
            </w:tcBorders>
            <w:shd w:val="clear" w:color="auto" w:fill="83C9EB"/>
            <w:tcMar/>
          </w:tcPr>
          <w:p w:rsidR="3755D606" w:rsidP="5F1B9CE2" w:rsidRDefault="3755D606" w14:paraId="211D4B0E" w14:textId="54771945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4.1.</w:t>
            </w:r>
          </w:p>
          <w:p w:rsidR="5F1B9CE2" w:rsidP="5F1B9CE2" w:rsidRDefault="5F1B9CE2" w14:paraId="7992BC2B" w14:textId="22704321">
            <w:pPr>
              <w:pStyle w:val="TableParagraph"/>
              <w:spacing w:line="266" w:lineRule="exact"/>
              <w:rPr>
                <w:b/>
                <w:bCs/>
              </w:rPr>
            </w:pPr>
          </w:p>
          <w:p w:rsidR="3755D606" w:rsidP="5F1B9CE2" w:rsidRDefault="3755D606" w14:paraId="7A1B283B" w14:textId="4E87770B">
            <w:pPr>
              <w:pStyle w:val="TableParagraph"/>
              <w:numPr>
                <w:ilvl w:val="0"/>
                <w:numId w:val="23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Programa kayıtlı öğrenci bilgilerinin sistematik olarak izlenmesi sonucunda elde edilen verilerin değerlendirildiğine yönelik süreçlerin tanımlanması</w:t>
            </w:r>
          </w:p>
          <w:p w:rsidR="3755D606" w:rsidP="5F1B9CE2" w:rsidRDefault="3755D606" w14:paraId="52CF31BF" w14:textId="36F5A360">
            <w:pPr>
              <w:pStyle w:val="TableParagraph"/>
              <w:numPr>
                <w:ilvl w:val="0"/>
                <w:numId w:val="23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Programa kayıtlı öğrencilerin (yatay-dikey geçişle ve çift ana dal/yan dal programıyla gelen, yabancı uyruklu öğrenciler dahil) izlenmesine yönelik göstergelerin sistematik olarak paydaş katılımlı izlenmesi, sürekli iyileştirme çalışmalarının yürütülmesi ve bu çalışmaların PÜKO döngüsü kapsamında ele alınması</w:t>
            </w:r>
          </w:p>
          <w:p w:rsidR="3755D606" w:rsidP="5F1B9CE2" w:rsidRDefault="3755D606" w14:paraId="520F74D8" w14:textId="1A2EAD11">
            <w:pPr>
              <w:pStyle w:val="TableParagraph"/>
              <w:spacing w:line="266" w:lineRule="exact"/>
              <w:ind w:left="464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13224509" w14:textId="20402601">
            <w:pPr>
              <w:pStyle w:val="TableParagraph"/>
              <w:spacing w:line="266" w:lineRule="exact"/>
              <w:ind w:left="45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4.2.</w:t>
            </w:r>
          </w:p>
          <w:p w:rsidR="3755D606" w:rsidP="5F1B9CE2" w:rsidRDefault="3755D606" w14:paraId="12B6507D" w14:textId="2DE5A4FB">
            <w:pPr>
              <w:pStyle w:val="TableParagraph"/>
              <w:numPr>
                <w:ilvl w:val="0"/>
                <w:numId w:val="22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Öğrenci değişiminden yararlanan öğrencinin deneyim paylaşımında bulunması</w:t>
            </w:r>
          </w:p>
          <w:p w:rsidR="3755D606" w:rsidP="5F1B9CE2" w:rsidRDefault="3755D606" w14:paraId="645016AB" w14:textId="6EDE8AB2">
            <w:pPr>
              <w:pStyle w:val="TableParagraph"/>
              <w:numPr>
                <w:ilvl w:val="0"/>
                <w:numId w:val="22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Öğrenci değişim programlarının sistematik olarak paydaş katılımlı izlenmesi, sürekli iyileştirme çalışmalarının yürütülmesi ve bu çalışmaların PÜKO döngüsü kapsamında ele alınması</w:t>
            </w:r>
          </w:p>
          <w:p w:rsidR="3755D606" w:rsidP="5F1B9CE2" w:rsidRDefault="3755D606" w14:paraId="1D55B76E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13866E07" w14:textId="2896F57C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4.3.</w:t>
            </w:r>
          </w:p>
          <w:p w:rsidR="3755D606" w:rsidP="5F1B9CE2" w:rsidRDefault="3755D606" w14:paraId="33087274" w14:textId="7C0BB5A8">
            <w:pPr>
              <w:pStyle w:val="TableParagraph"/>
              <w:numPr>
                <w:ilvl w:val="0"/>
                <w:numId w:val="21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Akademik danışmanlık hizmetine yönelik sürekli iyileştirme çalışmalarının yürütülmesi ve bu çalışmaların PÜKO döngüsü kapsamında ele alınması</w:t>
            </w:r>
          </w:p>
          <w:p w:rsidR="3755D606" w:rsidP="5F1B9CE2" w:rsidRDefault="3755D606" w14:paraId="45D8BC4C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74EF0886" w14:textId="3F212BC4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4.4.</w:t>
            </w:r>
          </w:p>
          <w:p w:rsidR="3755D606" w:rsidP="5F1B9CE2" w:rsidRDefault="3755D606" w14:paraId="4DE9B73A" w14:textId="6002517C">
            <w:pPr>
              <w:pStyle w:val="TableParagraph"/>
              <w:numPr>
                <w:ilvl w:val="0"/>
                <w:numId w:val="20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Kariyer danışmanlık hizmetinin sistematik olarak paydaş katılımlı izlenmesi, sürekli iyileştirme çalışmalarının yürütülmesi ve bu çalışmaların PÜKO döngüsü kapsamında ele alınması</w:t>
            </w:r>
          </w:p>
          <w:p w:rsidR="3755D606" w:rsidP="5F1B9CE2" w:rsidRDefault="3755D606" w14:paraId="6B22175D" w14:textId="245AEC41">
            <w:pPr>
              <w:pStyle w:val="TableParagraph"/>
              <w:numPr>
                <w:ilvl w:val="0"/>
                <w:numId w:val="20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Bölümde kariyer danışmanlık hizmetinin akademik danışmanlar tarafından sağlandığına ilişkin kanıtların çeşitlendirilmesi</w:t>
            </w:r>
          </w:p>
          <w:p w:rsidR="3755D606" w:rsidP="5F1B9CE2" w:rsidRDefault="3755D606" w14:paraId="1C3487DF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683A0093" w14:textId="6B506250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4.5.</w:t>
            </w:r>
          </w:p>
          <w:p w:rsidR="3755D606" w:rsidP="5F1B9CE2" w:rsidRDefault="3755D606" w14:paraId="439BF9BF" w14:textId="5D186463">
            <w:pPr>
              <w:pStyle w:val="TableParagraph"/>
              <w:numPr>
                <w:ilvl w:val="0"/>
                <w:numId w:val="19"/>
              </w:numPr>
              <w:spacing w:line="266" w:lineRule="exact"/>
              <w:ind w:left="810"/>
              <w:rPr>
                <w:b/>
                <w:bCs/>
              </w:rPr>
            </w:pPr>
            <w:r w:rsidRPr="5F1B9CE2">
              <w:rPr>
                <w:b/>
                <w:bCs/>
              </w:rPr>
              <w:t>Psikolojik danışmanlık ve rehberlik hizmetlerinin sistematik olarak paydaş katılımlı izlenmesi, sürekli iyileştirme çalışmalarının yürütülmesi ve bu çalışmaların PUKÖ döngüsü kapsamında ele alınması</w:t>
            </w:r>
          </w:p>
          <w:p w:rsidR="3755D606" w:rsidP="5F1B9CE2" w:rsidRDefault="3755D606" w14:paraId="6A046F83" w14:textId="4A85629D">
            <w:pPr>
              <w:pStyle w:val="TableParagraph"/>
              <w:numPr>
                <w:ilvl w:val="0"/>
                <w:numId w:val="19"/>
              </w:numPr>
              <w:spacing w:line="266" w:lineRule="exact"/>
              <w:ind w:left="810"/>
              <w:rPr>
                <w:b/>
                <w:bCs/>
              </w:rPr>
            </w:pPr>
            <w:r w:rsidRPr="5F1B9CE2">
              <w:rPr>
                <w:b/>
                <w:bCs/>
              </w:rPr>
              <w:t>Psikolojik danışmanlık ve rehberlik hizmetinden yararlanan öğrencilere ait bilgilerin düzenli olarak kayıt altına alınması, arşivlenmesi ve izlenmesi.</w:t>
            </w:r>
          </w:p>
          <w:p w:rsidR="3755D606" w:rsidP="5F1B9CE2" w:rsidRDefault="3755D606" w14:paraId="52AEB708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58A7E8F9" w14:textId="02142C29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4.6.</w:t>
            </w:r>
          </w:p>
          <w:p w:rsidR="3755D606" w:rsidP="5F1B9CE2" w:rsidRDefault="3755D606" w14:paraId="3EFEEC15" w14:textId="15CF0CC3">
            <w:pPr>
              <w:pStyle w:val="TableParagraph"/>
              <w:numPr>
                <w:ilvl w:val="0"/>
                <w:numId w:val="18"/>
              </w:numPr>
              <w:spacing w:line="266" w:lineRule="exact"/>
              <w:ind w:left="810"/>
              <w:rPr>
                <w:b/>
                <w:bCs/>
              </w:rPr>
            </w:pPr>
            <w:r w:rsidRPr="5F1B9CE2">
              <w:rPr>
                <w:b/>
                <w:bCs/>
              </w:rPr>
              <w:t>Eğitim programının yönetimine öğrenci katılımının sistematik olarak paydaş katılımlı izlenmesi, sürekli iyileştirme çalışmalarının yürütülmesi ve bu çalışmaların PUKÖ döngüsü kapsamında ele alınması</w:t>
            </w:r>
          </w:p>
          <w:p w:rsidR="3755D606" w:rsidP="5F1B9CE2" w:rsidRDefault="3755D606" w14:paraId="77F2B5A9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29780CFF" w14:textId="2FC9CBC2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4.7.</w:t>
            </w:r>
          </w:p>
          <w:p w:rsidR="3755D606" w:rsidP="5F1B9CE2" w:rsidRDefault="3755D606" w14:paraId="34326D67" w14:textId="466B4B7E">
            <w:pPr>
              <w:pStyle w:val="TableParagraph"/>
              <w:numPr>
                <w:ilvl w:val="0"/>
                <w:numId w:val="17"/>
              </w:numPr>
              <w:spacing w:line="266" w:lineRule="exact"/>
              <w:ind w:left="90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</w:rPr>
              <w:t>Öğrenci uyum programına katılamayan öğrenciler için planlamaların yapılması ve öğrenci uyum programının paydaş katılımlı sistematik olarak izlenmesi ve iyileştirme çalışmalarının yürütülm</w:t>
            </w:r>
            <w:r w:rsidRPr="5F1B9CE2">
              <w:rPr>
                <w:b/>
                <w:bCs/>
                <w:u w:val="single"/>
              </w:rPr>
              <w:t>esi</w:t>
            </w:r>
          </w:p>
          <w:p w:rsidR="3755D606" w:rsidP="5F1B9CE2" w:rsidRDefault="3755D606" w14:paraId="235BC259" w14:textId="2D86421B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 xml:space="preserve">     </w:t>
            </w:r>
            <w:r w:rsidRPr="5F1B9CE2" w:rsidR="1AAB7DDC">
              <w:rPr>
                <w:b/>
                <w:bCs/>
              </w:rPr>
              <w:t xml:space="preserve"> </w:t>
            </w: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65F4C9FC" w14:textId="17DFD5A3">
            <w:pPr>
              <w:pStyle w:val="TableParagraph"/>
              <w:spacing w:line="266" w:lineRule="exact"/>
              <w:ind w:left="72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4.8.</w:t>
            </w:r>
          </w:p>
          <w:p w:rsidR="3755D606" w:rsidP="5F1B9CE2" w:rsidRDefault="3755D606" w14:paraId="62F98907" w14:textId="3CA033B7">
            <w:pPr>
              <w:pStyle w:val="TableParagraph"/>
              <w:numPr>
                <w:ilvl w:val="0"/>
                <w:numId w:val="16"/>
              </w:numPr>
              <w:spacing w:line="266" w:lineRule="exact"/>
              <w:ind w:left="900"/>
              <w:rPr>
                <w:b/>
                <w:bCs/>
              </w:rPr>
            </w:pPr>
            <w:r w:rsidRPr="5F1B9CE2">
              <w:rPr>
                <w:b/>
                <w:bCs/>
              </w:rPr>
              <w:t>Öğrencilerin sosyal, kültürel ve sportif faaliyetlerinin desteklenmekle birlikte bilimsel faaliyetlerinin de desteklenmesi</w:t>
            </w:r>
          </w:p>
          <w:p w:rsidR="3755D606" w:rsidP="5F1B9CE2" w:rsidRDefault="3755D606" w14:paraId="3117DFA8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3755D606" w:rsidP="5F1B9CE2" w:rsidRDefault="3755D606" w14:paraId="3911AFE0" w14:textId="1DB7261B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4.9.</w:t>
            </w:r>
          </w:p>
          <w:p w:rsidR="3755D606" w:rsidP="5F1B9CE2" w:rsidRDefault="3755D606" w14:paraId="58288DEB" w14:textId="060672FF">
            <w:pPr>
              <w:pStyle w:val="TableParagraph"/>
              <w:numPr>
                <w:ilvl w:val="0"/>
                <w:numId w:val="15"/>
              </w:numPr>
              <w:spacing w:line="266" w:lineRule="exact"/>
              <w:ind w:left="810"/>
              <w:rPr>
                <w:b/>
                <w:bCs/>
              </w:rPr>
            </w:pPr>
            <w:r w:rsidRPr="5F1B9CE2">
              <w:rPr>
                <w:b/>
                <w:bCs/>
              </w:rPr>
              <w:t>Akran yönderlik sisteminin sistematik olarak paydaş katılımlı izlenmesi, sürekli iyileştirme çalışmalarının yürütülmesi ve bu çalışmaların PUKÖ döngüsü kapsamında ele alınması önerilir.</w:t>
            </w:r>
          </w:p>
          <w:p w:rsidR="5F1B9CE2" w:rsidP="5F1B9CE2" w:rsidRDefault="5F1B9CE2" w14:paraId="1F64F6DC" w14:textId="73E1F37E">
            <w:pPr>
              <w:pStyle w:val="TableParagraph"/>
              <w:spacing w:line="266" w:lineRule="exact"/>
              <w:ind w:left="464"/>
              <w:rPr>
                <w:b/>
                <w:bCs/>
              </w:rPr>
            </w:pPr>
          </w:p>
        </w:tc>
        <w:tc>
          <w:tcPr>
            <w:tcW w:w="753" w:type="dxa"/>
            <w:tcBorders>
              <w:left w:val="nil"/>
            </w:tcBorders>
            <w:shd w:val="clear" w:color="auto" w:fill="83C9EB"/>
            <w:tcMar/>
          </w:tcPr>
          <w:p w:rsidR="44445096" w:rsidP="5F1B9CE2" w:rsidRDefault="44445096" w14:paraId="238B15A2" w14:textId="761A6909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  <w:tr w:rsidR="5F1B9CE2" w:rsidTr="03A84571" w14:paraId="5A845712" w14:textId="77777777">
        <w:trPr>
          <w:trHeight w:val="300"/>
        </w:trPr>
        <w:tc>
          <w:tcPr>
            <w:tcW w:w="935" w:type="dxa"/>
            <w:tcBorders>
              <w:left w:val="nil"/>
              <w:bottom w:val="nil"/>
              <w:right w:val="nil"/>
            </w:tcBorders>
            <w:shd w:val="clear" w:color="auto" w:fill="155F82"/>
            <w:tcMar/>
          </w:tcPr>
          <w:p w:rsidR="5F1B9CE2" w:rsidP="5F1B9CE2" w:rsidRDefault="5F1B9CE2" w14:paraId="6CCC993C" w14:textId="77777777">
            <w:pPr>
              <w:pStyle w:val="TableParagraph"/>
              <w:spacing w:line="268" w:lineRule="exact"/>
              <w:ind w:left="103"/>
              <w:rPr>
                <w:b/>
                <w:bCs/>
              </w:rPr>
            </w:pPr>
            <w:r w:rsidRPr="5F1B9CE2">
              <w:rPr>
                <w:b/>
                <w:bCs/>
                <w:color w:val="FFFFFF" w:themeColor="background1"/>
              </w:rPr>
              <w:t>Standart 5- Öğretim Elemanları (5)</w:t>
            </w:r>
          </w:p>
        </w:tc>
        <w:tc>
          <w:tcPr>
            <w:tcW w:w="3622" w:type="dxa"/>
            <w:tcBorders>
              <w:left w:val="nil"/>
              <w:bottom w:val="nil"/>
            </w:tcBorders>
            <w:shd w:val="clear" w:color="auto" w:fill="C1E3F5"/>
            <w:tcMar/>
          </w:tcPr>
          <w:p w:rsidR="5F1B9CE2" w:rsidP="5F1B9CE2" w:rsidRDefault="5F1B9CE2" w14:paraId="21CE89D6" w14:textId="6E46A240">
            <w:pPr>
              <w:pStyle w:val="TableParagraph"/>
              <w:numPr>
                <w:ilvl w:val="1"/>
                <w:numId w:val="37"/>
              </w:numPr>
              <w:tabs>
                <w:tab w:val="left" w:pos="494"/>
              </w:tabs>
              <w:spacing w:line="267" w:lineRule="exact"/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Öğretim Elemanı Politikası ve Kadrosu</w:t>
            </w:r>
          </w:p>
          <w:p w:rsidR="5F1B9CE2" w:rsidP="5F1B9CE2" w:rsidRDefault="5F1B9CE2" w14:paraId="4779B175" w14:textId="592E36E7">
            <w:pPr>
              <w:pStyle w:val="TableParagraph"/>
              <w:spacing w:line="267" w:lineRule="exact"/>
            </w:pPr>
            <w:r>
              <w:t>Dr. Öğr. Üyesi Esra ERTEMÜR</w:t>
            </w:r>
          </w:p>
          <w:p w:rsidR="5F1B9CE2" w:rsidP="5F1B9CE2" w:rsidRDefault="5F1B9CE2" w14:paraId="535C7C23" w14:textId="7CCA76F8">
            <w:pPr>
              <w:pStyle w:val="TableParagraph"/>
              <w:numPr>
                <w:ilvl w:val="1"/>
                <w:numId w:val="37"/>
              </w:numPr>
              <w:tabs>
                <w:tab w:val="left" w:pos="494"/>
              </w:tabs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Öğretim Elemanı Uyum Programı</w:t>
            </w:r>
          </w:p>
          <w:p w:rsidR="5F1B9CE2" w:rsidP="5F1B9CE2" w:rsidRDefault="5F1B9CE2" w14:paraId="46DD308D" w14:textId="77777777">
            <w:pPr>
              <w:pStyle w:val="TableParagraph"/>
            </w:pPr>
            <w:r>
              <w:t>Doç. Dr. Filiz ÖZEL ÇAKIR</w:t>
            </w:r>
          </w:p>
          <w:p w:rsidR="5F1B9CE2" w:rsidP="5F1B9CE2" w:rsidRDefault="5F1B9CE2" w14:paraId="1C02C1C6" w14:textId="1F946C4A">
            <w:pPr>
              <w:pStyle w:val="TableParagraph"/>
              <w:numPr>
                <w:ilvl w:val="1"/>
                <w:numId w:val="37"/>
              </w:numPr>
              <w:tabs>
                <w:tab w:val="left" w:pos="494"/>
              </w:tabs>
              <w:ind w:left="494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Öğretim Elemanı Gelişimi </w:t>
            </w:r>
          </w:p>
          <w:p w:rsidR="5F1B9CE2" w:rsidP="03A84571" w:rsidRDefault="5F1B9CE2" w14:paraId="240C7FB6" w14:textId="520CA779">
            <w:pPr>
              <w:pStyle w:val="TableParagraph"/>
              <w:suppressLineNumbers w:val="0"/>
              <w:bidi w:val="0"/>
              <w:spacing w:before="1" w:beforeAutospacing="off" w:after="0" w:afterAutospacing="off" w:line="259" w:lineRule="auto"/>
              <w:ind w:left="104" w:right="0"/>
              <w:jc w:val="left"/>
            </w:pPr>
            <w:r w:rsidR="48FCB2E7">
              <w:rPr/>
              <w:t xml:space="preserve">Doç. Dr. </w:t>
            </w:r>
            <w:r w:rsidR="48FCB2E7">
              <w:rPr/>
              <w:t>Mahinur</w:t>
            </w:r>
            <w:r w:rsidR="48FCB2E7">
              <w:rPr/>
              <w:t xml:space="preserve"> </w:t>
            </w:r>
            <w:r w:rsidR="59659053">
              <w:rPr/>
              <w:t>DURMUŞ</w:t>
            </w:r>
          </w:p>
          <w:p w:rsidR="5F1B9CE2" w:rsidP="5F1B9CE2" w:rsidRDefault="5F1B9CE2" w14:paraId="31319784" w14:textId="230C567E">
            <w:pPr>
              <w:pStyle w:val="TableParagraph"/>
              <w:numPr>
                <w:ilvl w:val="1"/>
                <w:numId w:val="37"/>
              </w:numPr>
              <w:tabs>
                <w:tab w:val="left" w:pos="492"/>
              </w:tabs>
              <w:spacing w:before="1"/>
              <w:ind w:left="492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Eğitimci Yetkinliğini Geliştirme </w:t>
            </w:r>
          </w:p>
          <w:p w:rsidR="5F1B9CE2" w:rsidP="03A84571" w:rsidRDefault="5F1B9CE2" w14:paraId="2275CBFD" w14:textId="58EB5025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4" w:right="0"/>
              <w:jc w:val="left"/>
            </w:pPr>
            <w:r w:rsidR="48FCB2E7">
              <w:rPr/>
              <w:t xml:space="preserve">Doç. Dr. </w:t>
            </w:r>
            <w:r w:rsidR="48FCB2E7">
              <w:rPr/>
              <w:t>Mahinur</w:t>
            </w:r>
            <w:r w:rsidR="48FCB2E7">
              <w:rPr/>
              <w:t xml:space="preserve"> </w:t>
            </w:r>
            <w:r w:rsidR="5AE1B5CE">
              <w:rPr/>
              <w:t>DURMUŞ</w:t>
            </w:r>
          </w:p>
          <w:p w:rsidR="5F1B9CE2" w:rsidP="5F1B9CE2" w:rsidRDefault="5F1B9CE2" w14:paraId="26BEC88C" w14:textId="2F5011EA">
            <w:pPr>
              <w:pStyle w:val="TableParagraph"/>
              <w:numPr>
                <w:ilvl w:val="1"/>
                <w:numId w:val="37"/>
              </w:numPr>
              <w:tabs>
                <w:tab w:val="left" w:pos="501"/>
              </w:tabs>
              <w:ind w:left="104" w:firstLine="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Öğretim Elemanının Eğitim-Öğretim Performansının Değerlendirmesi</w:t>
            </w:r>
          </w:p>
          <w:p w:rsidR="5F1B9CE2" w:rsidP="5F1B9CE2" w:rsidRDefault="5F1B9CE2" w14:paraId="7F3E6536" w14:textId="60FD4E55">
            <w:pPr>
              <w:pStyle w:val="TableParagraph"/>
              <w:spacing w:line="249" w:lineRule="exact"/>
            </w:pPr>
            <w:r>
              <w:t>Arş. Gör. Şevval YEYİT BOZDEMİR</w:t>
            </w:r>
          </w:p>
        </w:tc>
        <w:tc>
          <w:tcPr>
            <w:tcW w:w="9915" w:type="dxa"/>
            <w:tcBorders>
              <w:left w:val="nil"/>
              <w:bottom w:val="nil"/>
            </w:tcBorders>
            <w:shd w:val="clear" w:color="auto" w:fill="C1E3F5"/>
            <w:tcMar/>
          </w:tcPr>
          <w:p w:rsidR="1186E373" w:rsidP="5F1B9CE2" w:rsidRDefault="1186E373" w14:paraId="0651787E" w14:textId="04CECF25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5.1.</w:t>
            </w:r>
          </w:p>
          <w:p w:rsidR="1186E373" w:rsidP="5F1B9CE2" w:rsidRDefault="1186E373" w14:paraId="488E370A" w14:textId="16C66E93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elemanı kadro politikasının oluşturulması</w:t>
            </w:r>
          </w:p>
          <w:p w:rsidR="1186E373" w:rsidP="5F1B9CE2" w:rsidRDefault="1186E373" w14:paraId="4F3F9094" w14:textId="6E78B12A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 amaç ve çıktılarına ulaşmayı sağlayacak sayıda öğretim elemanının istihdam edilmesi</w:t>
            </w:r>
          </w:p>
          <w:p w:rsidR="1186E373" w:rsidP="5F1B9CE2" w:rsidRDefault="1186E373" w14:paraId="0B8402C0" w14:textId="0E237EC7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Programdan son üç yılda ayrılan öğretim elemanı sayısı ve ayrılma gerekçelerinin belirtilmesi</w:t>
            </w:r>
          </w:p>
          <w:p w:rsidR="1186E373" w:rsidP="5F1B9CE2" w:rsidRDefault="1186E373" w14:paraId="1CA7E81E" w14:textId="70892F2C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Programda veya herhangi bir anabilim dalında öğretim elemanı sayısı ve niteliğinin yetersiz olduğu durumlarda, bu eksikliklerin nasıl telafi edildiğinin açıklanması</w:t>
            </w:r>
          </w:p>
          <w:p w:rsidR="1186E373" w:rsidP="5F1B9CE2" w:rsidRDefault="1186E373" w14:paraId="3BD75ABB" w14:textId="0622BBB9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elemanı sayısının az olması nedeniyle klinik rehber hemşire görevlendirmelerinin sisteme dahil edilmesi</w:t>
            </w:r>
          </w:p>
          <w:p w:rsidR="1186E373" w:rsidP="5F1B9CE2" w:rsidRDefault="1186E373" w14:paraId="6AF2FC35" w14:textId="32298C77">
            <w:pPr>
              <w:pStyle w:val="TableParagraph"/>
              <w:numPr>
                <w:ilvl w:val="0"/>
                <w:numId w:val="14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kadro geliştirmeye yönelik uygulamalarının sistematik olarak paydaş katılımlı izlenmesi, sürekli iyileştirme çalışmalarının yürütülmesi ve bu çalışmaların PUKÖ döngüsü kapsamında ele alınması</w:t>
            </w:r>
          </w:p>
          <w:p w:rsidR="1186E373" w:rsidP="5F1B9CE2" w:rsidRDefault="1186E373" w14:paraId="1027485C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1186E373" w:rsidP="5F1B9CE2" w:rsidRDefault="1186E373" w14:paraId="3A5FAA34" w14:textId="18C6686C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5.2.</w:t>
            </w:r>
          </w:p>
          <w:p w:rsidR="1186E373" w:rsidP="5F1B9CE2" w:rsidRDefault="1186E373" w14:paraId="20031C61" w14:textId="79980C8E">
            <w:pPr>
              <w:pStyle w:val="TableParagraph"/>
              <w:numPr>
                <w:ilvl w:val="0"/>
                <w:numId w:val="13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Görev değişikliği olan öğretim elemanlarına yönelik uyum programının uygulanması</w:t>
            </w:r>
          </w:p>
          <w:p w:rsidR="1186E373" w:rsidP="5F1B9CE2" w:rsidRDefault="1186E373" w14:paraId="290A0BB2" w14:textId="45FE3184">
            <w:pPr>
              <w:pStyle w:val="TableParagraph"/>
              <w:numPr>
                <w:ilvl w:val="0"/>
                <w:numId w:val="13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elemanlarına yönelik uyum programının sistematik olarak paydaş katılımlı izlenmesi, sürekli iyileştirme çalışmalarının yürütülmesi ve bu çalışmaların PUKÖ döngüsü kapsamında ele alınması</w:t>
            </w:r>
          </w:p>
          <w:p w:rsidR="1186E373" w:rsidP="5F1B9CE2" w:rsidRDefault="1186E373" w14:paraId="151B5171" w14:textId="0CD64D62">
            <w:pPr>
              <w:pStyle w:val="TableParagraph"/>
              <w:spacing w:line="266" w:lineRule="exact"/>
              <w:ind w:left="360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1186E373" w:rsidP="5F1B9CE2" w:rsidRDefault="1186E373" w14:paraId="7A552BC7" w14:textId="2A9A5B2A">
            <w:pPr>
              <w:pStyle w:val="TableParagraph"/>
              <w:spacing w:line="266" w:lineRule="exact"/>
              <w:ind w:left="81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5.3.</w:t>
            </w:r>
          </w:p>
          <w:p w:rsidR="1186E373" w:rsidP="5F1B9CE2" w:rsidRDefault="1186E373" w14:paraId="05E17350" w14:textId="6E8DD3B7">
            <w:pPr>
              <w:pStyle w:val="TableParagraph"/>
              <w:numPr>
                <w:ilvl w:val="0"/>
                <w:numId w:val="12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elemanlarının profesyonel gelişimine yönelik destekleyici uygulamaların sistematik olarak paydaş katılımlı izlenmesi, sürekli iyileştirme çalışmalarının yürütülmesi ve bu çalışmaların PUKÖ döngüsü kapsamında ele alınması</w:t>
            </w:r>
          </w:p>
          <w:p w:rsidR="1186E373" w:rsidP="5F1B9CE2" w:rsidRDefault="1186E373" w14:paraId="486B8E58" w14:textId="0530D74E">
            <w:pPr>
              <w:pStyle w:val="TableParagraph"/>
              <w:spacing w:line="266" w:lineRule="exact"/>
              <w:ind w:left="464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1186E373" w:rsidP="5F1B9CE2" w:rsidRDefault="1186E373" w14:paraId="31693815" w14:textId="7E13FEAB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5.4.</w:t>
            </w:r>
          </w:p>
          <w:p w:rsidR="1186E373" w:rsidP="5F1B9CE2" w:rsidRDefault="1186E373" w14:paraId="20DBAF74" w14:textId="7D4E0390">
            <w:pPr>
              <w:pStyle w:val="TableParagraph"/>
              <w:numPr>
                <w:ilvl w:val="0"/>
                <w:numId w:val="10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elemanlarının eğitimci yetkinliğini geliştirici programlara katılımının sistematik olarak paydaş katılımlı izlenmesi, sürekli iyileştirme çalışmalarının yürütülmesi ve bu çalışmaların PUKÖ döngüsü kapsamında ele alınması</w:t>
            </w:r>
          </w:p>
          <w:p w:rsidR="1186E373" w:rsidP="5F1B9CE2" w:rsidRDefault="1186E373" w14:paraId="60E5855D" w14:textId="1875C821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 xml:space="preserve">        --------------------------------------------------------------------------------------------------</w:t>
            </w:r>
          </w:p>
          <w:p w:rsidR="1186E373" w:rsidP="5F1B9CE2" w:rsidRDefault="1186E373" w14:paraId="2B72DFAB" w14:textId="52C0ECEF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5.5.</w:t>
            </w:r>
          </w:p>
          <w:p w:rsidR="1186E373" w:rsidP="5F1B9CE2" w:rsidRDefault="1186E373" w14:paraId="05BBACB5" w14:textId="676EAA0B">
            <w:pPr>
              <w:pStyle w:val="TableParagraph"/>
              <w:numPr>
                <w:ilvl w:val="0"/>
                <w:numId w:val="11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elemanı performans değerlendirme sonuçlarının sistematik olarak paydaş katılımlı izlenmesi, sürekli iyileştirme çalışmalarının yürütülmesi ve bu çalışmaların PUKÖ döngüsü kapsamında ele alınması önerilir.</w:t>
            </w:r>
          </w:p>
          <w:p w:rsidR="5F1B9CE2" w:rsidP="5F1B9CE2" w:rsidRDefault="5F1B9CE2" w14:paraId="65A5CA8A" w14:textId="353A39BF">
            <w:pPr>
              <w:pStyle w:val="TableParagraph"/>
              <w:spacing w:line="266" w:lineRule="exact"/>
              <w:ind w:left="464"/>
              <w:rPr>
                <w:b/>
                <w:bCs/>
              </w:rPr>
            </w:pPr>
          </w:p>
          <w:p w:rsidR="5F1B9CE2" w:rsidP="5F1B9CE2" w:rsidRDefault="5F1B9CE2" w14:paraId="5BA16DB7" w14:textId="06DFE7A7">
            <w:pPr>
              <w:pStyle w:val="TableParagraph"/>
              <w:spacing w:line="267" w:lineRule="exact"/>
              <w:rPr>
                <w:b/>
                <w:bCs/>
              </w:rPr>
            </w:pPr>
          </w:p>
        </w:tc>
        <w:tc>
          <w:tcPr>
            <w:tcW w:w="753" w:type="dxa"/>
            <w:tcBorders>
              <w:left w:val="nil"/>
              <w:bottom w:val="nil"/>
            </w:tcBorders>
            <w:shd w:val="clear" w:color="auto" w:fill="C1E3F5"/>
            <w:tcMar/>
          </w:tcPr>
          <w:p w:rsidR="44BDEF1F" w:rsidP="5F1B9CE2" w:rsidRDefault="44BDEF1F" w14:paraId="27D7364B" w14:textId="1B08542F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  <w:tr w:rsidR="5F1B9CE2" w:rsidTr="03A84571" w14:paraId="72548EDA" w14:textId="77777777">
        <w:trPr>
          <w:trHeight w:val="300"/>
        </w:trPr>
        <w:tc>
          <w:tcPr>
            <w:tcW w:w="935" w:type="dxa"/>
            <w:tcBorders>
              <w:top w:val="nil"/>
              <w:left w:val="nil"/>
              <w:right w:val="single" w:color="FFFFFF" w:themeColor="background1" w:sz="6" w:space="0"/>
            </w:tcBorders>
            <w:shd w:val="clear" w:color="auto" w:fill="155F82"/>
            <w:tcMar/>
          </w:tcPr>
          <w:p w:rsidR="5F1B9CE2" w:rsidP="5F1B9CE2" w:rsidRDefault="5F1B9CE2" w14:paraId="6D0F993B" w14:textId="77777777">
            <w:pPr>
              <w:pStyle w:val="TableParagraph"/>
              <w:spacing w:line="265" w:lineRule="exact"/>
              <w:ind w:left="115"/>
              <w:rPr>
                <w:b/>
                <w:bCs/>
              </w:rPr>
            </w:pPr>
            <w:r w:rsidRPr="5F1B9CE2">
              <w:rPr>
                <w:b/>
                <w:bCs/>
                <w:color w:val="FFFFFF" w:themeColor="background1"/>
              </w:rPr>
              <w:t>Standart 6- Fiziksel Altyapı (3)</w:t>
            </w:r>
          </w:p>
        </w:tc>
        <w:tc>
          <w:tcPr>
            <w:tcW w:w="3622" w:type="dxa"/>
            <w:tcBorders>
              <w:top w:val="nil"/>
              <w:left w:val="single" w:color="FFFFFF" w:themeColor="background1" w:sz="6" w:space="0"/>
            </w:tcBorders>
            <w:shd w:val="clear" w:color="auto" w:fill="83C9EB"/>
            <w:tcMar/>
          </w:tcPr>
          <w:p w:rsidR="5F1B9CE2" w:rsidP="5F1B9CE2" w:rsidRDefault="5F1B9CE2" w14:paraId="2DAC2CF3" w14:textId="46CEA136">
            <w:pPr>
              <w:pStyle w:val="TableParagraph"/>
              <w:numPr>
                <w:ilvl w:val="1"/>
                <w:numId w:val="36"/>
              </w:numPr>
              <w:tabs>
                <w:tab w:val="left" w:pos="496"/>
              </w:tabs>
              <w:spacing w:line="265" w:lineRule="exact"/>
              <w:ind w:left="496"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Fiziksel Altyapı ve Olanaklar </w:t>
            </w:r>
          </w:p>
          <w:p w:rsidR="5F1B9CE2" w:rsidP="5F1B9CE2" w:rsidRDefault="5F1B9CE2" w14:paraId="7606CA2C" w14:textId="2B6CFF22">
            <w:pPr>
              <w:pStyle w:val="TableParagraph"/>
              <w:ind w:left="106"/>
            </w:pPr>
            <w:r w:rsidR="182AB37B">
              <w:rPr/>
              <w:t>Dr.</w:t>
            </w:r>
            <w:r w:rsidR="37F23CEF">
              <w:rPr/>
              <w:t xml:space="preserve"> </w:t>
            </w:r>
            <w:r w:rsidR="182AB37B">
              <w:rPr/>
              <w:t>Öğr.</w:t>
            </w:r>
            <w:r w:rsidR="5DA77BE5">
              <w:rPr/>
              <w:t xml:space="preserve"> </w:t>
            </w:r>
            <w:r w:rsidR="182AB37B">
              <w:rPr/>
              <w:t>Üyesi Erdal Kurtoğlu</w:t>
            </w:r>
          </w:p>
          <w:p w:rsidR="5F1B9CE2" w:rsidP="5F1B9CE2" w:rsidRDefault="5F1B9CE2" w14:paraId="304C28EB" w14:textId="1C785C25">
            <w:pPr>
              <w:pStyle w:val="TableParagraph"/>
              <w:numPr>
                <w:ilvl w:val="1"/>
                <w:numId w:val="36"/>
              </w:numPr>
              <w:tabs>
                <w:tab w:val="left" w:pos="494"/>
              </w:tabs>
              <w:ind w:left="494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Uygulama Alanları Alt yapısı </w:t>
            </w:r>
          </w:p>
          <w:p w:rsidR="5F1B9CE2" w:rsidP="5F1B9CE2" w:rsidRDefault="5F1B9CE2" w14:paraId="1543FBF4" w14:textId="77777777">
            <w:pPr>
              <w:pStyle w:val="TableParagraph"/>
              <w:ind w:left="106"/>
            </w:pPr>
            <w:r>
              <w:t>Doç. Dr. Selda KARAVELİ ÇAKIR</w:t>
            </w:r>
          </w:p>
          <w:p w:rsidR="5F1B9CE2" w:rsidP="5F1B9CE2" w:rsidRDefault="5F1B9CE2" w14:paraId="48E4153A" w14:textId="2D529AEF">
            <w:pPr>
              <w:pStyle w:val="TableParagraph"/>
              <w:numPr>
                <w:ilvl w:val="1"/>
                <w:numId w:val="36"/>
              </w:numPr>
              <w:tabs>
                <w:tab w:val="left" w:pos="494"/>
              </w:tabs>
              <w:spacing w:before="1"/>
              <w:ind w:left="494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Dinlenme-Sosyal Etkinlik Alanları</w:t>
            </w:r>
          </w:p>
          <w:p w:rsidR="5F1B9CE2" w:rsidP="5F1B9CE2" w:rsidRDefault="5F1B9CE2" w14:paraId="21B60D01" w14:textId="30389AE1">
            <w:pPr>
              <w:pStyle w:val="TableParagraph"/>
              <w:spacing w:before="1"/>
              <w:ind w:left="106"/>
            </w:pPr>
            <w:r w:rsidR="182AB37B">
              <w:rPr/>
              <w:t>Dr.</w:t>
            </w:r>
            <w:r w:rsidR="7C4448A3">
              <w:rPr/>
              <w:t xml:space="preserve"> </w:t>
            </w:r>
            <w:r w:rsidR="182AB37B">
              <w:rPr/>
              <w:t>Öğr.</w:t>
            </w:r>
            <w:r w:rsidR="7C4448A3">
              <w:rPr/>
              <w:t xml:space="preserve"> </w:t>
            </w:r>
            <w:r w:rsidR="182AB37B">
              <w:rPr/>
              <w:t>Üyesi Erdal KURTOĞLU</w:t>
            </w:r>
          </w:p>
          <w:p w:rsidR="5F1B9CE2" w:rsidP="5F1B9CE2" w:rsidRDefault="5F1B9CE2" w14:paraId="435C91BC" w14:textId="77777777">
            <w:pPr>
              <w:pStyle w:val="TableParagraph"/>
              <w:spacing w:line="249" w:lineRule="exact"/>
              <w:ind w:left="0"/>
              <w:rPr>
                <w:strike/>
              </w:rPr>
            </w:pPr>
          </w:p>
        </w:tc>
        <w:tc>
          <w:tcPr>
            <w:tcW w:w="9915" w:type="dxa"/>
            <w:tcBorders>
              <w:top w:val="nil"/>
              <w:left w:val="single" w:color="FFFFFF" w:themeColor="background1" w:sz="6" w:space="0"/>
            </w:tcBorders>
            <w:shd w:val="clear" w:color="auto" w:fill="83C9EB"/>
            <w:tcMar/>
          </w:tcPr>
          <w:p w:rsidR="7B64126A" w:rsidP="5F1B9CE2" w:rsidRDefault="7B64126A" w14:paraId="0CDAA68D" w14:textId="392A0AE8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6.1.</w:t>
            </w:r>
          </w:p>
          <w:p w:rsidR="7B64126A" w:rsidP="5F1B9CE2" w:rsidRDefault="7B64126A" w14:paraId="1CA22255" w14:textId="27E57969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Fiziksel altyapı ve olanakların eğitim modelinin özelliklerine uygun olarak oluşturulmasına ilişkin niteliklerin detaylı biçimde sunulması ve bilişim altyapısının kapsamlı şekilde belgelenmesi</w:t>
            </w:r>
          </w:p>
          <w:p w:rsidR="7B64126A" w:rsidP="5F1B9CE2" w:rsidRDefault="7B64126A" w14:paraId="4B4A9574" w14:textId="2DA01CD0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Öğrenci-öğrenci, öğrenci-öğretim elemanı ve öğrenci-materyal etkileşimini destekleyecek fizikselaltyapı ve olanaklara yönelik (grup çalışmalarının yapıldığı odalar, danışmanlık odaları, kulüp faaliyet alanları ve kantin gibi) planlamaların yapılması</w:t>
            </w:r>
          </w:p>
          <w:p w:rsidR="7B64126A" w:rsidP="5F1B9CE2" w:rsidRDefault="7B64126A" w14:paraId="2581D4C2" w14:textId="0F1D67E6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Engelli bireylerin fiziksel alt yapı erişim ve kullanımının tüm engel gruplarını kapsayacak şekilde düzenlemelerin olması</w:t>
            </w:r>
          </w:p>
          <w:p w:rsidR="7B64126A" w:rsidP="5F1B9CE2" w:rsidRDefault="7B64126A" w14:paraId="4A8A4837" w14:textId="0776BE84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Araç-gereçlerin tür, sayı, nitelik ve öğrenci sayılarıyla uyumunun gösterilmesi; düzenli bakım ve</w:t>
            </w:r>
            <w:r w:rsidRPr="5F1B9CE2" w:rsidR="10307374">
              <w:rPr>
                <w:b/>
                <w:bCs/>
              </w:rPr>
              <w:t xml:space="preserve"> </w:t>
            </w:r>
            <w:r w:rsidRPr="5F1B9CE2">
              <w:rPr>
                <w:b/>
                <w:bCs/>
              </w:rPr>
              <w:t>kontrollerinin yapılarak kayıt altına alınması</w:t>
            </w:r>
          </w:p>
          <w:p w:rsidR="7B64126A" w:rsidP="5F1B9CE2" w:rsidRDefault="7B64126A" w14:paraId="31598358" w14:textId="689F1908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Akademik personel ve öğrencilere sunulan teknik, idari ve eğitsel destek hizmetlerinin sayısal ve niteliksel verilerle belgelenmesi konusunda çalışmalar yapılması</w:t>
            </w:r>
          </w:p>
          <w:p w:rsidR="7B64126A" w:rsidP="5F1B9CE2" w:rsidRDefault="7B64126A" w14:paraId="741253DE" w14:textId="64B0B37B">
            <w:pPr>
              <w:pStyle w:val="TableParagraph"/>
              <w:numPr>
                <w:ilvl w:val="0"/>
                <w:numId w:val="9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Fiziksel altyapı ve olanakların sistematik olarak paydaş katılımlı izlenmesi, sürekli iyileştirme çalışmalarının yürütülmesi ve bu çalışmaların PUKÖ döngüsü kapsamında ele alınması</w:t>
            </w:r>
          </w:p>
          <w:p w:rsidR="7B64126A" w:rsidP="5F1B9CE2" w:rsidRDefault="7B64126A" w14:paraId="0F149171" w14:textId="6814276F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7B64126A" w:rsidP="5F1B9CE2" w:rsidRDefault="7B64126A" w14:paraId="747759AD" w14:textId="46C4BCB6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6.2.</w:t>
            </w:r>
          </w:p>
          <w:p w:rsidR="7B64126A" w:rsidP="5F1B9CE2" w:rsidRDefault="7B64126A" w14:paraId="03490D30" w14:textId="7D15D2F6">
            <w:pPr>
              <w:pStyle w:val="TableParagraph"/>
              <w:numPr>
                <w:ilvl w:val="0"/>
                <w:numId w:val="8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 ve saha uygulama alanlarının belirlenmesine yönelik net işleyiş, prosedür ve yönergelerin tanımlanması</w:t>
            </w:r>
          </w:p>
          <w:p w:rsidR="7B64126A" w:rsidP="5F1B9CE2" w:rsidRDefault="7B64126A" w14:paraId="0CB7D542" w14:textId="3E3CA7F8">
            <w:pPr>
              <w:pStyle w:val="TableParagraph"/>
              <w:numPr>
                <w:ilvl w:val="0"/>
                <w:numId w:val="8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Her anabilim dalına özgü laboratuvar altyapısının oluşturulması, araç-gereç ve ekipmanların ders bazında listelenmesi, öğrencilerin bilgi, beceri, tutum ve yeterlilik kazanımlarına ulaşmalarına yönelik alt yapı olanaklarının planlı şekilde yürütülmesi</w:t>
            </w:r>
          </w:p>
          <w:p w:rsidR="7B64126A" w:rsidP="5F1B9CE2" w:rsidRDefault="7B64126A" w14:paraId="26D34C2D" w14:textId="42EB5EF7">
            <w:pPr>
              <w:pStyle w:val="TableParagraph"/>
              <w:numPr>
                <w:ilvl w:val="0"/>
                <w:numId w:val="8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 uygulama alanlarının fiziksel niteliklerine ilişkin bilginin sunulması ve özellikle çocuk/kadın doğum derslerinde öğrencilerin uygun alanlarda uygulama yapmasının sağlanması</w:t>
            </w:r>
          </w:p>
          <w:p w:rsidR="7B64126A" w:rsidP="5F1B9CE2" w:rsidRDefault="7B64126A" w14:paraId="7F2AFEC5" w14:textId="4928B015">
            <w:pPr>
              <w:pStyle w:val="TableParagraph"/>
              <w:numPr>
                <w:ilvl w:val="0"/>
                <w:numId w:val="8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Uygulama alanlarının sistematik olarak paydaş katılımlı izlenmesi, sürekli iyileştirme çalışmalarının yürütülmesi ve bu çalışmaların PUKÖ döngüsü kapsamında ele alınması</w:t>
            </w:r>
          </w:p>
          <w:p w:rsidR="7B64126A" w:rsidP="5F1B9CE2" w:rsidRDefault="7B64126A" w14:paraId="5BF696C3" w14:textId="6814276F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--------------------------------------------------------------------------------------------------</w:t>
            </w:r>
          </w:p>
          <w:p w:rsidR="7B64126A" w:rsidP="5F1B9CE2" w:rsidRDefault="7B64126A" w14:paraId="46018ADF" w14:textId="06D25F26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6.3.</w:t>
            </w:r>
          </w:p>
          <w:p w:rsidR="7B64126A" w:rsidP="5F1B9CE2" w:rsidRDefault="7B64126A" w14:paraId="047A8117" w14:textId="5ADEB249">
            <w:pPr>
              <w:pStyle w:val="TableParagraph"/>
              <w:numPr>
                <w:ilvl w:val="0"/>
                <w:numId w:val="7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Dinlenme-sosyal etkinlik alanlarının engelli birey ve grupların gereksinimlerini tam karşılayacak şekilde düzenlenmesi</w:t>
            </w:r>
          </w:p>
          <w:p w:rsidR="7B64126A" w:rsidP="5F1B9CE2" w:rsidRDefault="7B64126A" w14:paraId="4901CDF9" w14:textId="5789689A">
            <w:pPr>
              <w:pStyle w:val="TableParagraph"/>
              <w:numPr>
                <w:ilvl w:val="0"/>
                <w:numId w:val="7"/>
              </w:numPr>
              <w:spacing w:line="266" w:lineRule="exact"/>
              <w:ind w:left="450"/>
              <w:rPr>
                <w:b/>
                <w:bCs/>
              </w:rPr>
            </w:pPr>
            <w:r w:rsidRPr="5F1B9CE2">
              <w:rPr>
                <w:b/>
                <w:bCs/>
              </w:rPr>
              <w:t>Bölüm olarak ya da fakülte işbirliği ile dinlenme ve sosyal alanların sistematik olarak paydaş katılımlı izlenmesi, sürekli iyileştirme çalışmalarının yürütülmesi ve bu çalışmaların PUKÖ döngüsü kapsamında ele alınması önerilir.</w:t>
            </w:r>
          </w:p>
          <w:p w:rsidR="5F1B9CE2" w:rsidP="5F1B9CE2" w:rsidRDefault="5F1B9CE2" w14:paraId="34EBDC81" w14:textId="69497FE1">
            <w:pPr>
              <w:pStyle w:val="TableParagraph"/>
              <w:spacing w:line="265" w:lineRule="exact"/>
              <w:rPr>
                <w:b/>
                <w:bCs/>
              </w:rPr>
            </w:pPr>
          </w:p>
        </w:tc>
        <w:tc>
          <w:tcPr>
            <w:tcW w:w="753" w:type="dxa"/>
            <w:tcBorders>
              <w:top w:val="nil"/>
              <w:left w:val="single" w:color="FFFFFF" w:themeColor="background1" w:sz="6" w:space="0"/>
            </w:tcBorders>
            <w:shd w:val="clear" w:color="auto" w:fill="83C9EB"/>
            <w:tcMar/>
          </w:tcPr>
          <w:p w:rsidR="2D2B503E" w:rsidP="5F1B9CE2" w:rsidRDefault="2D2B503E" w14:paraId="0DA8F14F" w14:textId="4F17C1B9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  <w:tr w:rsidR="5F1B9CE2" w:rsidTr="03A84571" w14:paraId="224E9FC4" w14:textId="77777777">
        <w:trPr>
          <w:trHeight w:val="1875"/>
        </w:trPr>
        <w:tc>
          <w:tcPr>
            <w:tcW w:w="935" w:type="dxa"/>
            <w:tcBorders>
              <w:left w:val="nil"/>
              <w:bottom w:val="single" w:color="000000" w:themeColor="text1" w:sz="4" w:space="0"/>
              <w:right w:val="single" w:color="FFFFFF" w:themeColor="background1" w:sz="6" w:space="0"/>
            </w:tcBorders>
            <w:shd w:val="clear" w:color="auto" w:fill="155F82"/>
            <w:tcMar/>
          </w:tcPr>
          <w:p w:rsidR="5F1B9CE2" w:rsidP="5F1B9CE2" w:rsidRDefault="5F1B9CE2" w14:paraId="5CD21DF4" w14:textId="77777777">
            <w:pPr>
              <w:pStyle w:val="TableParagraph"/>
              <w:spacing w:line="268" w:lineRule="exact"/>
              <w:ind w:left="115"/>
              <w:rPr>
                <w:b/>
                <w:bCs/>
              </w:rPr>
            </w:pPr>
            <w:r w:rsidRPr="5F1B9CE2">
              <w:rPr>
                <w:b/>
                <w:bCs/>
                <w:color w:val="FFFFFF" w:themeColor="background1"/>
              </w:rPr>
              <w:t>Standart 7- Eğitim Yönetimi (7)</w:t>
            </w:r>
          </w:p>
        </w:tc>
        <w:tc>
          <w:tcPr>
            <w:tcW w:w="3622" w:type="dxa"/>
            <w:tcBorders>
              <w:left w:val="single" w:color="FFFFFF" w:themeColor="background1" w:sz="6" w:space="0"/>
              <w:bottom w:val="single" w:color="000000" w:themeColor="text1" w:sz="4" w:space="0"/>
            </w:tcBorders>
            <w:shd w:val="clear" w:color="auto" w:fill="C1E3F5"/>
            <w:tcMar/>
          </w:tcPr>
          <w:p w:rsidR="5F1B9CE2" w:rsidP="5F1B9CE2" w:rsidRDefault="5F1B9CE2" w14:paraId="3D0CED5C" w14:textId="5A71271B">
            <w:pPr>
              <w:pStyle w:val="TableParagraph"/>
              <w:numPr>
                <w:ilvl w:val="1"/>
                <w:numId w:val="35"/>
              </w:numPr>
              <w:tabs>
                <w:tab w:val="left" w:pos="494"/>
              </w:tabs>
              <w:spacing w:line="268" w:lineRule="exact"/>
              <w:ind w:left="494" w:hanging="388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Programın Yönetim Yapısı ve İşleyiş Süreçleri</w:t>
            </w:r>
          </w:p>
          <w:p w:rsidR="5F1B9CE2" w:rsidP="5F1B9CE2" w:rsidRDefault="5F1B9CE2" w14:paraId="60CCB4A8" w14:textId="77777777">
            <w:pPr>
              <w:pStyle w:val="TableParagraph"/>
              <w:ind w:left="106"/>
            </w:pPr>
            <w:r>
              <w:t>Arş. Gör. Sabri Okan DEMİRYÜREK</w:t>
            </w:r>
          </w:p>
          <w:p w:rsidR="5F1B9CE2" w:rsidP="5F1B9CE2" w:rsidRDefault="5F1B9CE2" w14:paraId="06216EC4" w14:textId="77777777">
            <w:pPr>
              <w:pStyle w:val="TableParagraph"/>
              <w:spacing w:before="1"/>
              <w:ind w:left="106"/>
            </w:pPr>
            <w:r>
              <w:t>Arş. Gör. Semanur ÇELİK DEMİRYÜREK</w:t>
            </w:r>
          </w:p>
          <w:p w:rsidR="5F1B9CE2" w:rsidP="5F1B9CE2" w:rsidRDefault="5F1B9CE2" w14:paraId="463920CD" w14:textId="779D40BA">
            <w:pPr>
              <w:pStyle w:val="TableParagraph"/>
              <w:numPr>
                <w:ilvl w:val="1"/>
                <w:numId w:val="35"/>
              </w:numPr>
              <w:tabs>
                <w:tab w:val="left" w:pos="496"/>
              </w:tabs>
              <w:ind w:hanging="39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 xml:space="preserve">Yönetim Kadrosu ve Liderlik </w:t>
            </w:r>
          </w:p>
          <w:p w:rsidR="5F1B9CE2" w:rsidP="03A84571" w:rsidRDefault="5F1B9CE2" w14:paraId="07FBE266" w14:textId="0E2E3F2E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6" w:right="0"/>
              <w:jc w:val="left"/>
            </w:pPr>
            <w:r w:rsidR="0DF371E4">
              <w:rPr/>
              <w:t>Dr. Öğr. Üyesi Gamze KAŞ ALAY</w:t>
            </w:r>
          </w:p>
          <w:p w:rsidR="5F1B9CE2" w:rsidP="03A84571" w:rsidRDefault="5F1B9CE2" w14:paraId="58A670DF" w14:textId="6BD823FC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6" w:right="0"/>
              <w:jc w:val="left"/>
            </w:pPr>
            <w:r w:rsidR="182AB37B">
              <w:rPr/>
              <w:t>Arş. Gör.</w:t>
            </w:r>
            <w:r w:rsidR="328859AC">
              <w:rPr/>
              <w:t xml:space="preserve"> </w:t>
            </w:r>
            <w:r w:rsidR="182AB37B">
              <w:rPr/>
              <w:t>Şevval YEYİT BOZDEMİR</w:t>
            </w:r>
          </w:p>
          <w:p w:rsidR="5F1B9CE2" w:rsidP="5F1B9CE2" w:rsidRDefault="5F1B9CE2" w14:paraId="01DDDB5A" w14:textId="2019E27B">
            <w:pPr>
              <w:pStyle w:val="TableParagraph"/>
              <w:numPr>
                <w:ilvl w:val="1"/>
                <w:numId w:val="35"/>
              </w:numPr>
              <w:tabs>
                <w:tab w:val="left" w:pos="496"/>
              </w:tabs>
              <w:spacing w:line="267" w:lineRule="exact"/>
              <w:ind w:hanging="390"/>
              <w:rPr/>
            </w:pPr>
            <w:r w:rsidRPr="03A84571" w:rsidR="182AB37B">
              <w:rPr>
                <w:b w:val="1"/>
                <w:bCs w:val="1"/>
              </w:rPr>
              <w:t xml:space="preserve">Finansal Kaynakların Yönetimi </w:t>
            </w:r>
          </w:p>
          <w:p w:rsidR="5F1B9CE2" w:rsidP="5F1B9CE2" w:rsidRDefault="5F1B9CE2" w14:paraId="6B64D48A" w14:textId="77777777">
            <w:pPr>
              <w:pStyle w:val="TableParagraph"/>
              <w:spacing w:before="1"/>
              <w:ind w:left="106"/>
            </w:pPr>
            <w:r>
              <w:t>Arş. Gör. Semanur ÇELİK DEMİRYÜREK</w:t>
            </w:r>
          </w:p>
          <w:p w:rsidR="5F1B9CE2" w:rsidP="5F1B9CE2" w:rsidRDefault="5F1B9CE2" w14:paraId="2449ED4D" w14:textId="72741399">
            <w:pPr>
              <w:pStyle w:val="TableParagraph"/>
              <w:numPr>
                <w:ilvl w:val="1"/>
                <w:numId w:val="34"/>
              </w:numPr>
              <w:tabs>
                <w:tab w:val="left" w:pos="436"/>
              </w:tabs>
              <w:ind w:left="436" w:hanging="33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Bütünleşik Bilgi Yönetim ve Belgelendirme Sistemi</w:t>
            </w:r>
          </w:p>
          <w:p w:rsidR="5F1B9CE2" w:rsidP="5F1B9CE2" w:rsidRDefault="5F1B9CE2" w14:paraId="71D96214" w14:textId="40DCAF49">
            <w:pPr>
              <w:pStyle w:val="TableParagraph"/>
              <w:ind w:left="106"/>
            </w:pPr>
            <w:r w:rsidR="182AB37B">
              <w:rPr/>
              <w:t>Arş.</w:t>
            </w:r>
            <w:r w:rsidR="0A97FB00">
              <w:rPr/>
              <w:t xml:space="preserve"> </w:t>
            </w:r>
            <w:r w:rsidR="182AB37B">
              <w:rPr/>
              <w:t>Gör</w:t>
            </w:r>
            <w:r w:rsidR="182AB37B">
              <w:rPr/>
              <w:t>. Şevval YEYİT BOZDEMİR</w:t>
            </w:r>
          </w:p>
          <w:p w:rsidR="5F1B9CE2" w:rsidP="5F1B9CE2" w:rsidRDefault="5F1B9CE2" w14:paraId="708B5A46" w14:textId="77FADB59">
            <w:pPr>
              <w:pStyle w:val="TableParagraph"/>
              <w:numPr>
                <w:ilvl w:val="1"/>
                <w:numId w:val="34"/>
              </w:numPr>
              <w:tabs>
                <w:tab w:val="left" w:pos="436"/>
              </w:tabs>
              <w:ind w:left="436" w:hanging="330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Risk Yönetim Sistemi</w:t>
            </w:r>
          </w:p>
          <w:p w:rsidR="5F1B9CE2" w:rsidP="5F1B9CE2" w:rsidRDefault="5F1B9CE2" w14:paraId="12C3E230" w14:textId="77777777">
            <w:pPr>
              <w:pStyle w:val="TableParagraph"/>
              <w:spacing w:before="1"/>
              <w:ind w:left="106"/>
            </w:pPr>
            <w:r>
              <w:t>Dr. Öğr. Üyesi Zeynep ARABACI</w:t>
            </w:r>
          </w:p>
          <w:p w:rsidR="5F1B9CE2" w:rsidP="5F1B9CE2" w:rsidRDefault="5F1B9CE2" w14:paraId="69C5AFBA" w14:textId="7EBAB657">
            <w:pPr>
              <w:pStyle w:val="TableParagraph"/>
              <w:ind w:left="106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7.6. Uygulama Yapılan Kurum ve Kuruluşlar ile İş Birliği</w:t>
            </w:r>
          </w:p>
          <w:p w:rsidR="5F1B9CE2" w:rsidP="5F1B9CE2" w:rsidRDefault="5F1B9CE2" w14:paraId="5D293FA5" w14:textId="77777777">
            <w:pPr>
              <w:pStyle w:val="TableParagraph"/>
              <w:ind w:left="106"/>
            </w:pPr>
            <w:r>
              <w:t>Dr. Öğr. Üyesi M. Aybüke ÇIKRIK</w:t>
            </w:r>
          </w:p>
          <w:p w:rsidR="5F1B9CE2" w:rsidP="5F1B9CE2" w:rsidRDefault="5F1B9CE2" w14:paraId="10E66C4F" w14:textId="4DBB782C">
            <w:pPr>
              <w:pStyle w:val="TableParagraph"/>
              <w:spacing w:before="1"/>
              <w:ind w:left="106"/>
              <w:rPr>
                <w:b w:val="1"/>
                <w:bCs w:val="1"/>
              </w:rPr>
            </w:pPr>
            <w:r w:rsidRPr="03A84571" w:rsidR="182AB37B">
              <w:rPr>
                <w:b w:val="1"/>
                <w:bCs w:val="1"/>
              </w:rPr>
              <w:t>7.7 Öğretme ve Öğrenme Destek Sistemi</w:t>
            </w:r>
          </w:p>
          <w:p w:rsidR="5F1B9CE2" w:rsidP="5F1B9CE2" w:rsidRDefault="5F1B9CE2" w14:paraId="7F21A030" w14:textId="77777777">
            <w:pPr>
              <w:pStyle w:val="TableParagraph"/>
              <w:spacing w:line="249" w:lineRule="exact"/>
              <w:ind w:left="106"/>
            </w:pPr>
            <w:r>
              <w:t>Arş. Gör. Semanur ÇELİK DEMİRYÜREK</w:t>
            </w:r>
          </w:p>
        </w:tc>
        <w:tc>
          <w:tcPr>
            <w:tcW w:w="9915" w:type="dxa"/>
            <w:tcBorders>
              <w:left w:val="single" w:color="FFFFFF" w:themeColor="background1" w:sz="6" w:space="0"/>
              <w:bottom w:val="single" w:color="000000" w:themeColor="text1" w:sz="4" w:space="0"/>
            </w:tcBorders>
            <w:shd w:val="clear" w:color="auto" w:fill="C1E3F5"/>
            <w:tcMar/>
          </w:tcPr>
          <w:p w:rsidR="241A1B54" w:rsidP="5F1B9CE2" w:rsidRDefault="241A1B54" w14:paraId="16C7AF0F" w14:textId="59FE7E78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7.1.</w:t>
            </w:r>
          </w:p>
          <w:p w:rsidR="241A1B54" w:rsidP="03A84571" w:rsidRDefault="241A1B54" w14:paraId="0135120C" w14:textId="0D38DEAB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 w:val="1"/>
                <w:bCs w:val="1"/>
              </w:rPr>
            </w:pPr>
            <w:r w:rsidRPr="03A84571" w:rsidR="0E0B5D46">
              <w:rPr>
                <w:b w:val="1"/>
                <w:bCs w:val="1"/>
                <w:u w:val="single"/>
              </w:rPr>
              <w:t>P</w:t>
            </w:r>
            <w:r w:rsidRPr="03A84571" w:rsidR="0E0B5D46">
              <w:rPr>
                <w:b w:val="1"/>
                <w:bCs w:val="1"/>
              </w:rPr>
              <w:t>rogramın üniversitenin stratejik planı ile uyumlu yönetim politikası, stratejik amaç ve hedefler ile performans göstergelerinin belirlenmesi</w:t>
            </w:r>
          </w:p>
          <w:p w:rsidR="241A1B54" w:rsidP="5F1B9CE2" w:rsidRDefault="241A1B54" w14:paraId="41EADDCA" w14:textId="2B5E3ECB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özel görevler için oluşturulmuş kurul, komite/komisyon ya da çalışma gruplarının ilişkilerini yansıtan organizasyon şemasının merkeziyetçi bir şekilde yapılandırılmaması</w:t>
            </w:r>
          </w:p>
          <w:p w:rsidR="241A1B54" w:rsidP="5F1B9CE2" w:rsidRDefault="241A1B54" w14:paraId="63EBBB78" w14:textId="26CA93D5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Komisyonların birbiri ile nasıl konuştuğu, nasıl raporlama yaptığının açıklanması</w:t>
            </w:r>
          </w:p>
          <w:p w:rsidR="241A1B54" w:rsidP="5F1B9CE2" w:rsidRDefault="241A1B54" w14:paraId="3FC68978" w14:textId="123E8369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Komisyonlarda öğrenci haricinde diğer iç ve dış paydaş temsiliyetinin sağlanması</w:t>
            </w:r>
          </w:p>
          <w:p w:rsidR="241A1B54" w:rsidP="5F1B9CE2" w:rsidRDefault="241A1B54" w14:paraId="652B0958" w14:textId="686D929D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stratejik amaç ve hedeflerinin sistematik olarak paydaş katılımlı izlenmesi, sürekli iyileştirme çalışmalarının yürütülmesi ve bu çalışmaların PUKÖ döngüsü kapsamında ele alınması</w:t>
            </w:r>
          </w:p>
          <w:p w:rsidR="241A1B54" w:rsidP="5F1B9CE2" w:rsidRDefault="241A1B54" w14:paraId="4238B9FF" w14:textId="5C73AAB1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yönetim ve idari birimlerinin yapısı ve işleyiş süreçlerinin sistematik olarak paydaş katılımlı izlenmesi, sürekli iyileştirme çalışmalarının yürütülmesi ve bu çalışmaların PUKÖ döngüsü kapsamında ele alınması</w:t>
            </w:r>
          </w:p>
          <w:p w:rsidR="241A1B54" w:rsidP="5F1B9CE2" w:rsidRDefault="241A1B54" w14:paraId="6354262D" w14:textId="6ADF9A17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Sürekli iyileştirme tablolarının birbiri ile bağlantısının kurulması, belirtilen iyileştirme ihtiyacının nasıl belirlendiğinin belirtilmesi (öğrencilerden gelen bir geri bildirim mi?) ve ilgili standart ile ilgili maddelerin yer alması</w:t>
            </w:r>
          </w:p>
          <w:p w:rsidR="74816E5B" w:rsidP="5F1B9CE2" w:rsidRDefault="74816E5B" w14:paraId="63428F1C" w14:textId="041F0066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 xml:space="preserve">      -------------------------------------------------------------------------------------------------</w:t>
            </w:r>
          </w:p>
          <w:p w:rsidR="74816E5B" w:rsidP="5F1B9CE2" w:rsidRDefault="74816E5B" w14:paraId="12F90605" w14:textId="7744B050">
            <w:pPr>
              <w:pStyle w:val="TableParagraph"/>
              <w:spacing w:line="266" w:lineRule="exact"/>
              <w:ind w:left="72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7.2.</w:t>
            </w:r>
          </w:p>
          <w:p w:rsidR="74816E5B" w:rsidP="5F1B9CE2" w:rsidRDefault="74816E5B" w14:paraId="1319F0B1" w14:textId="1D97D6AB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üst yöneticilerinin yönetim ve liderlik becerilerine sahip olduğunu gösteren ölçüm ve değerlendirmelerin yapılması</w:t>
            </w:r>
          </w:p>
          <w:p w:rsidR="74816E5B" w:rsidP="5F1B9CE2" w:rsidRDefault="74816E5B" w14:paraId="6FE04F91" w14:textId="0BC59BD6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yöneticilerinin, kurum içi ve dışında hemşirelik ve hemşirelik eğitimi ile ilgili konsey, kurul ve komisyon gibi çalışma gruplarında hemşirelik programını temsil etmesi</w:t>
            </w:r>
          </w:p>
          <w:p w:rsidR="74816E5B" w:rsidP="5F1B9CE2" w:rsidRDefault="74816E5B" w14:paraId="09014DE5" w14:textId="52EB4433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Programın yöneticilerinin, öğretim elemanlarını ve öğrencileri kurum içi ve dışında hemşirelik ve hemşirelik eğitimi ile ilgili konsey, kurul ve komisyon gibi çalışma gruplarında hemşirelik programını temsil etmesi için teşvik etmesi</w:t>
            </w:r>
          </w:p>
          <w:p w:rsidR="74816E5B" w:rsidP="5F1B9CE2" w:rsidRDefault="74816E5B" w14:paraId="59E3E2B2" w14:textId="63DE2388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Akademik personel, idari personel ve öğrencilerin alanlarıyla ilgili konularda öneri ve şikayetlerinin alınması, incelenmesi ve çözülmesine yönelik girişimlerde bulunulması</w:t>
            </w:r>
          </w:p>
          <w:p w:rsidR="74816E5B" w:rsidP="5F1B9CE2" w:rsidRDefault="74816E5B" w14:paraId="32144238" w14:textId="04C62AD6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Akademik ve idari personel memnuniyet anketi dışında performansla ilgili olarak programın yöneticilerinin liderlik ve yönetim performansının izlenmesi</w:t>
            </w:r>
          </w:p>
          <w:p w:rsidR="74816E5B" w:rsidP="5F1B9CE2" w:rsidRDefault="74816E5B" w14:paraId="402C193D" w14:textId="1019F5A6">
            <w:pPr>
              <w:pStyle w:val="TableParagraph"/>
              <w:numPr>
                <w:ilvl w:val="0"/>
                <w:numId w:val="6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elemanlarının BAP projeleri ve TUBITAK’a ait 2209 öğrenci projeleri gelir getirici aktiviteler olmamakla birlikte programın amaç ve çıktılarını gerçekleştirmek üzere finansal kaynak yaratacak gelir getirici etkinliklerin planlanması</w:t>
            </w:r>
          </w:p>
          <w:p w:rsidR="74816E5B" w:rsidP="5F1B9CE2" w:rsidRDefault="74816E5B" w14:paraId="409E29DA" w14:textId="714DBC28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 xml:space="preserve">   -------------------------------------------------------------------------------------------------</w:t>
            </w:r>
          </w:p>
          <w:p w:rsidR="74816E5B" w:rsidP="5F1B9CE2" w:rsidRDefault="74816E5B" w14:paraId="725EE1ED" w14:textId="074F0391">
            <w:pPr>
              <w:pStyle w:val="TableParagraph"/>
              <w:spacing w:line="266" w:lineRule="exact"/>
              <w:ind w:left="72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7.3.</w:t>
            </w:r>
          </w:p>
          <w:p w:rsidR="74816E5B" w:rsidP="5F1B9CE2" w:rsidRDefault="74816E5B" w14:paraId="0C71ACC7" w14:textId="590ABACF">
            <w:pPr>
              <w:pStyle w:val="TableParagraph"/>
              <w:numPr>
                <w:ilvl w:val="0"/>
                <w:numId w:val="5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Finansal kaynak yönetim süreçlerinin sistematik olarak paydaş katılımlı izlenmesi, sürekli iyileştirme çalışmalarının yürütülmesi ve bu çalışmaların PUKÖ döngüsü kapsamında ele alınması</w:t>
            </w:r>
          </w:p>
          <w:p w:rsidR="74816E5B" w:rsidP="5F1B9CE2" w:rsidRDefault="74816E5B" w14:paraId="428B1BA2" w14:textId="19BF847A">
            <w:pPr>
              <w:pStyle w:val="TableParagraph"/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</w:t>
            </w:r>
          </w:p>
          <w:p w:rsidR="74816E5B" w:rsidP="5F1B9CE2" w:rsidRDefault="74816E5B" w14:paraId="4238A0F7" w14:textId="3CA19BD4">
            <w:pPr>
              <w:pStyle w:val="TableParagraph"/>
              <w:spacing w:line="266" w:lineRule="exact"/>
              <w:ind w:left="720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7.4.</w:t>
            </w:r>
          </w:p>
          <w:p w:rsidR="74816E5B" w:rsidP="5F1B9CE2" w:rsidRDefault="74816E5B" w14:paraId="1D41BFB3" w14:textId="020FD92B">
            <w:pPr>
              <w:pStyle w:val="TableParagraph"/>
              <w:numPr>
                <w:ilvl w:val="0"/>
                <w:numId w:val="4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Bütünleşik bilgi yönetim ve belgelendirme sisteminin yapı ve işleyiş süreçlerinin sistematik olarak paydaş katılımlı izlenmesi, sürekli iyileştirme çalışmalarının yürütülmesi ve bu çalışmaların PUKÖ döngüsü kapsamında ele alınması</w:t>
            </w:r>
          </w:p>
          <w:p w:rsidR="74816E5B" w:rsidP="5F1B9CE2" w:rsidRDefault="74816E5B" w14:paraId="005F60C2" w14:textId="504A490B">
            <w:pPr>
              <w:pStyle w:val="TableParagraph"/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</w:t>
            </w:r>
          </w:p>
          <w:p w:rsidR="74816E5B" w:rsidP="5F1B9CE2" w:rsidRDefault="74816E5B" w14:paraId="531002BA" w14:textId="28F26BC0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7.5.</w:t>
            </w:r>
          </w:p>
          <w:p w:rsidR="74816E5B" w:rsidP="5F1B9CE2" w:rsidRDefault="74816E5B" w14:paraId="30488FC8" w14:textId="676C578D">
            <w:pPr>
              <w:pStyle w:val="TableParagraph"/>
              <w:numPr>
                <w:ilvl w:val="0"/>
                <w:numId w:val="3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Risk yönetiminde tespit edilen risklere yönelik faaliyetlerin gerçekçi biçimde yürütülmesi</w:t>
            </w:r>
          </w:p>
          <w:p w:rsidR="74816E5B" w:rsidP="5F1B9CE2" w:rsidRDefault="74816E5B" w14:paraId="64348659" w14:textId="020397E4">
            <w:pPr>
              <w:pStyle w:val="TableParagraph"/>
              <w:numPr>
                <w:ilvl w:val="0"/>
                <w:numId w:val="3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Eylem planı, tatbikat, deprem dayanıklılık raporu gibi risk azaltma stratejilerinin belirlenmesi ve uygulanması</w:t>
            </w:r>
          </w:p>
          <w:p w:rsidR="74816E5B" w:rsidP="5F1B9CE2" w:rsidRDefault="74816E5B" w14:paraId="7329181F" w14:textId="17E00F64">
            <w:pPr>
              <w:pStyle w:val="TableParagraph"/>
              <w:numPr>
                <w:ilvl w:val="0"/>
                <w:numId w:val="3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Klinik alanlara ait risk analizinin yapılması</w:t>
            </w:r>
          </w:p>
          <w:p w:rsidR="74816E5B" w:rsidP="5F1B9CE2" w:rsidRDefault="74816E5B" w14:paraId="77A780E6" w14:textId="1226D320">
            <w:pPr>
              <w:pStyle w:val="TableParagraph"/>
              <w:numPr>
                <w:ilvl w:val="0"/>
                <w:numId w:val="3"/>
              </w:numPr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Risk yönetim sisteminin sistematik olarak paydaş katılımlı izlenmesi, sürekli iyileştirme çalışmalarının yürütülmesi ve bu çalışmaların PUKÖ döngüsü kapsamında ele alınması</w:t>
            </w:r>
          </w:p>
          <w:p w:rsidR="74816E5B" w:rsidP="5F1B9CE2" w:rsidRDefault="74816E5B" w14:paraId="6664BEE7" w14:textId="504A490B">
            <w:pPr>
              <w:pStyle w:val="TableParagraph"/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</w:t>
            </w:r>
          </w:p>
          <w:p w:rsidR="74816E5B" w:rsidP="5F1B9CE2" w:rsidRDefault="74816E5B" w14:paraId="21AFA656" w14:textId="1A2B3C49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7.6.</w:t>
            </w:r>
          </w:p>
          <w:p w:rsidR="74816E5B" w:rsidP="5F1B9CE2" w:rsidRDefault="74816E5B" w14:paraId="68FAEF56" w14:textId="6BB92CD9">
            <w:pPr>
              <w:pStyle w:val="TableParagraph"/>
              <w:numPr>
                <w:ilvl w:val="0"/>
                <w:numId w:val="2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Eğitim kurumu ile uygulama yapılacak kurum ve kuruluşlar arasında karşılıklı yarar sağlayan iş birliği anlaşmalarının oluşturulması</w:t>
            </w:r>
          </w:p>
          <w:p w:rsidR="74816E5B" w:rsidP="5F1B9CE2" w:rsidRDefault="74816E5B" w14:paraId="0FA11580" w14:textId="3BB46FFB">
            <w:pPr>
              <w:pStyle w:val="TableParagraph"/>
              <w:numPr>
                <w:ilvl w:val="0"/>
                <w:numId w:val="2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İş birliği anlaşmalarının sistematik olarak paydaş katılımlı izlenmesi, sürekli iyileştirme çalışmalarının yürütülmesi ve bu çalışmaların PUKÖ döngüsü kapsamında ele alınması</w:t>
            </w:r>
          </w:p>
          <w:p w:rsidR="74816E5B" w:rsidP="5F1B9CE2" w:rsidRDefault="74816E5B" w14:paraId="2D971039" w14:textId="504A490B">
            <w:pPr>
              <w:pStyle w:val="TableParagraph"/>
              <w:spacing w:line="268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-------------------------------------------------------------------------------------------------</w:t>
            </w:r>
          </w:p>
          <w:p w:rsidR="74816E5B" w:rsidP="5F1B9CE2" w:rsidRDefault="74816E5B" w14:paraId="38018C30" w14:textId="055C1CF6">
            <w:pPr>
              <w:pStyle w:val="TableParagraph"/>
              <w:spacing w:line="266" w:lineRule="exact"/>
              <w:ind w:left="464"/>
              <w:rPr>
                <w:b/>
                <w:bCs/>
                <w:u w:val="single"/>
              </w:rPr>
            </w:pPr>
            <w:r w:rsidRPr="5F1B9CE2">
              <w:rPr>
                <w:b/>
                <w:bCs/>
                <w:u w:val="single"/>
              </w:rPr>
              <w:t>7.7.</w:t>
            </w:r>
          </w:p>
          <w:p w:rsidR="74816E5B" w:rsidP="5F1B9CE2" w:rsidRDefault="74816E5B" w14:paraId="02D58F07" w14:textId="7B6A712E">
            <w:pPr>
              <w:pStyle w:val="TableParagraph"/>
              <w:numPr>
                <w:ilvl w:val="0"/>
                <w:numId w:val="1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Öğretim elemanlarının öğretme, öğrencilerin öğrenme becerilerini geliştirmeye yönelik sistemin yapı ve işleyiş süreçlerinin tanımlanması ve paylaşılması</w:t>
            </w:r>
          </w:p>
          <w:p w:rsidR="74816E5B" w:rsidP="5F1B9CE2" w:rsidRDefault="74816E5B" w14:paraId="145E6551" w14:textId="45C3D156">
            <w:pPr>
              <w:pStyle w:val="TableParagraph"/>
              <w:numPr>
                <w:ilvl w:val="0"/>
                <w:numId w:val="1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Öğretme ve öğrenmeyi destekleyici sistemin oluşturulması, öğretim elemanları ve öğrenciler tarafından aktif biçimde kullanılması</w:t>
            </w:r>
          </w:p>
          <w:p w:rsidR="74816E5B" w:rsidP="5F1B9CE2" w:rsidRDefault="74816E5B" w14:paraId="2D2BBD85" w14:textId="4894AE1F">
            <w:pPr>
              <w:pStyle w:val="TableParagraph"/>
              <w:numPr>
                <w:ilvl w:val="0"/>
                <w:numId w:val="1"/>
              </w:numPr>
              <w:spacing w:line="266" w:lineRule="exact"/>
              <w:rPr>
                <w:b/>
                <w:bCs/>
              </w:rPr>
            </w:pPr>
            <w:r w:rsidRPr="5F1B9CE2">
              <w:rPr>
                <w:b/>
                <w:bCs/>
              </w:rPr>
              <w:t>Öğretme ve öğrenmeyi destekleyici sistemin yapı ve işleyiş süreçlerinin sistematik olarak paydaş katılımlı izlenmesi, sürekli iyileştirme çalışmalarının yürütülmesi ve bu çalışmaların PUKÖ döngüsü kapsamında ele alınması önerilir.</w:t>
            </w:r>
          </w:p>
        </w:tc>
        <w:tc>
          <w:tcPr>
            <w:tcW w:w="753" w:type="dxa"/>
            <w:tcBorders>
              <w:left w:val="single" w:color="FFFFFF" w:themeColor="background1" w:sz="6" w:space="0"/>
              <w:bottom w:val="single" w:color="000000" w:themeColor="text1" w:sz="4" w:space="0"/>
            </w:tcBorders>
            <w:shd w:val="clear" w:color="auto" w:fill="C1E3F5"/>
            <w:tcMar/>
          </w:tcPr>
          <w:p w:rsidR="50247E43" w:rsidP="5F1B9CE2" w:rsidRDefault="50247E43" w14:paraId="3199B494" w14:textId="6AE5306C">
            <w:pPr>
              <w:pStyle w:val="TableParagraph"/>
              <w:spacing w:line="266" w:lineRule="exact"/>
              <w:rPr>
                <w:b w:val="1"/>
                <w:bCs w:val="1"/>
                <w:u w:val="single"/>
              </w:rPr>
            </w:pPr>
          </w:p>
        </w:tc>
      </w:tr>
    </w:tbl>
    <w:p w:rsidR="007C2195" w:rsidRDefault="007C2195" w14:paraId="4749B3AB" w14:textId="0CD8457C">
      <w:pPr>
        <w:pStyle w:val="TableParagraph"/>
        <w:sectPr w:rsidR="007C2195">
          <w:type w:val="continuous"/>
          <w:pgSz w:w="16840" w:h="11910" w:orient="landscape"/>
          <w:pgMar w:top="720" w:right="720" w:bottom="720" w:left="720" w:header="708" w:footer="708" w:gutter="0"/>
          <w:cols w:space="708"/>
        </w:sectPr>
      </w:pPr>
    </w:p>
    <w:p w:rsidR="007C2195" w:rsidP="5F1B9CE2" w:rsidRDefault="007C2195" w14:paraId="16061E6E" w14:textId="3723E0FF">
      <w:pPr>
        <w:pStyle w:val="TableParagraph"/>
        <w:spacing w:before="1" w:line="237" w:lineRule="auto"/>
        <w:ind w:left="0"/>
        <w:rPr>
          <w:rFonts w:ascii="Times New Roman"/>
          <w:sz w:val="6"/>
          <w:szCs w:val="6"/>
        </w:rPr>
        <w:sectPr w:rsidR="007C2195">
          <w:pgSz w:w="16840" w:h="11910" w:orient="landscape"/>
          <w:pgMar w:top="1340" w:right="1275" w:bottom="280" w:left="1275" w:header="708" w:footer="708" w:gutter="0"/>
          <w:cols w:space="708"/>
        </w:sectPr>
      </w:pPr>
    </w:p>
    <w:p w:rsidR="00561038" w:rsidP="5F1B9CE2" w:rsidRDefault="00561038" w14:paraId="395E7F56" w14:textId="49EA940A">
      <w:pPr>
        <w:spacing w:before="8"/>
        <w:rPr>
          <w:rFonts w:ascii="Times New Roman"/>
          <w:sz w:val="6"/>
          <w:szCs w:val="6"/>
        </w:rPr>
      </w:pPr>
    </w:p>
    <w:sectPr w:rsidR="00561038">
      <w:pgSz w:w="16840" w:h="11910" w:orient="landscape"/>
      <w:pgMar w:top="1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EF3"/>
    <w:multiLevelType w:val="multilevel"/>
    <w:tmpl w:val="FEA6E0F2"/>
    <w:lvl w:ilvl="0">
      <w:start w:val="2"/>
      <w:numFmt w:val="decimal"/>
      <w:lvlText w:val="%1"/>
      <w:lvlJc w:val="left"/>
      <w:pPr>
        <w:ind w:left="447" w:hanging="34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47" w:hanging="34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1733" w:hanging="34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379" w:hanging="34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26" w:hanging="34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73" w:hanging="34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19" w:hanging="34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66" w:hanging="34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13" w:hanging="343"/>
      </w:pPr>
      <w:rPr>
        <w:rFonts w:hint="default"/>
        <w:lang w:val="tr-TR" w:eastAsia="en-US" w:bidi="ar-SA"/>
      </w:rPr>
    </w:lvl>
  </w:abstractNum>
  <w:abstractNum w:abstractNumId="1" w15:restartNumberingAfterBreak="0">
    <w:nsid w:val="0A0E22BB"/>
    <w:multiLevelType w:val="hybridMultilevel"/>
    <w:tmpl w:val="FFFFFFFF"/>
    <w:lvl w:ilvl="0" w:tplc="0AFCE6D6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483C7D50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02D02CAC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458219D4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56462734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37E24E1C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F1B2C0A4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D4D8E3DA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C144F1EE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2" w15:restartNumberingAfterBreak="0">
    <w:nsid w:val="0D0EE9F6"/>
    <w:multiLevelType w:val="hybridMultilevel"/>
    <w:tmpl w:val="FFFFFFFF"/>
    <w:lvl w:ilvl="0" w:tplc="505ADD28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CD2A7C0C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39AE541A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F412F0E4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EC2A90E2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DBF046A8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15DE48F2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DE90E2EE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866AFC7E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3" w15:restartNumberingAfterBreak="0">
    <w:nsid w:val="11D98E5F"/>
    <w:multiLevelType w:val="hybridMultilevel"/>
    <w:tmpl w:val="FFFFFFFF"/>
    <w:lvl w:ilvl="0" w:tplc="59BCEF1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9D67B5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C90459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014AFD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F1A031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3DC60F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F706B9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A7E5DE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396750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281230A"/>
    <w:multiLevelType w:val="multilevel"/>
    <w:tmpl w:val="C3A88F1C"/>
    <w:lvl w:ilvl="0">
      <w:start w:val="7"/>
      <w:numFmt w:val="decimal"/>
      <w:lvlText w:val="%1"/>
      <w:lvlJc w:val="left"/>
      <w:pPr>
        <w:ind w:left="496" w:hanging="391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6" w:hanging="391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79" w:hanging="39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19" w:hanging="39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59" w:hanging="39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99" w:hanging="39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39" w:hanging="39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79" w:hanging="39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19" w:hanging="391"/>
      </w:pPr>
      <w:rPr>
        <w:rFonts w:hint="default"/>
        <w:lang w:val="tr-TR" w:eastAsia="en-US" w:bidi="ar-SA"/>
      </w:rPr>
    </w:lvl>
  </w:abstractNum>
  <w:abstractNum w:abstractNumId="5" w15:restartNumberingAfterBreak="0">
    <w:nsid w:val="129DB5CB"/>
    <w:multiLevelType w:val="hybridMultilevel"/>
    <w:tmpl w:val="FFFFFFFF"/>
    <w:lvl w:ilvl="0" w:tplc="C99619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E410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CC72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3ED1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2067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0C96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6F7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EAED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0881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9E9612"/>
    <w:multiLevelType w:val="hybridMultilevel"/>
    <w:tmpl w:val="FFFFFFFF"/>
    <w:lvl w:ilvl="0" w:tplc="0504E2F4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38E4CDB2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9B78B904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742C5D9E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D4AE8F3E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AA2606DE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EFBA6716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38045564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4FC6DF1E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7" w15:restartNumberingAfterBreak="0">
    <w:nsid w:val="17865ADD"/>
    <w:multiLevelType w:val="hybridMultilevel"/>
    <w:tmpl w:val="FFFFFFFF"/>
    <w:lvl w:ilvl="0" w:tplc="D060A144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4300A5C2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A74A76D6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712C48F6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9900337C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7A545334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88B8A4F8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33DAAF36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18EED13C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8" w15:restartNumberingAfterBreak="0">
    <w:nsid w:val="19BD3EDB"/>
    <w:multiLevelType w:val="hybridMultilevel"/>
    <w:tmpl w:val="FFFFFFFF"/>
    <w:lvl w:ilvl="0" w:tplc="933CDC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B4C0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325B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A031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8CD4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48E5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283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DC07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BAC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227CB7"/>
    <w:multiLevelType w:val="multilevel"/>
    <w:tmpl w:val="839EAD46"/>
    <w:lvl w:ilvl="0">
      <w:start w:val="6"/>
      <w:numFmt w:val="decimal"/>
      <w:lvlText w:val="%1"/>
      <w:lvlJc w:val="left"/>
      <w:pPr>
        <w:ind w:left="498" w:hanging="39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8" w:hanging="39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79" w:hanging="39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19" w:hanging="39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59" w:hanging="39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99" w:hanging="39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39" w:hanging="39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79" w:hanging="39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19" w:hanging="393"/>
      </w:pPr>
      <w:rPr>
        <w:rFonts w:hint="default"/>
        <w:lang w:val="tr-TR" w:eastAsia="en-US" w:bidi="ar-SA"/>
      </w:rPr>
    </w:lvl>
  </w:abstractNum>
  <w:abstractNum w:abstractNumId="10" w15:restartNumberingAfterBreak="0">
    <w:nsid w:val="1E883E64"/>
    <w:multiLevelType w:val="hybridMultilevel"/>
    <w:tmpl w:val="FFFFFFFF"/>
    <w:lvl w:ilvl="0" w:tplc="8D9033FC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9490038E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B492C3C6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014C39BA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060445AA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20C4751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4DD09C10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A3F0B982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42262FCC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11" w15:restartNumberingAfterBreak="0">
    <w:nsid w:val="1F9E099E"/>
    <w:multiLevelType w:val="hybridMultilevel"/>
    <w:tmpl w:val="FFFFFFFF"/>
    <w:lvl w:ilvl="0" w:tplc="BEEC1EF8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768442D2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/>
      </w:rPr>
    </w:lvl>
    <w:lvl w:ilvl="2" w:tplc="003C3EF8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3E386548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FA9CFFBE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/>
      </w:rPr>
    </w:lvl>
    <w:lvl w:ilvl="5" w:tplc="AFD86A6A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ECA89DCC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432EAA5E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/>
      </w:rPr>
    </w:lvl>
    <w:lvl w:ilvl="8" w:tplc="6FBE66F8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12" w15:restartNumberingAfterBreak="0">
    <w:nsid w:val="2BE6B66C"/>
    <w:multiLevelType w:val="hybridMultilevel"/>
    <w:tmpl w:val="FFFFFFFF"/>
    <w:lvl w:ilvl="0" w:tplc="19DA1A0E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05FE1BF0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2FA4312C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C7F20EFE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A21229D8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CB0AB864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805006E8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2D0A3A06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5A12CB8E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13" w15:restartNumberingAfterBreak="0">
    <w:nsid w:val="2E2320BC"/>
    <w:multiLevelType w:val="hybridMultilevel"/>
    <w:tmpl w:val="FFFFFFFF"/>
    <w:lvl w:ilvl="0" w:tplc="304887DE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C2E0B6D6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E5360C56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80E2DFDE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0CDE23C0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CF72CFCE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CF7071B8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4058C4BA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A71A3634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14" w15:restartNumberingAfterBreak="0">
    <w:nsid w:val="37ABF910"/>
    <w:multiLevelType w:val="hybridMultilevel"/>
    <w:tmpl w:val="FFFFFFFF"/>
    <w:lvl w:ilvl="0" w:tplc="B5A639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74FE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78F7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82D8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34AB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862B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EE64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147F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FE33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8471F8"/>
    <w:multiLevelType w:val="multilevel"/>
    <w:tmpl w:val="351CDBEE"/>
    <w:lvl w:ilvl="0">
      <w:start w:val="7"/>
      <w:numFmt w:val="decimal"/>
      <w:lvlText w:val="%1"/>
      <w:lvlJc w:val="left"/>
      <w:pPr>
        <w:ind w:left="438" w:hanging="333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8" w:hanging="33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31" w:hanging="33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377" w:hanging="33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23" w:hanging="33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69" w:hanging="33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15" w:hanging="33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61" w:hanging="33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07" w:hanging="333"/>
      </w:pPr>
      <w:rPr>
        <w:rFonts w:hint="default"/>
        <w:lang w:val="tr-TR" w:eastAsia="en-US" w:bidi="ar-SA"/>
      </w:rPr>
    </w:lvl>
  </w:abstractNum>
  <w:abstractNum w:abstractNumId="16" w15:restartNumberingAfterBreak="0">
    <w:nsid w:val="40AD5DF3"/>
    <w:multiLevelType w:val="hybridMultilevel"/>
    <w:tmpl w:val="FFFFFFFF"/>
    <w:lvl w:ilvl="0" w:tplc="18085D08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55947DAE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1272FCD0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5F50E056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EB48B5B6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A6EC24AA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E1FE6E78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64488882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5A0E407C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17" w15:restartNumberingAfterBreak="0">
    <w:nsid w:val="46031E5B"/>
    <w:multiLevelType w:val="hybridMultilevel"/>
    <w:tmpl w:val="FFFFFFFF"/>
    <w:lvl w:ilvl="0" w:tplc="0BFABD0E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369E9C66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9AB494B0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9DF41F14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820475FA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63345BD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B9DEF6A0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E01ADE9E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EF64768A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18" w15:restartNumberingAfterBreak="0">
    <w:nsid w:val="472B7C34"/>
    <w:multiLevelType w:val="multilevel"/>
    <w:tmpl w:val="48E4DBF6"/>
    <w:lvl w:ilvl="0">
      <w:start w:val="5"/>
      <w:numFmt w:val="decimal"/>
      <w:lvlText w:val="%1"/>
      <w:lvlJc w:val="left"/>
      <w:pPr>
        <w:ind w:left="497" w:hanging="39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7" w:hanging="39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80" w:hanging="39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20" w:hanging="39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60" w:hanging="39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700" w:hanging="39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40" w:hanging="39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80" w:hanging="39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20" w:hanging="393"/>
      </w:pPr>
      <w:rPr>
        <w:rFonts w:hint="default"/>
        <w:lang w:val="tr-TR" w:eastAsia="en-US" w:bidi="ar-SA"/>
      </w:rPr>
    </w:lvl>
  </w:abstractNum>
  <w:abstractNum w:abstractNumId="19" w15:restartNumberingAfterBreak="0">
    <w:nsid w:val="47D57875"/>
    <w:multiLevelType w:val="multilevel"/>
    <w:tmpl w:val="CCB84634"/>
    <w:lvl w:ilvl="0">
      <w:start w:val="4"/>
      <w:numFmt w:val="decimal"/>
      <w:lvlText w:val="%1"/>
      <w:lvlJc w:val="left"/>
      <w:pPr>
        <w:ind w:left="497" w:hanging="39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7" w:hanging="39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80" w:hanging="39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420" w:hanging="39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60" w:hanging="39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700" w:hanging="39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40" w:hanging="39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80" w:hanging="39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20" w:hanging="393"/>
      </w:pPr>
      <w:rPr>
        <w:rFonts w:hint="default"/>
        <w:lang w:val="tr-TR" w:eastAsia="en-US" w:bidi="ar-SA"/>
      </w:rPr>
    </w:lvl>
  </w:abstractNum>
  <w:abstractNum w:abstractNumId="20" w15:restartNumberingAfterBreak="0">
    <w:nsid w:val="48E0FA89"/>
    <w:multiLevelType w:val="hybridMultilevel"/>
    <w:tmpl w:val="FFFFFFFF"/>
    <w:lvl w:ilvl="0" w:tplc="039E10C8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4FB2E630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49269D78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7790752A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284A17EC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2A4617E4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E962D0BC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449C9304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76EA72B0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21" w15:restartNumberingAfterBreak="0">
    <w:nsid w:val="4F9BE118"/>
    <w:multiLevelType w:val="hybridMultilevel"/>
    <w:tmpl w:val="FFFFFFFF"/>
    <w:lvl w:ilvl="0" w:tplc="AFB44366">
      <w:start w:val="1"/>
      <w:numFmt w:val="bullet"/>
      <w:lvlText w:val=""/>
      <w:lvlJc w:val="left"/>
      <w:pPr>
        <w:ind w:left="1260" w:hanging="360"/>
      </w:pPr>
      <w:rPr>
        <w:rFonts w:hint="default" w:ascii="Symbol" w:hAnsi="Symbol"/>
      </w:rPr>
    </w:lvl>
    <w:lvl w:ilvl="1" w:tplc="2578CB6C">
      <w:start w:val="1"/>
      <w:numFmt w:val="bullet"/>
      <w:lvlText w:val="o"/>
      <w:lvlJc w:val="left"/>
      <w:pPr>
        <w:ind w:left="1980" w:hanging="360"/>
      </w:pPr>
      <w:rPr>
        <w:rFonts w:hint="default" w:ascii="Courier New" w:hAnsi="Courier New"/>
      </w:rPr>
    </w:lvl>
    <w:lvl w:ilvl="2" w:tplc="7BF4E162">
      <w:start w:val="1"/>
      <w:numFmt w:val="bullet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 w:tplc="2194B6CE">
      <w:start w:val="1"/>
      <w:numFmt w:val="bullet"/>
      <w:lvlText w:val=""/>
      <w:lvlJc w:val="left"/>
      <w:pPr>
        <w:ind w:left="3420" w:hanging="360"/>
      </w:pPr>
      <w:rPr>
        <w:rFonts w:hint="default" w:ascii="Symbol" w:hAnsi="Symbol"/>
      </w:rPr>
    </w:lvl>
    <w:lvl w:ilvl="4" w:tplc="6DB2CF94">
      <w:start w:val="1"/>
      <w:numFmt w:val="bullet"/>
      <w:lvlText w:val="o"/>
      <w:lvlJc w:val="left"/>
      <w:pPr>
        <w:ind w:left="4140" w:hanging="360"/>
      </w:pPr>
      <w:rPr>
        <w:rFonts w:hint="default" w:ascii="Courier New" w:hAnsi="Courier New"/>
      </w:rPr>
    </w:lvl>
    <w:lvl w:ilvl="5" w:tplc="DB4449EA">
      <w:start w:val="1"/>
      <w:numFmt w:val="bullet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 w:tplc="062AD510">
      <w:start w:val="1"/>
      <w:numFmt w:val="bullet"/>
      <w:lvlText w:val=""/>
      <w:lvlJc w:val="left"/>
      <w:pPr>
        <w:ind w:left="5580" w:hanging="360"/>
      </w:pPr>
      <w:rPr>
        <w:rFonts w:hint="default" w:ascii="Symbol" w:hAnsi="Symbol"/>
      </w:rPr>
    </w:lvl>
    <w:lvl w:ilvl="7" w:tplc="7AFEBE98">
      <w:start w:val="1"/>
      <w:numFmt w:val="bullet"/>
      <w:lvlText w:val="o"/>
      <w:lvlJc w:val="left"/>
      <w:pPr>
        <w:ind w:left="6300" w:hanging="360"/>
      </w:pPr>
      <w:rPr>
        <w:rFonts w:hint="default" w:ascii="Courier New" w:hAnsi="Courier New"/>
      </w:rPr>
    </w:lvl>
    <w:lvl w:ilvl="8" w:tplc="61B8395C">
      <w:start w:val="1"/>
      <w:numFmt w:val="bullet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22" w15:restartNumberingAfterBreak="0">
    <w:nsid w:val="5145E873"/>
    <w:multiLevelType w:val="hybridMultilevel"/>
    <w:tmpl w:val="FFFFFFFF"/>
    <w:lvl w:ilvl="0" w:tplc="BA643DAC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67940ADC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E59061D8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1D7C67C0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9AA8CC0C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9A309932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9D1CDFE2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635E9A26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2140DE72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23" w15:restartNumberingAfterBreak="0">
    <w:nsid w:val="51907166"/>
    <w:multiLevelType w:val="hybridMultilevel"/>
    <w:tmpl w:val="FFFFFFFF"/>
    <w:lvl w:ilvl="0" w:tplc="ECAE768C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67DE2220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8FBC94C4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B8288400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9314F41C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A1188454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158E37DA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FB08E3FE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07406574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24" w15:restartNumberingAfterBreak="0">
    <w:nsid w:val="53C8E8C6"/>
    <w:multiLevelType w:val="hybridMultilevel"/>
    <w:tmpl w:val="FFFFFFFF"/>
    <w:lvl w:ilvl="0" w:tplc="072C9B4E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ABC893E6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/>
      </w:rPr>
    </w:lvl>
    <w:lvl w:ilvl="2" w:tplc="50B80148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671C25EC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49C444B4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/>
      </w:rPr>
    </w:lvl>
    <w:lvl w:ilvl="5" w:tplc="27C2A672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CC101E28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3274F05C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/>
      </w:rPr>
    </w:lvl>
    <w:lvl w:ilvl="8" w:tplc="B6F8E8DE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25" w15:restartNumberingAfterBreak="0">
    <w:nsid w:val="55197AFB"/>
    <w:multiLevelType w:val="multilevel"/>
    <w:tmpl w:val="AAE45E38"/>
    <w:lvl w:ilvl="0">
      <w:start w:val="3"/>
      <w:numFmt w:val="decimal"/>
      <w:lvlText w:val="%1"/>
      <w:lvlJc w:val="left"/>
      <w:pPr>
        <w:ind w:left="105" w:hanging="393"/>
        <w:jc w:val="left"/>
      </w:pPr>
      <w:rPr>
        <w:rFonts w:hint="default"/>
        <w:lang w:val="tr-TR" w:eastAsia="en-US" w:bidi="ar-SA"/>
      </w:rPr>
    </w:lvl>
    <w:lvl w:ilvl="1">
      <w:start w:val="5"/>
      <w:numFmt w:val="decimal"/>
      <w:lvlText w:val="%1.%2."/>
      <w:lvlJc w:val="left"/>
      <w:pPr>
        <w:ind w:left="105" w:hanging="39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461" w:hanging="39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141" w:hanging="39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2822" w:hanging="39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503" w:hanging="39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183" w:hanging="39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864" w:hanging="39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545" w:hanging="393"/>
      </w:pPr>
      <w:rPr>
        <w:rFonts w:hint="default"/>
        <w:lang w:val="tr-TR" w:eastAsia="en-US" w:bidi="ar-SA"/>
      </w:rPr>
    </w:lvl>
  </w:abstractNum>
  <w:abstractNum w:abstractNumId="26" w15:restartNumberingAfterBreak="0">
    <w:nsid w:val="59606249"/>
    <w:multiLevelType w:val="hybridMultilevel"/>
    <w:tmpl w:val="FFFFFFFF"/>
    <w:lvl w:ilvl="0" w:tplc="A4D63960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982685CE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CD327102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DB4C8D2E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BC5EF52C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3110A5F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6D8AD022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21B2F7D6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8D4895DA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27" w15:restartNumberingAfterBreak="0">
    <w:nsid w:val="5C3C353D"/>
    <w:multiLevelType w:val="multilevel"/>
    <w:tmpl w:val="449C76CC"/>
    <w:lvl w:ilvl="0">
      <w:start w:val="3"/>
      <w:numFmt w:val="decimal"/>
      <w:lvlText w:val="%1"/>
      <w:lvlJc w:val="left"/>
      <w:pPr>
        <w:ind w:left="437" w:hanging="33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437" w:hanging="33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733" w:hanging="33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379" w:hanging="33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26" w:hanging="33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73" w:hanging="33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19" w:hanging="33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66" w:hanging="33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13" w:hanging="333"/>
      </w:pPr>
      <w:rPr>
        <w:rFonts w:hint="default"/>
        <w:lang w:val="tr-TR" w:eastAsia="en-US" w:bidi="ar-SA"/>
      </w:rPr>
    </w:lvl>
  </w:abstractNum>
  <w:abstractNum w:abstractNumId="28" w15:restartNumberingAfterBreak="0">
    <w:nsid w:val="5D0E2129"/>
    <w:multiLevelType w:val="hybridMultilevel"/>
    <w:tmpl w:val="FFFFFFFF"/>
    <w:lvl w:ilvl="0" w:tplc="975AC6D0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8D602170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1D6AD22C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58425F5A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99722798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4A5AD74C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FC26D0A0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0EF4EE5C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DDFA7D9A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29" w15:restartNumberingAfterBreak="0">
    <w:nsid w:val="5D8B3AAC"/>
    <w:multiLevelType w:val="hybridMultilevel"/>
    <w:tmpl w:val="FFFFFFFF"/>
    <w:lvl w:ilvl="0" w:tplc="1966C83C">
      <w:start w:val="1"/>
      <w:numFmt w:val="bullet"/>
      <w:lvlText w:val=""/>
      <w:lvlJc w:val="left"/>
      <w:pPr>
        <w:ind w:left="1170" w:hanging="360"/>
      </w:pPr>
      <w:rPr>
        <w:rFonts w:hint="default" w:ascii="Symbol" w:hAnsi="Symbol"/>
      </w:rPr>
    </w:lvl>
    <w:lvl w:ilvl="1" w:tplc="5E28B684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/>
      </w:rPr>
    </w:lvl>
    <w:lvl w:ilvl="2" w:tplc="9AB47490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3BD25F9E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B9D6013E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/>
      </w:rPr>
    </w:lvl>
    <w:lvl w:ilvl="5" w:tplc="F5F8DDAA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57B64E3A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8EFC05BE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/>
      </w:rPr>
    </w:lvl>
    <w:lvl w:ilvl="8" w:tplc="A3487E5A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0" w15:restartNumberingAfterBreak="0">
    <w:nsid w:val="620AA38E"/>
    <w:multiLevelType w:val="hybridMultilevel"/>
    <w:tmpl w:val="FFFFFFFF"/>
    <w:lvl w:ilvl="0" w:tplc="E4F428DC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CE94850A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5C8A8C1E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FD184210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ECBC81FC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4106E604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A6C2E680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64D6DDE4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F68634D0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31" w15:restartNumberingAfterBreak="0">
    <w:nsid w:val="62470092"/>
    <w:multiLevelType w:val="multilevel"/>
    <w:tmpl w:val="0C08E522"/>
    <w:lvl w:ilvl="0">
      <w:start w:val="1"/>
      <w:numFmt w:val="decimal"/>
      <w:lvlText w:val="%1"/>
      <w:lvlJc w:val="left"/>
      <w:pPr>
        <w:ind w:left="447" w:hanging="343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47" w:hanging="34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1733" w:hanging="343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379" w:hanging="34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026" w:hanging="34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73" w:hanging="34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319" w:hanging="34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966" w:hanging="34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613" w:hanging="343"/>
      </w:pPr>
      <w:rPr>
        <w:rFonts w:hint="default"/>
        <w:lang w:val="tr-TR" w:eastAsia="en-US" w:bidi="ar-SA"/>
      </w:rPr>
    </w:lvl>
  </w:abstractNum>
  <w:abstractNum w:abstractNumId="32" w15:restartNumberingAfterBreak="0">
    <w:nsid w:val="62E555D8"/>
    <w:multiLevelType w:val="hybridMultilevel"/>
    <w:tmpl w:val="FFFFFFFF"/>
    <w:lvl w:ilvl="0" w:tplc="9C2E14D4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5DA4E9E4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90F45F98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E1284080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04A0E014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201089FC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FFFA9E52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553A27BA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57FE330A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33" w15:restartNumberingAfterBreak="0">
    <w:nsid w:val="63450E06"/>
    <w:multiLevelType w:val="hybridMultilevel"/>
    <w:tmpl w:val="FFFFFFFF"/>
    <w:lvl w:ilvl="0" w:tplc="C5C82C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E623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B2A8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86AA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966A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D43B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C061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506D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F265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4DAF724"/>
    <w:multiLevelType w:val="hybridMultilevel"/>
    <w:tmpl w:val="FFFFFFFF"/>
    <w:lvl w:ilvl="0" w:tplc="B024FDD6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A41077EC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097AC6DC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6F9C4D16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A79235F8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B782796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B9160D92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F684DF08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C840C044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35" w15:restartNumberingAfterBreak="0">
    <w:nsid w:val="64F7F6E8"/>
    <w:multiLevelType w:val="hybridMultilevel"/>
    <w:tmpl w:val="FFFFFFFF"/>
    <w:lvl w:ilvl="0" w:tplc="A014D096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9190E24A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E31E7538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683EB0C2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7110031A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504E174E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928C7058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4B16F18A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D47C1A92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36" w15:restartNumberingAfterBreak="0">
    <w:nsid w:val="687C7AF5"/>
    <w:multiLevelType w:val="hybridMultilevel"/>
    <w:tmpl w:val="FFFFFFFF"/>
    <w:lvl w:ilvl="0" w:tplc="BB543A62">
      <w:start w:val="1"/>
      <w:numFmt w:val="bullet"/>
      <w:lvlText w:val=""/>
      <w:lvlJc w:val="left"/>
      <w:pPr>
        <w:ind w:left="1184" w:hanging="360"/>
      </w:pPr>
      <w:rPr>
        <w:rFonts w:hint="default" w:ascii="Symbol" w:hAnsi="Symbol"/>
      </w:rPr>
    </w:lvl>
    <w:lvl w:ilvl="1" w:tplc="50740778">
      <w:start w:val="1"/>
      <w:numFmt w:val="bullet"/>
      <w:lvlText w:val="o"/>
      <w:lvlJc w:val="left"/>
      <w:pPr>
        <w:ind w:left="1904" w:hanging="360"/>
      </w:pPr>
      <w:rPr>
        <w:rFonts w:hint="default" w:ascii="Courier New" w:hAnsi="Courier New"/>
      </w:rPr>
    </w:lvl>
    <w:lvl w:ilvl="2" w:tplc="02CEE266">
      <w:start w:val="1"/>
      <w:numFmt w:val="bullet"/>
      <w:lvlText w:val=""/>
      <w:lvlJc w:val="left"/>
      <w:pPr>
        <w:ind w:left="2624" w:hanging="360"/>
      </w:pPr>
      <w:rPr>
        <w:rFonts w:hint="default" w:ascii="Wingdings" w:hAnsi="Wingdings"/>
      </w:rPr>
    </w:lvl>
    <w:lvl w:ilvl="3" w:tplc="135E5C3C">
      <w:start w:val="1"/>
      <w:numFmt w:val="bullet"/>
      <w:lvlText w:val=""/>
      <w:lvlJc w:val="left"/>
      <w:pPr>
        <w:ind w:left="3344" w:hanging="360"/>
      </w:pPr>
      <w:rPr>
        <w:rFonts w:hint="default" w:ascii="Symbol" w:hAnsi="Symbol"/>
      </w:rPr>
    </w:lvl>
    <w:lvl w:ilvl="4" w:tplc="FF225CC8">
      <w:start w:val="1"/>
      <w:numFmt w:val="bullet"/>
      <w:lvlText w:val="o"/>
      <w:lvlJc w:val="left"/>
      <w:pPr>
        <w:ind w:left="4064" w:hanging="360"/>
      </w:pPr>
      <w:rPr>
        <w:rFonts w:hint="default" w:ascii="Courier New" w:hAnsi="Courier New"/>
      </w:rPr>
    </w:lvl>
    <w:lvl w:ilvl="5" w:tplc="BC8CE6C6">
      <w:start w:val="1"/>
      <w:numFmt w:val="bullet"/>
      <w:lvlText w:val=""/>
      <w:lvlJc w:val="left"/>
      <w:pPr>
        <w:ind w:left="4784" w:hanging="360"/>
      </w:pPr>
      <w:rPr>
        <w:rFonts w:hint="default" w:ascii="Wingdings" w:hAnsi="Wingdings"/>
      </w:rPr>
    </w:lvl>
    <w:lvl w:ilvl="6" w:tplc="C0CA9E7C">
      <w:start w:val="1"/>
      <w:numFmt w:val="bullet"/>
      <w:lvlText w:val=""/>
      <w:lvlJc w:val="left"/>
      <w:pPr>
        <w:ind w:left="5504" w:hanging="360"/>
      </w:pPr>
      <w:rPr>
        <w:rFonts w:hint="default" w:ascii="Symbol" w:hAnsi="Symbol"/>
      </w:rPr>
    </w:lvl>
    <w:lvl w:ilvl="7" w:tplc="92C4CDA8">
      <w:start w:val="1"/>
      <w:numFmt w:val="bullet"/>
      <w:lvlText w:val="o"/>
      <w:lvlJc w:val="left"/>
      <w:pPr>
        <w:ind w:left="6224" w:hanging="360"/>
      </w:pPr>
      <w:rPr>
        <w:rFonts w:hint="default" w:ascii="Courier New" w:hAnsi="Courier New"/>
      </w:rPr>
    </w:lvl>
    <w:lvl w:ilvl="8" w:tplc="1FECFDC6">
      <w:start w:val="1"/>
      <w:numFmt w:val="bullet"/>
      <w:lvlText w:val=""/>
      <w:lvlJc w:val="left"/>
      <w:pPr>
        <w:ind w:left="6944" w:hanging="360"/>
      </w:pPr>
      <w:rPr>
        <w:rFonts w:hint="default" w:ascii="Wingdings" w:hAnsi="Wingdings"/>
      </w:rPr>
    </w:lvl>
  </w:abstractNum>
  <w:abstractNum w:abstractNumId="37" w15:restartNumberingAfterBreak="0">
    <w:nsid w:val="6B0A92AF"/>
    <w:multiLevelType w:val="hybridMultilevel"/>
    <w:tmpl w:val="FFFFFFFF"/>
    <w:lvl w:ilvl="0" w:tplc="3806B264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169CBC60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43B4D604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D11CCD14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33965C40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7234A1C2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FA58BA60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98FEF264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7F289020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38" w15:restartNumberingAfterBreak="0">
    <w:nsid w:val="6FCB6DB6"/>
    <w:multiLevelType w:val="hybridMultilevel"/>
    <w:tmpl w:val="FFFFFFFF"/>
    <w:lvl w:ilvl="0" w:tplc="666A653C">
      <w:start w:val="1"/>
      <w:numFmt w:val="bullet"/>
      <w:lvlText w:val=""/>
      <w:lvlJc w:val="left"/>
      <w:pPr>
        <w:ind w:left="824" w:hanging="360"/>
      </w:pPr>
      <w:rPr>
        <w:rFonts w:hint="default" w:ascii="Symbol" w:hAnsi="Symbol"/>
      </w:rPr>
    </w:lvl>
    <w:lvl w:ilvl="1" w:tplc="1D6655E6">
      <w:start w:val="1"/>
      <w:numFmt w:val="bullet"/>
      <w:lvlText w:val="o"/>
      <w:lvlJc w:val="left"/>
      <w:pPr>
        <w:ind w:left="1544" w:hanging="360"/>
      </w:pPr>
      <w:rPr>
        <w:rFonts w:hint="default" w:ascii="Courier New" w:hAnsi="Courier New"/>
      </w:rPr>
    </w:lvl>
    <w:lvl w:ilvl="2" w:tplc="A8CC4E6E">
      <w:start w:val="1"/>
      <w:numFmt w:val="bullet"/>
      <w:lvlText w:val=""/>
      <w:lvlJc w:val="left"/>
      <w:pPr>
        <w:ind w:left="2264" w:hanging="360"/>
      </w:pPr>
      <w:rPr>
        <w:rFonts w:hint="default" w:ascii="Wingdings" w:hAnsi="Wingdings"/>
      </w:rPr>
    </w:lvl>
    <w:lvl w:ilvl="3" w:tplc="6582B534">
      <w:start w:val="1"/>
      <w:numFmt w:val="bullet"/>
      <w:lvlText w:val=""/>
      <w:lvlJc w:val="left"/>
      <w:pPr>
        <w:ind w:left="2984" w:hanging="360"/>
      </w:pPr>
      <w:rPr>
        <w:rFonts w:hint="default" w:ascii="Symbol" w:hAnsi="Symbol"/>
      </w:rPr>
    </w:lvl>
    <w:lvl w:ilvl="4" w:tplc="349008B8">
      <w:start w:val="1"/>
      <w:numFmt w:val="bullet"/>
      <w:lvlText w:val="o"/>
      <w:lvlJc w:val="left"/>
      <w:pPr>
        <w:ind w:left="3704" w:hanging="360"/>
      </w:pPr>
      <w:rPr>
        <w:rFonts w:hint="default" w:ascii="Courier New" w:hAnsi="Courier New"/>
      </w:rPr>
    </w:lvl>
    <w:lvl w:ilvl="5" w:tplc="FC82A76E">
      <w:start w:val="1"/>
      <w:numFmt w:val="bullet"/>
      <w:lvlText w:val=""/>
      <w:lvlJc w:val="left"/>
      <w:pPr>
        <w:ind w:left="4424" w:hanging="360"/>
      </w:pPr>
      <w:rPr>
        <w:rFonts w:hint="default" w:ascii="Wingdings" w:hAnsi="Wingdings"/>
      </w:rPr>
    </w:lvl>
    <w:lvl w:ilvl="6" w:tplc="BED0E7E8">
      <w:start w:val="1"/>
      <w:numFmt w:val="bullet"/>
      <w:lvlText w:val=""/>
      <w:lvlJc w:val="left"/>
      <w:pPr>
        <w:ind w:left="5144" w:hanging="360"/>
      </w:pPr>
      <w:rPr>
        <w:rFonts w:hint="default" w:ascii="Symbol" w:hAnsi="Symbol"/>
      </w:rPr>
    </w:lvl>
    <w:lvl w:ilvl="7" w:tplc="5E2C3208">
      <w:start w:val="1"/>
      <w:numFmt w:val="bullet"/>
      <w:lvlText w:val="o"/>
      <w:lvlJc w:val="left"/>
      <w:pPr>
        <w:ind w:left="5864" w:hanging="360"/>
      </w:pPr>
      <w:rPr>
        <w:rFonts w:hint="default" w:ascii="Courier New" w:hAnsi="Courier New"/>
      </w:rPr>
    </w:lvl>
    <w:lvl w:ilvl="8" w:tplc="D4AC7144">
      <w:start w:val="1"/>
      <w:numFmt w:val="bullet"/>
      <w:lvlText w:val=""/>
      <w:lvlJc w:val="left"/>
      <w:pPr>
        <w:ind w:left="6584" w:hanging="360"/>
      </w:pPr>
      <w:rPr>
        <w:rFonts w:hint="default" w:ascii="Wingdings" w:hAnsi="Wingdings"/>
      </w:rPr>
    </w:lvl>
  </w:abstractNum>
  <w:abstractNum w:abstractNumId="39" w15:restartNumberingAfterBreak="0">
    <w:nsid w:val="76243E52"/>
    <w:multiLevelType w:val="hybridMultilevel"/>
    <w:tmpl w:val="FFFFFFFF"/>
    <w:lvl w:ilvl="0" w:tplc="23C83332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928C97B0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E0D28BCE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CD84C6DC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7A8A8846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88EC3D1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D8CA3CD0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433CC912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73364F34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40" w15:restartNumberingAfterBreak="0">
    <w:nsid w:val="779E568E"/>
    <w:multiLevelType w:val="hybridMultilevel"/>
    <w:tmpl w:val="FFFFFFFF"/>
    <w:lvl w:ilvl="0" w:tplc="36B0654E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B7CE0D3A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EC8EBE9A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B50C2B98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F0EC13DC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28EC4F40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9AE82EC4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5B869A46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1846BD40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abstractNum w:abstractNumId="41" w15:restartNumberingAfterBreak="0">
    <w:nsid w:val="7A757771"/>
    <w:multiLevelType w:val="hybridMultilevel"/>
    <w:tmpl w:val="FFFFFFFF"/>
    <w:lvl w:ilvl="0" w:tplc="8EBEB816">
      <w:start w:val="1"/>
      <w:numFmt w:val="bullet"/>
      <w:lvlText w:val=""/>
      <w:lvlJc w:val="left"/>
      <w:pPr>
        <w:ind w:left="464" w:hanging="360"/>
      </w:pPr>
      <w:rPr>
        <w:rFonts w:hint="default" w:ascii="Symbol" w:hAnsi="Symbol"/>
      </w:rPr>
    </w:lvl>
    <w:lvl w:ilvl="1" w:tplc="B892693A">
      <w:start w:val="1"/>
      <w:numFmt w:val="bullet"/>
      <w:lvlText w:val="o"/>
      <w:lvlJc w:val="left"/>
      <w:pPr>
        <w:ind w:left="1184" w:hanging="360"/>
      </w:pPr>
      <w:rPr>
        <w:rFonts w:hint="default" w:ascii="Courier New" w:hAnsi="Courier New"/>
      </w:rPr>
    </w:lvl>
    <w:lvl w:ilvl="2" w:tplc="3E6C4996">
      <w:start w:val="1"/>
      <w:numFmt w:val="bullet"/>
      <w:lvlText w:val=""/>
      <w:lvlJc w:val="left"/>
      <w:pPr>
        <w:ind w:left="1904" w:hanging="360"/>
      </w:pPr>
      <w:rPr>
        <w:rFonts w:hint="default" w:ascii="Wingdings" w:hAnsi="Wingdings"/>
      </w:rPr>
    </w:lvl>
    <w:lvl w:ilvl="3" w:tplc="79ECEC0A">
      <w:start w:val="1"/>
      <w:numFmt w:val="bullet"/>
      <w:lvlText w:val=""/>
      <w:lvlJc w:val="left"/>
      <w:pPr>
        <w:ind w:left="2624" w:hanging="360"/>
      </w:pPr>
      <w:rPr>
        <w:rFonts w:hint="default" w:ascii="Symbol" w:hAnsi="Symbol"/>
      </w:rPr>
    </w:lvl>
    <w:lvl w:ilvl="4" w:tplc="EAA444D8">
      <w:start w:val="1"/>
      <w:numFmt w:val="bullet"/>
      <w:lvlText w:val="o"/>
      <w:lvlJc w:val="left"/>
      <w:pPr>
        <w:ind w:left="3344" w:hanging="360"/>
      </w:pPr>
      <w:rPr>
        <w:rFonts w:hint="default" w:ascii="Courier New" w:hAnsi="Courier New"/>
      </w:rPr>
    </w:lvl>
    <w:lvl w:ilvl="5" w:tplc="8C62F1BE">
      <w:start w:val="1"/>
      <w:numFmt w:val="bullet"/>
      <w:lvlText w:val=""/>
      <w:lvlJc w:val="left"/>
      <w:pPr>
        <w:ind w:left="4064" w:hanging="360"/>
      </w:pPr>
      <w:rPr>
        <w:rFonts w:hint="default" w:ascii="Wingdings" w:hAnsi="Wingdings"/>
      </w:rPr>
    </w:lvl>
    <w:lvl w:ilvl="6" w:tplc="A6F8096C">
      <w:start w:val="1"/>
      <w:numFmt w:val="bullet"/>
      <w:lvlText w:val=""/>
      <w:lvlJc w:val="left"/>
      <w:pPr>
        <w:ind w:left="4784" w:hanging="360"/>
      </w:pPr>
      <w:rPr>
        <w:rFonts w:hint="default" w:ascii="Symbol" w:hAnsi="Symbol"/>
      </w:rPr>
    </w:lvl>
    <w:lvl w:ilvl="7" w:tplc="B1EE66B0">
      <w:start w:val="1"/>
      <w:numFmt w:val="bullet"/>
      <w:lvlText w:val="o"/>
      <w:lvlJc w:val="left"/>
      <w:pPr>
        <w:ind w:left="5504" w:hanging="360"/>
      </w:pPr>
      <w:rPr>
        <w:rFonts w:hint="default" w:ascii="Courier New" w:hAnsi="Courier New"/>
      </w:rPr>
    </w:lvl>
    <w:lvl w:ilvl="8" w:tplc="F3746D0E">
      <w:start w:val="1"/>
      <w:numFmt w:val="bullet"/>
      <w:lvlText w:val=""/>
      <w:lvlJc w:val="left"/>
      <w:pPr>
        <w:ind w:left="6224" w:hanging="360"/>
      </w:pPr>
      <w:rPr>
        <w:rFonts w:hint="default" w:ascii="Wingdings" w:hAnsi="Wingdings"/>
      </w:rPr>
    </w:lvl>
  </w:abstractNum>
  <w:num w:numId="1" w16cid:durableId="1503617335">
    <w:abstractNumId w:val="22"/>
  </w:num>
  <w:num w:numId="2" w16cid:durableId="511267417">
    <w:abstractNumId w:val="23"/>
  </w:num>
  <w:num w:numId="3" w16cid:durableId="1567836149">
    <w:abstractNumId w:val="20"/>
  </w:num>
  <w:num w:numId="4" w16cid:durableId="2057314996">
    <w:abstractNumId w:val="2"/>
  </w:num>
  <w:num w:numId="5" w16cid:durableId="1528181429">
    <w:abstractNumId w:val="16"/>
  </w:num>
  <w:num w:numId="6" w16cid:durableId="1848590092">
    <w:abstractNumId w:val="8"/>
  </w:num>
  <w:num w:numId="7" w16cid:durableId="1310786567">
    <w:abstractNumId w:val="14"/>
  </w:num>
  <w:num w:numId="8" w16cid:durableId="1205023313">
    <w:abstractNumId w:val="1"/>
  </w:num>
  <w:num w:numId="9" w16cid:durableId="1883444475">
    <w:abstractNumId w:val="35"/>
  </w:num>
  <w:num w:numId="10" w16cid:durableId="990791865">
    <w:abstractNumId w:val="10"/>
  </w:num>
  <w:num w:numId="11" w16cid:durableId="796291632">
    <w:abstractNumId w:val="37"/>
  </w:num>
  <w:num w:numId="12" w16cid:durableId="58091219">
    <w:abstractNumId w:val="30"/>
  </w:num>
  <w:num w:numId="13" w16cid:durableId="12608790">
    <w:abstractNumId w:val="40"/>
  </w:num>
  <w:num w:numId="14" w16cid:durableId="1315380680">
    <w:abstractNumId w:val="41"/>
  </w:num>
  <w:num w:numId="15" w16cid:durableId="1469779396">
    <w:abstractNumId w:val="29"/>
  </w:num>
  <w:num w:numId="16" w16cid:durableId="2115468041">
    <w:abstractNumId w:val="21"/>
  </w:num>
  <w:num w:numId="17" w16cid:durableId="1684893077">
    <w:abstractNumId w:val="33"/>
  </w:num>
  <w:num w:numId="18" w16cid:durableId="463697308">
    <w:abstractNumId w:val="36"/>
  </w:num>
  <w:num w:numId="19" w16cid:durableId="926764160">
    <w:abstractNumId w:val="3"/>
  </w:num>
  <w:num w:numId="20" w16cid:durableId="1443525563">
    <w:abstractNumId w:val="12"/>
  </w:num>
  <w:num w:numId="21" w16cid:durableId="1941596055">
    <w:abstractNumId w:val="5"/>
  </w:num>
  <w:num w:numId="22" w16cid:durableId="431242150">
    <w:abstractNumId w:val="24"/>
  </w:num>
  <w:num w:numId="23" w16cid:durableId="1184975126">
    <w:abstractNumId w:val="13"/>
  </w:num>
  <w:num w:numId="24" w16cid:durableId="1209142457">
    <w:abstractNumId w:val="7"/>
  </w:num>
  <w:num w:numId="25" w16cid:durableId="200636403">
    <w:abstractNumId w:val="11"/>
  </w:num>
  <w:num w:numId="26" w16cid:durableId="1912152065">
    <w:abstractNumId w:val="39"/>
  </w:num>
  <w:num w:numId="27" w16cid:durableId="330724277">
    <w:abstractNumId w:val="34"/>
  </w:num>
  <w:num w:numId="28" w16cid:durableId="690179887">
    <w:abstractNumId w:val="38"/>
  </w:num>
  <w:num w:numId="29" w16cid:durableId="1982882223">
    <w:abstractNumId w:val="32"/>
  </w:num>
  <w:num w:numId="30" w16cid:durableId="282620273">
    <w:abstractNumId w:val="6"/>
  </w:num>
  <w:num w:numId="31" w16cid:durableId="1998805730">
    <w:abstractNumId w:val="17"/>
  </w:num>
  <w:num w:numId="32" w16cid:durableId="1443110796">
    <w:abstractNumId w:val="28"/>
  </w:num>
  <w:num w:numId="33" w16cid:durableId="1014961892">
    <w:abstractNumId w:val="26"/>
  </w:num>
  <w:num w:numId="34" w16cid:durableId="2008053849">
    <w:abstractNumId w:val="15"/>
  </w:num>
  <w:num w:numId="35" w16cid:durableId="602373057">
    <w:abstractNumId w:val="4"/>
  </w:num>
  <w:num w:numId="36" w16cid:durableId="1951618929">
    <w:abstractNumId w:val="9"/>
  </w:num>
  <w:num w:numId="37" w16cid:durableId="228271016">
    <w:abstractNumId w:val="18"/>
  </w:num>
  <w:num w:numId="38" w16cid:durableId="490873697">
    <w:abstractNumId w:val="19"/>
  </w:num>
  <w:num w:numId="39" w16cid:durableId="495728127">
    <w:abstractNumId w:val="25"/>
  </w:num>
  <w:num w:numId="40" w16cid:durableId="224994121">
    <w:abstractNumId w:val="27"/>
  </w:num>
  <w:num w:numId="41" w16cid:durableId="1820611306">
    <w:abstractNumId w:val="0"/>
  </w:num>
  <w:num w:numId="42" w16cid:durableId="98867661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5"/>
    <w:rsid w:val="00004AD6"/>
    <w:rsid w:val="000F2DFD"/>
    <w:rsid w:val="00361506"/>
    <w:rsid w:val="00561038"/>
    <w:rsid w:val="005C43A2"/>
    <w:rsid w:val="00646D2C"/>
    <w:rsid w:val="00657CA9"/>
    <w:rsid w:val="006A74A1"/>
    <w:rsid w:val="007C2195"/>
    <w:rsid w:val="00876565"/>
    <w:rsid w:val="008D19A7"/>
    <w:rsid w:val="00975AFF"/>
    <w:rsid w:val="00AD25B1"/>
    <w:rsid w:val="00FD1B01"/>
    <w:rsid w:val="014CB217"/>
    <w:rsid w:val="01AD5960"/>
    <w:rsid w:val="01B08AE4"/>
    <w:rsid w:val="027CC268"/>
    <w:rsid w:val="02A3D545"/>
    <w:rsid w:val="038842A1"/>
    <w:rsid w:val="03A84571"/>
    <w:rsid w:val="04EDD7AC"/>
    <w:rsid w:val="05423230"/>
    <w:rsid w:val="0A97FB00"/>
    <w:rsid w:val="0C4C0AAD"/>
    <w:rsid w:val="0C4CF68C"/>
    <w:rsid w:val="0CBCEFB5"/>
    <w:rsid w:val="0D54DF1F"/>
    <w:rsid w:val="0D6947E4"/>
    <w:rsid w:val="0DF371E4"/>
    <w:rsid w:val="0E0B5D46"/>
    <w:rsid w:val="0E1345F5"/>
    <w:rsid w:val="0E509EDD"/>
    <w:rsid w:val="0F17EC33"/>
    <w:rsid w:val="0FB8A0FD"/>
    <w:rsid w:val="0FBB124F"/>
    <w:rsid w:val="10307374"/>
    <w:rsid w:val="108387C0"/>
    <w:rsid w:val="1186E373"/>
    <w:rsid w:val="11A19DA4"/>
    <w:rsid w:val="11B0F12E"/>
    <w:rsid w:val="127A5736"/>
    <w:rsid w:val="1355879C"/>
    <w:rsid w:val="1364B5B9"/>
    <w:rsid w:val="13A4A0FF"/>
    <w:rsid w:val="13F3DA43"/>
    <w:rsid w:val="149A8E73"/>
    <w:rsid w:val="167150B9"/>
    <w:rsid w:val="16838A23"/>
    <w:rsid w:val="1764BB8D"/>
    <w:rsid w:val="182AB37B"/>
    <w:rsid w:val="192EA2B6"/>
    <w:rsid w:val="19D4344D"/>
    <w:rsid w:val="19EF123F"/>
    <w:rsid w:val="1A78D214"/>
    <w:rsid w:val="1AAB7DDC"/>
    <w:rsid w:val="1B41B82D"/>
    <w:rsid w:val="1B9E5E1A"/>
    <w:rsid w:val="1C3730CD"/>
    <w:rsid w:val="1CA18089"/>
    <w:rsid w:val="1EB7FFDC"/>
    <w:rsid w:val="1ED32608"/>
    <w:rsid w:val="1F8C4AE1"/>
    <w:rsid w:val="2056A6B5"/>
    <w:rsid w:val="224C540C"/>
    <w:rsid w:val="241A1B54"/>
    <w:rsid w:val="258AC023"/>
    <w:rsid w:val="25ACCEFE"/>
    <w:rsid w:val="264DF3FF"/>
    <w:rsid w:val="2880854B"/>
    <w:rsid w:val="29D2A419"/>
    <w:rsid w:val="2B6D7160"/>
    <w:rsid w:val="2C823BD9"/>
    <w:rsid w:val="2CDEADAB"/>
    <w:rsid w:val="2D06F8C7"/>
    <w:rsid w:val="2D1817A6"/>
    <w:rsid w:val="2D2B503E"/>
    <w:rsid w:val="2E953258"/>
    <w:rsid w:val="2F727A2D"/>
    <w:rsid w:val="300958E7"/>
    <w:rsid w:val="31564649"/>
    <w:rsid w:val="31D981FC"/>
    <w:rsid w:val="3228E185"/>
    <w:rsid w:val="3252EB17"/>
    <w:rsid w:val="32876F2D"/>
    <w:rsid w:val="328859AC"/>
    <w:rsid w:val="329EDDD3"/>
    <w:rsid w:val="3409133A"/>
    <w:rsid w:val="340FC354"/>
    <w:rsid w:val="34EE621D"/>
    <w:rsid w:val="374C1FCA"/>
    <w:rsid w:val="3755D606"/>
    <w:rsid w:val="37B92558"/>
    <w:rsid w:val="37F23CEF"/>
    <w:rsid w:val="38022304"/>
    <w:rsid w:val="3852E6FC"/>
    <w:rsid w:val="38907B60"/>
    <w:rsid w:val="39C2633F"/>
    <w:rsid w:val="3BB09EFE"/>
    <w:rsid w:val="3BBA9592"/>
    <w:rsid w:val="3BEC8B7D"/>
    <w:rsid w:val="3DB7ECE8"/>
    <w:rsid w:val="3E2941E5"/>
    <w:rsid w:val="3F3C175E"/>
    <w:rsid w:val="3F7DCD0B"/>
    <w:rsid w:val="3FB95CA0"/>
    <w:rsid w:val="40B2E622"/>
    <w:rsid w:val="416AFB8E"/>
    <w:rsid w:val="42014468"/>
    <w:rsid w:val="4275F758"/>
    <w:rsid w:val="4376265F"/>
    <w:rsid w:val="43F56161"/>
    <w:rsid w:val="44445096"/>
    <w:rsid w:val="44BDEF1F"/>
    <w:rsid w:val="45A5F823"/>
    <w:rsid w:val="45EEB939"/>
    <w:rsid w:val="4808CA4E"/>
    <w:rsid w:val="48CED2CE"/>
    <w:rsid w:val="48FCB2E7"/>
    <w:rsid w:val="498123C1"/>
    <w:rsid w:val="4CECDBDB"/>
    <w:rsid w:val="4D5DF558"/>
    <w:rsid w:val="4DAA0723"/>
    <w:rsid w:val="4DD271A7"/>
    <w:rsid w:val="4DF2CBE2"/>
    <w:rsid w:val="4E7DBF70"/>
    <w:rsid w:val="4EA24512"/>
    <w:rsid w:val="4F71364D"/>
    <w:rsid w:val="4F8526F0"/>
    <w:rsid w:val="4FD0B3B6"/>
    <w:rsid w:val="4FFDC430"/>
    <w:rsid w:val="50247E43"/>
    <w:rsid w:val="5025F1E7"/>
    <w:rsid w:val="506032B6"/>
    <w:rsid w:val="5107B5E0"/>
    <w:rsid w:val="516BAEC1"/>
    <w:rsid w:val="51AD8A6F"/>
    <w:rsid w:val="51C80120"/>
    <w:rsid w:val="535346C0"/>
    <w:rsid w:val="54D845BD"/>
    <w:rsid w:val="563BBBF3"/>
    <w:rsid w:val="56B55CC7"/>
    <w:rsid w:val="58382789"/>
    <w:rsid w:val="58FA01DF"/>
    <w:rsid w:val="593685EB"/>
    <w:rsid w:val="59659053"/>
    <w:rsid w:val="5A39D0C1"/>
    <w:rsid w:val="5A4DCB45"/>
    <w:rsid w:val="5AE1B5CE"/>
    <w:rsid w:val="5D45AF2B"/>
    <w:rsid w:val="5D560F35"/>
    <w:rsid w:val="5D971491"/>
    <w:rsid w:val="5DA77BE5"/>
    <w:rsid w:val="5DB935FA"/>
    <w:rsid w:val="5E0C2D22"/>
    <w:rsid w:val="5F1B9CE2"/>
    <w:rsid w:val="5F4A94D4"/>
    <w:rsid w:val="5FD79959"/>
    <w:rsid w:val="60602EF8"/>
    <w:rsid w:val="608D7CD6"/>
    <w:rsid w:val="613FD760"/>
    <w:rsid w:val="6151871E"/>
    <w:rsid w:val="61FD917C"/>
    <w:rsid w:val="6474AD46"/>
    <w:rsid w:val="64790FA9"/>
    <w:rsid w:val="66A1F08D"/>
    <w:rsid w:val="66A5E4B4"/>
    <w:rsid w:val="66ECE599"/>
    <w:rsid w:val="67556B7C"/>
    <w:rsid w:val="68E30410"/>
    <w:rsid w:val="69214076"/>
    <w:rsid w:val="693DAC05"/>
    <w:rsid w:val="6AD5928C"/>
    <w:rsid w:val="6AFB4AF4"/>
    <w:rsid w:val="6B5111CF"/>
    <w:rsid w:val="6B5BF062"/>
    <w:rsid w:val="6D9F048F"/>
    <w:rsid w:val="6DCAC822"/>
    <w:rsid w:val="6E15B51B"/>
    <w:rsid w:val="6E216920"/>
    <w:rsid w:val="6F7FD1E1"/>
    <w:rsid w:val="6FAE6B34"/>
    <w:rsid w:val="6FCD62B3"/>
    <w:rsid w:val="724FD20C"/>
    <w:rsid w:val="72AAD61E"/>
    <w:rsid w:val="736A9E06"/>
    <w:rsid w:val="73A1CDEB"/>
    <w:rsid w:val="74816E5B"/>
    <w:rsid w:val="74C1EBE8"/>
    <w:rsid w:val="74E51A44"/>
    <w:rsid w:val="75008E9E"/>
    <w:rsid w:val="7579FEE6"/>
    <w:rsid w:val="78760A7E"/>
    <w:rsid w:val="78B4F40F"/>
    <w:rsid w:val="795A1573"/>
    <w:rsid w:val="796EA16E"/>
    <w:rsid w:val="7B64126A"/>
    <w:rsid w:val="7C4448A3"/>
    <w:rsid w:val="7CC7A8C4"/>
    <w:rsid w:val="7DA8F399"/>
    <w:rsid w:val="7DD77680"/>
    <w:rsid w:val="7E5AD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9EEE3"/>
  <w15:docId w15:val="{7BEB8D53-7FE6-4115-A3FC-ECFBAEC4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tr-TR"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4"/>
    </w:pPr>
    <w:rPr>
      <w:rFonts w:ascii="Calibri" w:hAnsi="Calibri" w:eastAsia="Calibri" w:cs="Calibri"/>
    </w:rPr>
  </w:style>
  <w:style w:type="table" w:styleId="TabloKlavuzu">
    <w:name w:val="Table Grid"/>
    <w:basedOn w:val="NormalTablo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SABRI OKAN DEMIRYUREK</dc:creator>
  <lastModifiedBy>KU HEMSIRELIK</lastModifiedBy>
  <revision>15</revision>
  <dcterms:created xsi:type="dcterms:W3CDTF">2025-11-10T08:22:00.0000000Z</dcterms:created>
  <dcterms:modified xsi:type="dcterms:W3CDTF">2026-10-07T08:59:53.8557082Z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2025-08-11T00:00:00Z</vt:filetime>
  </property>
  <property fmtid="{D5CDD505-2E9C-101B-9397-08002B2CF9AE}" pid="5" name="Producer">
    <vt:lpwstr>Microsoft® Word Microsoft 365 için</vt:lpwstr>
  </property>
</Properties>
</file>