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103" w:type="dxa"/>
        <w:tblInd w:w="-856" w:type="dxa"/>
        <w:tblLook w:val="04A0" w:firstRow="1" w:lastRow="0" w:firstColumn="1" w:lastColumn="0" w:noHBand="0" w:noVBand="1"/>
      </w:tblPr>
      <w:tblGrid>
        <w:gridCol w:w="3810"/>
        <w:gridCol w:w="2576"/>
        <w:gridCol w:w="745"/>
        <w:gridCol w:w="662"/>
        <w:gridCol w:w="791"/>
        <w:gridCol w:w="798"/>
        <w:gridCol w:w="756"/>
        <w:gridCol w:w="793"/>
        <w:gridCol w:w="689"/>
        <w:gridCol w:w="787"/>
        <w:gridCol w:w="805"/>
        <w:gridCol w:w="949"/>
        <w:gridCol w:w="1000"/>
        <w:gridCol w:w="942"/>
      </w:tblGrid>
      <w:tr w:rsidR="000C1B4C" w:rsidTr="02D33FB8" w14:paraId="0E8ABC5F" w14:textId="77777777">
        <w:trPr>
          <w:trHeight w:val="652"/>
        </w:trPr>
        <w:tc>
          <w:tcPr>
            <w:tcW w:w="6386" w:type="dxa"/>
            <w:gridSpan w:val="2"/>
            <w:shd w:val="clear" w:color="auto" w:fill="auto"/>
            <w:tcMar/>
          </w:tcPr>
          <w:p w:rsidRPr="000C1B4C" w:rsidR="000C1B4C" w:rsidRDefault="000C1B4C" w14:paraId="58393818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shd w:val="clear" w:color="auto" w:fill="DBDBDB" w:themeFill="accent3" w:themeFillTint="66"/>
            <w:tcMar/>
          </w:tcPr>
          <w:p w:rsidRPr="000C1B4C" w:rsidR="000C1B4C" w:rsidP="000C1B4C" w:rsidRDefault="00140F42" w14:paraId="0F208BB3" w14:textId="2B728C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4A114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-202</w:t>
            </w:r>
            <w:r w:rsidR="004A11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C1B4C">
              <w:rPr>
                <w:rFonts w:cstheme="minorHAnsi"/>
                <w:b/>
                <w:bCs/>
                <w:sz w:val="20"/>
                <w:szCs w:val="20"/>
              </w:rPr>
              <w:t>GÜZ DÖNEMİ</w:t>
            </w:r>
          </w:p>
        </w:tc>
        <w:tc>
          <w:tcPr>
            <w:tcW w:w="4023" w:type="dxa"/>
            <w:gridSpan w:val="5"/>
            <w:shd w:val="clear" w:color="auto" w:fill="DBDBDB" w:themeFill="accent3" w:themeFillTint="66"/>
            <w:tcMar/>
          </w:tcPr>
          <w:p w:rsidRPr="000C1B4C" w:rsidR="000C1B4C" w:rsidP="000C1B4C" w:rsidRDefault="00140F42" w14:paraId="262B3E64" w14:textId="079B4E4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4A114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-202</w:t>
            </w:r>
            <w:r w:rsidR="004A11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C1B4C">
              <w:rPr>
                <w:rFonts w:cstheme="minorHAnsi"/>
                <w:b/>
                <w:bCs/>
                <w:sz w:val="20"/>
                <w:szCs w:val="20"/>
              </w:rPr>
              <w:t>BAHAR DÖNEMİ</w:t>
            </w:r>
          </w:p>
        </w:tc>
        <w:tc>
          <w:tcPr>
            <w:tcW w:w="1942" w:type="dxa"/>
            <w:gridSpan w:val="2"/>
            <w:shd w:val="clear" w:color="auto" w:fill="DBDBDB" w:themeFill="accent3" w:themeFillTint="66"/>
            <w:tcMar/>
          </w:tcPr>
          <w:p w:rsidRPr="000C1B4C" w:rsidR="000C1B4C" w:rsidP="000C1B4C" w:rsidRDefault="000C1B4C" w14:paraId="3777EB4D" w14:textId="6EBCDD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YAZ DÖNEMİ</w:t>
            </w:r>
          </w:p>
        </w:tc>
      </w:tr>
      <w:tr w:rsidR="00583BBB" w:rsidTr="02D33FB8" w14:paraId="2BC7CE72" w14:textId="1079FE94">
        <w:trPr>
          <w:trHeight w:val="652"/>
        </w:trPr>
        <w:tc>
          <w:tcPr>
            <w:tcW w:w="3810" w:type="dxa"/>
            <w:shd w:val="clear" w:color="auto" w:fill="FFF2CC" w:themeFill="accent4" w:themeFillTint="33"/>
            <w:tcMar/>
          </w:tcPr>
          <w:p w:rsidRPr="000C1B4C" w:rsidR="00583BBB" w:rsidP="000C1B4C" w:rsidRDefault="00583BBB" w14:paraId="14688F52" w14:textId="19691DCC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0C1B4C">
              <w:rPr>
                <w:rFonts w:cstheme="minorHAnsi"/>
                <w:b/>
                <w:bCs/>
                <w:sz w:val="24"/>
                <w:szCs w:val="20"/>
              </w:rPr>
              <w:t>Ölçüm Aracı</w:t>
            </w:r>
          </w:p>
        </w:tc>
        <w:tc>
          <w:tcPr>
            <w:tcW w:w="2576" w:type="dxa"/>
            <w:shd w:val="clear" w:color="auto" w:fill="FFD966" w:themeFill="accent4" w:themeFillTint="99"/>
            <w:tcMar/>
          </w:tcPr>
          <w:p w:rsidRPr="000C1B4C" w:rsidR="00583BBB" w:rsidP="000C1B4C" w:rsidRDefault="00583BBB" w14:paraId="62FBB8D3" w14:textId="4C79171B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0C1B4C">
              <w:rPr>
                <w:rFonts w:cstheme="minorHAnsi"/>
                <w:b/>
                <w:bCs/>
                <w:sz w:val="24"/>
                <w:szCs w:val="20"/>
              </w:rPr>
              <w:t>Uygulayan Komisyon</w:t>
            </w:r>
          </w:p>
        </w:tc>
        <w:tc>
          <w:tcPr>
            <w:tcW w:w="745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0A4EFDE8" w14:textId="631977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Eylül</w:t>
            </w:r>
          </w:p>
        </w:tc>
        <w:tc>
          <w:tcPr>
            <w:tcW w:w="662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136F5AD7" w14:textId="335084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Ekim</w:t>
            </w:r>
          </w:p>
        </w:tc>
        <w:tc>
          <w:tcPr>
            <w:tcW w:w="791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31FCAE5E" w14:textId="56B345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Kasım</w:t>
            </w:r>
          </w:p>
        </w:tc>
        <w:tc>
          <w:tcPr>
            <w:tcW w:w="798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45BA11D5" w14:textId="000A20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Aralık</w:t>
            </w:r>
          </w:p>
        </w:tc>
        <w:tc>
          <w:tcPr>
            <w:tcW w:w="756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0E4AEF60" w14:textId="539D5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Ocak</w:t>
            </w:r>
          </w:p>
        </w:tc>
        <w:tc>
          <w:tcPr>
            <w:tcW w:w="793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6BCDE4ED" w14:textId="56691B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689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54D45AFF" w14:textId="1E7F0C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Mart</w:t>
            </w:r>
          </w:p>
        </w:tc>
        <w:tc>
          <w:tcPr>
            <w:tcW w:w="787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71B3CF10" w14:textId="06AF33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Nisan</w:t>
            </w:r>
          </w:p>
        </w:tc>
        <w:tc>
          <w:tcPr>
            <w:tcW w:w="805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1A1B7E45" w14:textId="1A1316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Mayıs</w:t>
            </w:r>
          </w:p>
        </w:tc>
        <w:tc>
          <w:tcPr>
            <w:tcW w:w="949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3328242C" w14:textId="5ECD4B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Haziran</w:t>
            </w:r>
          </w:p>
        </w:tc>
        <w:tc>
          <w:tcPr>
            <w:tcW w:w="1000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26006C80" w14:textId="4732435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Temmuz</w:t>
            </w:r>
          </w:p>
        </w:tc>
        <w:tc>
          <w:tcPr>
            <w:tcW w:w="942" w:type="dxa"/>
            <w:shd w:val="clear" w:color="auto" w:fill="DBDBDB" w:themeFill="accent3" w:themeFillTint="66"/>
            <w:tcMar/>
          </w:tcPr>
          <w:p w:rsidRPr="000C1B4C" w:rsidR="00583BBB" w:rsidP="000C1B4C" w:rsidRDefault="00583BBB" w14:paraId="794F2D08" w14:textId="178823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1B4C">
              <w:rPr>
                <w:rFonts w:cstheme="minorHAnsi"/>
                <w:b/>
                <w:bCs/>
                <w:sz w:val="20"/>
                <w:szCs w:val="20"/>
              </w:rPr>
              <w:t>Ağustos</w:t>
            </w:r>
          </w:p>
        </w:tc>
      </w:tr>
      <w:tr w:rsidR="00583BBB" w:rsidTr="02D33FB8" w14:paraId="537E1D72" w14:textId="6D7F977F">
        <w:trPr>
          <w:trHeight w:val="652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583BBB" w14:paraId="2B47B9CA" w14:textId="2181216E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Mezun Profili Anketi (Program Amaçları için)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6E97D525" w14:textId="1E45BA1B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Mezun İzleme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79AF5412" w14:textId="6DEE6B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7556BC" w14:paraId="563920A3" w14:textId="5A9CFDE8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91" w:type="dxa"/>
            <w:tcMar/>
          </w:tcPr>
          <w:p w:rsidRPr="000C1B4C" w:rsidR="00583BBB" w:rsidP="00410106" w:rsidRDefault="00583BBB" w14:paraId="68A5EED8" w14:textId="60165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40C8C84F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71B9517E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6D7843F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0C1B4C" w:rsidR="00583BBB" w:rsidP="00410106" w:rsidRDefault="00583BBB" w14:paraId="39D41181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583BBB" w14:paraId="17B05350" w14:textId="0E2001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Pr="000C1B4C" w:rsidR="00583BBB" w:rsidP="00410106" w:rsidRDefault="00583BBB" w14:paraId="6278E88C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Pr="000C1B4C" w:rsidR="00583BBB" w:rsidP="00410106" w:rsidRDefault="00583BBB" w14:paraId="52E3CC43" w14:textId="03F918A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081FFA30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4DCDC0BA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3BBB" w:rsidTr="02D33FB8" w14:paraId="5D531E49" w14:textId="77777777">
        <w:trPr>
          <w:trHeight w:val="652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583BBB" w14:paraId="43986456" w14:textId="472230B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Newcastle Hemşirelik Bakımından Memnuniyet Ölçeği (Program Amaçları için)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074966BB" w14:textId="628C474A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Mezun İzleme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484E034B" w14:textId="51D8DAA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583BBB" w14:paraId="73E13C18" w14:textId="68F6122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22CB5B7B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6E8153C6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7277C7D1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7839848C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140F42" w:rsidR="00583BBB" w:rsidP="00410106" w:rsidRDefault="00583BBB" w14:paraId="519EF727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140F42" w:rsidR="00583BBB" w:rsidP="00410106" w:rsidRDefault="0071129C" w14:paraId="5A7C7C97" w14:textId="77E15A77">
            <w:pPr>
              <w:jc w:val="both"/>
              <w:rPr>
                <w:rFonts w:cstheme="minorHAnsi"/>
                <w:sz w:val="20"/>
                <w:szCs w:val="20"/>
              </w:rPr>
            </w:pPr>
            <w:r w:rsidRPr="00140F42">
              <w:rPr>
                <w:rFonts w:cstheme="minorHAnsi"/>
                <w:sz w:val="20"/>
                <w:szCs w:val="20"/>
              </w:rPr>
              <w:t>X</w:t>
            </w:r>
            <w:r w:rsidRPr="00140F42" w:rsidR="00140F4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Mar/>
          </w:tcPr>
          <w:p w:rsidRPr="000C1B4C" w:rsidR="00583BBB" w:rsidP="00410106" w:rsidRDefault="00583BBB" w14:paraId="74C49C7F" w14:textId="5CC61EF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Pr="000C1B4C" w:rsidR="00583BBB" w:rsidP="00410106" w:rsidRDefault="00583BBB" w14:paraId="35B4A6B4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6E6C16E3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43B6F7F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3BBB" w:rsidTr="02D33FB8" w14:paraId="7FE1DF36" w14:textId="77777777">
        <w:trPr>
          <w:trHeight w:val="652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583BBB" w14:paraId="696F7A99" w14:textId="7562C07E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Dış Paydaş Mezun Memnuniyet Anketi (Program Amaçları için)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0704FC0E" w14:textId="7D60A2EF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Mezun İzleme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74BF34D8" w14:textId="25F6C58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583BBB" w14:paraId="665B2692" w14:textId="039E5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51E3A2A7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24E3C4ED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51066CEC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7E8D75BE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140F42" w:rsidR="00583BBB" w:rsidP="00140F42" w:rsidRDefault="000C1B4C" w14:paraId="13EAFC54" w14:textId="43226051">
            <w:pPr>
              <w:jc w:val="both"/>
              <w:rPr>
                <w:rFonts w:cstheme="minorHAnsi"/>
                <w:sz w:val="20"/>
                <w:szCs w:val="20"/>
              </w:rPr>
            </w:pPr>
            <w:r w:rsidRPr="00140F42">
              <w:rPr>
                <w:rFonts w:cstheme="minorHAnsi"/>
                <w:sz w:val="20"/>
                <w:szCs w:val="20"/>
              </w:rPr>
              <w:t>X</w:t>
            </w:r>
            <w:r w:rsidRPr="00140F42" w:rsidR="00140F4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tcMar/>
          </w:tcPr>
          <w:p w:rsidRPr="00140F42" w:rsidR="00583BBB" w:rsidP="00410106" w:rsidRDefault="00583BBB" w14:paraId="38DED132" w14:textId="4A7A7D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Pr="000C1B4C" w:rsidR="00583BBB" w:rsidP="00410106" w:rsidRDefault="00583BBB" w14:paraId="570C4B39" w14:textId="3A8377D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Pr="000C1B4C" w:rsidR="00583BBB" w:rsidP="00410106" w:rsidRDefault="00583BBB" w14:paraId="0DAE9E4E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7EFBCC9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1CE45D7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3BBB" w:rsidTr="02D33FB8" w14:paraId="0C0C997C" w14:textId="77777777">
        <w:trPr>
          <w:trHeight w:val="652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583BBB" w14:paraId="3E711BB3" w14:textId="4DE3A209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 xml:space="preserve">Hemşirelik Lisans Programı Değerlendirme Formu </w:t>
            </w:r>
            <w:r w:rsidR="00172DBF">
              <w:rPr>
                <w:rFonts w:cstheme="minorHAnsi"/>
                <w:sz w:val="20"/>
                <w:szCs w:val="20"/>
              </w:rPr>
              <w:t xml:space="preserve"> </w:t>
            </w:r>
            <w:r w:rsidRPr="000C1B4C">
              <w:rPr>
                <w:rFonts w:cstheme="minorHAnsi"/>
                <w:sz w:val="20"/>
                <w:szCs w:val="20"/>
              </w:rPr>
              <w:t>(Program Çıktıları için)</w:t>
            </w:r>
          </w:p>
        </w:tc>
        <w:tc>
          <w:tcPr>
            <w:tcW w:w="2576" w:type="dxa"/>
            <w:tcMar/>
          </w:tcPr>
          <w:p w:rsidRPr="000C1B4C" w:rsidR="00583BBB" w:rsidP="00172DBF" w:rsidRDefault="00410106" w14:paraId="54E05395" w14:textId="58D384E8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 xml:space="preserve">Program Değerlendirme ve İzleme Komisyonu adına Dr. Öğr. Üyesi Esra </w:t>
            </w:r>
            <w:proofErr w:type="spellStart"/>
            <w:r w:rsidRPr="000C1B4C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>Ertemür</w:t>
            </w:r>
            <w:proofErr w:type="spellEnd"/>
          </w:p>
        </w:tc>
        <w:tc>
          <w:tcPr>
            <w:tcW w:w="745" w:type="dxa"/>
            <w:tcMar/>
          </w:tcPr>
          <w:p w:rsidRPr="000C1B4C" w:rsidR="00583BBB" w:rsidP="00410106" w:rsidRDefault="00583BBB" w14:paraId="1440653E" w14:textId="65464C0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583BBB" w14:paraId="0578AC61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0179C93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382879B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03D1AF82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1E46C740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0C1B4C" w:rsidR="00583BBB" w:rsidP="00410106" w:rsidRDefault="00583BBB" w14:paraId="1C569E7F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71129C" w14:paraId="420B231C" w14:textId="24014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05" w:type="dxa"/>
            <w:tcMar/>
          </w:tcPr>
          <w:p w:rsidRPr="000C1B4C" w:rsidR="00583BBB" w:rsidP="00410106" w:rsidRDefault="00583BBB" w14:paraId="404ED31F" w14:textId="079D604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Pr="000C1B4C" w:rsidR="00583BBB" w:rsidP="00410106" w:rsidRDefault="00583BBB" w14:paraId="2B061FF5" w14:textId="7777777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2504CFB9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44A1BE41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3BBB" w:rsidTr="02D33FB8" w14:paraId="650DE58B" w14:textId="69678FBC">
        <w:trPr>
          <w:trHeight w:val="652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583BBB" w14:paraId="283C8F68" w14:textId="5A7F01A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Akademik danışman değerlendirme anketi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5DA5248D" w14:textId="28D83A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1B4C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>Öğrenci Akademik Danışmanlık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36565F53" w14:textId="3CF3523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583BBB" w14:paraId="2A93C520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01FE2B87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0ED897CA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2643C746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11409D5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0C1B4C" w:rsidR="00583BBB" w:rsidP="00410106" w:rsidRDefault="00583BBB" w14:paraId="76E04B4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71129C" w14:paraId="15B49945" w14:textId="60DDBFAC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05" w:type="dxa"/>
            <w:tcMar/>
          </w:tcPr>
          <w:p w:rsidRPr="000C1B4C" w:rsidR="00583BBB" w:rsidP="00410106" w:rsidRDefault="00583BBB" w14:paraId="4C68A1A4" w14:textId="7A8C06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Pr="000C1B4C" w:rsidR="00583BBB" w:rsidP="00410106" w:rsidRDefault="00583BBB" w14:paraId="45021C47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7D03A8BB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106CFF1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3BBB" w:rsidTr="02D33FB8" w14:paraId="1B70BD1E" w14:textId="40826088">
        <w:trPr>
          <w:trHeight w:val="628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583BBB" w14:paraId="612C04F3" w14:textId="05B4186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Klinik Uygulama Alanı/ Sorumlu Öğretim Elemanı/Klinik Hemşire Değerlendirme Formu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4FB00CF1" w14:textId="3A740BE9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Klinik Uygulama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70C6B6FD" w14:textId="23780DA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583BBB" w14:paraId="12670A83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160B0E2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412A710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143E7C8C" w14:textId="50BBE27B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93" w:type="dxa"/>
            <w:tcMar/>
          </w:tcPr>
          <w:p w:rsidRPr="000C1B4C" w:rsidR="00583BBB" w:rsidP="00410106" w:rsidRDefault="00583BBB" w14:paraId="3C3CD563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0C1B4C" w:rsidR="00583BBB" w:rsidP="00410106" w:rsidRDefault="00583BBB" w14:paraId="04D2F83B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583BBB" w14:paraId="2C89AAEE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Pr="000C1B4C" w:rsidR="00583BBB" w:rsidP="00410106" w:rsidRDefault="0071129C" w14:paraId="386F287B" w14:textId="063382E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49" w:type="dxa"/>
            <w:tcMar/>
          </w:tcPr>
          <w:p w:rsidRPr="000C1B4C" w:rsidR="00583BBB" w:rsidP="00410106" w:rsidRDefault="00583BBB" w14:paraId="64BE1912" w14:textId="59A08BB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6BD4B54F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5A3C7582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3BBB" w:rsidTr="02D33FB8" w14:paraId="6C34BB39" w14:textId="77777777">
        <w:trPr>
          <w:trHeight w:val="628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583BBB" w14:paraId="67693B98" w14:textId="77777777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Ders Değerlendirme Anketi</w:t>
            </w:r>
          </w:p>
          <w:p w:rsidRPr="000C1B4C" w:rsidR="00583BBB" w:rsidP="00172DBF" w:rsidRDefault="00583BBB" w14:paraId="0DCB46FE" w14:textId="354474E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Mar/>
          </w:tcPr>
          <w:p w:rsidRPr="000C1B4C" w:rsidR="00583BBB" w:rsidP="00172DBF" w:rsidRDefault="00583BBB" w14:paraId="3ED0130F" w14:textId="1CE07BF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1B4C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>Program Değerlendirme ve İzleme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4A6F3353" w14:textId="2FED548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583BBB" w14:paraId="2710C1B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48E40C5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6FB9C89B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4551D732" w14:textId="3104880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93" w:type="dxa"/>
            <w:tcMar/>
          </w:tcPr>
          <w:p w:rsidRPr="000C1B4C" w:rsidR="00583BBB" w:rsidP="00410106" w:rsidRDefault="00583BBB" w14:paraId="6FB980CA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0C1B4C" w:rsidR="00583BBB" w:rsidP="00410106" w:rsidRDefault="00583BBB" w14:paraId="3A8EA73D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583BBB" w14:paraId="0DB2B1B2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Pr="000C1B4C" w:rsidR="00583BBB" w:rsidP="00410106" w:rsidRDefault="0071129C" w14:paraId="1B57A7AC" w14:textId="0132A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49" w:type="dxa"/>
            <w:tcMar/>
          </w:tcPr>
          <w:p w:rsidRPr="000C1B4C" w:rsidR="00583BBB" w:rsidP="00410106" w:rsidRDefault="00583BBB" w14:paraId="0CC83932" w14:textId="3829947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7846E01E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5210DE80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3BBB" w:rsidTr="02D33FB8" w14:paraId="7B115A65" w14:textId="7DAA43CD">
        <w:trPr>
          <w:trHeight w:val="652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17552027" w:rsidRDefault="00583BBB" w14:paraId="38D8A68D" w14:textId="6ABC7A62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2F10FABE">
              <w:rPr>
                <w:rFonts w:cs="Calibri" w:cstheme="minorAscii"/>
                <w:sz w:val="20"/>
                <w:szCs w:val="20"/>
              </w:rPr>
              <w:t>Akran-Mentor Değerlendirme Anketi</w:t>
            </w:r>
            <w:r w:rsidRPr="17552027" w:rsidR="2880A060">
              <w:rPr>
                <w:rFonts w:cs="Calibri" w:cstheme="minorAscii"/>
                <w:sz w:val="20"/>
                <w:szCs w:val="20"/>
              </w:rPr>
              <w:t xml:space="preserve"> ve Akran Yönderliği Dosyası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5545842E" w14:textId="2A77B2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1B4C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>Mentorluk ve Uyum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6A7A3787" w14:textId="1F8F3D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Pr="000C1B4C" w:rsidR="00583BBB" w:rsidP="00410106" w:rsidRDefault="00583BBB" w14:paraId="6DB11ABE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3E5BF006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6813D98A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5C8D6849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37E69A9A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0C1B4C" w:rsidR="00583BBB" w:rsidP="00410106" w:rsidRDefault="00583BBB" w14:paraId="24C5D6DF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583BBB" w14:paraId="54D0E31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Pr="000C1B4C" w:rsidR="00583BBB" w:rsidP="00410106" w:rsidRDefault="00583BBB" w14:paraId="6CA46DB3" w14:textId="7C9902B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49" w:type="dxa"/>
            <w:tcMar/>
          </w:tcPr>
          <w:p w:rsidRPr="000C1B4C" w:rsidR="00583BBB" w:rsidP="00410106" w:rsidRDefault="00583BBB" w14:paraId="07F806EA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512DE0CD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6815EF3D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17552027" w:rsidTr="02D33FB8" w14:paraId="3315DFF7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1B7E2882" w:rsidP="17552027" w:rsidRDefault="1B7E2882" w14:paraId="41BC5643" w14:textId="2A48C55C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1B7E2882">
              <w:rPr>
                <w:rFonts w:cs="Calibri" w:cstheme="minorAscii"/>
                <w:sz w:val="20"/>
                <w:szCs w:val="20"/>
              </w:rPr>
              <w:t>Oryantasyon Eğitimi Memnuniyet Anketi</w:t>
            </w:r>
          </w:p>
        </w:tc>
        <w:tc>
          <w:tcPr>
            <w:tcW w:w="2576" w:type="dxa"/>
            <w:tcMar/>
          </w:tcPr>
          <w:p w:rsidR="1B7E2882" w:rsidP="17552027" w:rsidRDefault="1B7E2882" w14:paraId="72CBB8E4" w14:textId="1DCF8254">
            <w:p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B7E2882">
              <w:rPr>
                <w:rStyle w:val="Gl"/>
                <w:rFonts w:cs="Calibri" w:cstheme="minorAscii"/>
                <w:b w:val="0"/>
                <w:bCs w:val="0"/>
                <w:sz w:val="20"/>
                <w:szCs w:val="20"/>
              </w:rPr>
              <w:t>Mentorluk ve Uyum Komisyonu</w:t>
            </w:r>
          </w:p>
        </w:tc>
        <w:tc>
          <w:tcPr>
            <w:tcW w:w="745" w:type="dxa"/>
            <w:tcMar/>
          </w:tcPr>
          <w:p w:rsidR="1B7E2882" w:rsidP="17552027" w:rsidRDefault="1B7E2882" w14:paraId="626C3D8F" w14:textId="632EC0D0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1B7E2882">
              <w:rPr>
                <w:rFonts w:cs="Calibri" w:cstheme="minorAscii"/>
                <w:sz w:val="20"/>
                <w:szCs w:val="20"/>
              </w:rPr>
              <w:t>X</w:t>
            </w:r>
          </w:p>
        </w:tc>
        <w:tc>
          <w:tcPr>
            <w:tcW w:w="662" w:type="dxa"/>
            <w:tcMar/>
          </w:tcPr>
          <w:p w:rsidR="17552027" w:rsidP="17552027" w:rsidRDefault="17552027" w14:paraId="44EA8492" w14:textId="59B1A2E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paraId="6D210297" w14:textId="31D18E48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paraId="4B4440F4" w14:textId="3ABE45E5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paraId="49B2D3FE" w14:textId="6A8FEC5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17552027" w:rsidP="17552027" w:rsidRDefault="17552027" w14:paraId="6F3287D8" w14:textId="3D827277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paraId="0ED106C6" w14:textId="0D1174A4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paraId="254459BC" w14:textId="2D07D5FC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17552027" w:rsidP="17552027" w:rsidRDefault="17552027" w14:paraId="6553F09F" w14:textId="779DF22B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17552027" w:rsidP="17552027" w:rsidRDefault="17552027" w14:paraId="10796078" w14:textId="1438B2B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="17552027" w:rsidP="17552027" w:rsidRDefault="17552027" w14:paraId="41BED3C6" w14:textId="379CB18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paraId="0E9FC6FB" w14:textId="1658CBBA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00583BBB" w:rsidTr="02D33FB8" w14:paraId="3561F498" w14:textId="2C87DE0A">
        <w:trPr>
          <w:trHeight w:val="652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410106" w14:paraId="63C5C3F5" w14:textId="6918F02C">
            <w:pPr>
              <w:jc w:val="both"/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</w:pPr>
            <w:r w:rsidRPr="000C1B4C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Rehberlik</w:t>
            </w:r>
            <w:r w:rsidRPr="000C1B4C" w:rsidR="00583BBB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,</w:t>
            </w:r>
            <w:r w:rsidRPr="000C1B4C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0C1B4C" w:rsidR="00583BBB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Danışmanlık ve Psikososyal Destek Hizmeti Kişisel Bilgi ve Talep Formu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210F0275" w14:textId="2587792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1B4C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>Rehberlik,</w:t>
            </w:r>
            <w:r w:rsidRPr="000C1B4C" w:rsidR="00410106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C1B4C">
              <w:rPr>
                <w:rStyle w:val="Gl"/>
                <w:rFonts w:cstheme="minorHAnsi"/>
                <w:b w:val="0"/>
                <w:iCs/>
                <w:sz w:val="20"/>
                <w:szCs w:val="20"/>
                <w:shd w:val="clear" w:color="auto" w:fill="FFFFFF"/>
              </w:rPr>
              <w:t>Danışmanlık ve Psikososyal Destek Komisyonu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34FB842B" w14:textId="66ECAF53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2" w:type="dxa"/>
            <w:tcMar/>
          </w:tcPr>
          <w:p w:rsidRPr="000C1B4C" w:rsidR="00583BBB" w:rsidP="00410106" w:rsidRDefault="00583BBB" w14:paraId="300A2A42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1103E82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5DED6F77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78D9FF8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5E2C829B" w14:textId="21C0CDA1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Mar/>
          </w:tcPr>
          <w:p w:rsidRPr="000C1B4C" w:rsidR="00583BBB" w:rsidP="00410106" w:rsidRDefault="00583BBB" w14:paraId="6C9B66B9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583BBB" w14:paraId="20C0AF0F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Pr="000C1B4C" w:rsidR="00583BBB" w:rsidP="00410106" w:rsidRDefault="00583BBB" w14:paraId="1B08A300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Pr="000C1B4C" w:rsidR="00583BBB" w:rsidP="00410106" w:rsidRDefault="00583BBB" w14:paraId="735DE82B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74A09ED9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50FAD3F5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17552027" w:rsidTr="02D33FB8" w14:paraId="41747F53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649912BA" w:rsidP="17552027" w:rsidRDefault="649912BA" w14:paraId="78CB58FE" w14:textId="17CBD3C8">
            <w:pPr>
              <w:pStyle w:val="Normal"/>
              <w:jc w:val="both"/>
              <w:rPr>
                <w:rFonts w:cs="Calibri" w:cstheme="minorAscii"/>
                <w:color w:val="202124"/>
                <w:sz w:val="20"/>
                <w:szCs w:val="20"/>
              </w:rPr>
            </w:pPr>
            <w:r w:rsidRPr="17552027" w:rsidR="649912BA">
              <w:rPr>
                <w:rFonts w:cs="Calibri" w:cstheme="minorAscii"/>
                <w:color w:val="202124"/>
                <w:sz w:val="20"/>
                <w:szCs w:val="20"/>
              </w:rPr>
              <w:t>Ders İzlence Dosyaları</w:t>
            </w:r>
          </w:p>
        </w:tc>
        <w:tc>
          <w:tcPr>
            <w:tcW w:w="2576" w:type="dxa"/>
            <w:tcMar/>
          </w:tcPr>
          <w:p w:rsidR="649912BA" w:rsidP="17552027" w:rsidRDefault="649912BA" w14:paraId="443B3A9A" w14:textId="4AD8477D">
            <w:pPr>
              <w:pStyle w:val="Normal"/>
              <w:jc w:val="both"/>
              <w:rPr>
                <w:rStyle w:val="Gl"/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17552027" w:rsidR="649912BA">
              <w:rPr>
                <w:rStyle w:val="Gl"/>
                <w:rFonts w:cs="Calibri" w:cstheme="minorAscii"/>
                <w:b w:val="0"/>
                <w:bCs w:val="0"/>
                <w:sz w:val="20"/>
                <w:szCs w:val="20"/>
              </w:rPr>
              <w:t>Ölçme ve Değerlendirme Komisyonu</w:t>
            </w:r>
          </w:p>
        </w:tc>
        <w:tc>
          <w:tcPr>
            <w:tcW w:w="745" w:type="dxa"/>
            <w:tcMar/>
          </w:tcPr>
          <w:p w:rsidR="17552027" w:rsidP="17552027" w:rsidRDefault="17552027" w14:paraId="71584768" w14:textId="3042A73C">
            <w:pPr>
              <w:pStyle w:val="Normal"/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="17552027" w:rsidP="17552027" w:rsidRDefault="17552027" w14:paraId="5BF95D14" w14:textId="7736609A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paraId="1D392235" w14:textId="73C5523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paraId="37D84110" w14:textId="6E87C51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649912BA" w:rsidP="17552027" w:rsidRDefault="649912BA" w14:paraId="2A57954D" w14:textId="02D32C4E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649912BA">
              <w:rPr>
                <w:rFonts w:cs="Calibri" w:cstheme="minorAscii"/>
                <w:sz w:val="20"/>
                <w:szCs w:val="20"/>
              </w:rPr>
              <w:t>X</w:t>
            </w:r>
          </w:p>
        </w:tc>
        <w:tc>
          <w:tcPr>
            <w:tcW w:w="793" w:type="dxa"/>
            <w:tcMar/>
          </w:tcPr>
          <w:p w:rsidR="17552027" w:rsidP="17552027" w:rsidRDefault="17552027" w14:paraId="06B97222" w14:textId="12FC7B17">
            <w:pPr>
              <w:pStyle w:val="Normal"/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paraId="260FFC1C" w14:textId="0815712F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paraId="327F0DD8" w14:textId="093D08D6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17552027" w:rsidP="17552027" w:rsidRDefault="17552027" w14:paraId="3E8E9E31" w14:textId="607066E2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649912BA" w:rsidP="17552027" w:rsidRDefault="649912BA" w14:paraId="11D0E0A7" w14:textId="6B253D04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649912BA">
              <w:rPr>
                <w:rFonts w:cs="Calibri" w:cstheme="minorAscii"/>
                <w:sz w:val="20"/>
                <w:szCs w:val="20"/>
              </w:rPr>
              <w:t>X</w:t>
            </w:r>
          </w:p>
        </w:tc>
        <w:tc>
          <w:tcPr>
            <w:tcW w:w="1000" w:type="dxa"/>
            <w:tcMar/>
          </w:tcPr>
          <w:p w:rsidR="17552027" w:rsidP="17552027" w:rsidRDefault="17552027" w14:paraId="3AB3F1AE" w14:textId="3725214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paraId="7745D05B" w14:textId="54DB979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00583BBB" w:rsidTr="02D33FB8" w14:paraId="6447A5A0" w14:textId="77777777">
        <w:trPr>
          <w:trHeight w:val="463"/>
        </w:trPr>
        <w:tc>
          <w:tcPr>
            <w:tcW w:w="3810" w:type="dxa"/>
            <w:shd w:val="clear" w:color="auto" w:fill="FFFFFF" w:themeFill="background1"/>
            <w:tcMar/>
          </w:tcPr>
          <w:p w:rsidRPr="000C1B4C" w:rsidR="00583BBB" w:rsidP="00172DBF" w:rsidRDefault="00410106" w14:paraId="51EA6A5C" w14:textId="79BB62C8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İç-Dış Paydaş To</w:t>
            </w:r>
            <w:r w:rsidRPr="000C1B4C" w:rsidR="00583BBB">
              <w:rPr>
                <w:rFonts w:cstheme="minorHAnsi"/>
                <w:sz w:val="20"/>
                <w:szCs w:val="20"/>
              </w:rPr>
              <w:t>plantıları</w:t>
            </w:r>
          </w:p>
        </w:tc>
        <w:tc>
          <w:tcPr>
            <w:tcW w:w="2576" w:type="dxa"/>
            <w:tcMar/>
          </w:tcPr>
          <w:p w:rsidRPr="000C1B4C" w:rsidR="00583BBB" w:rsidP="00172DBF" w:rsidRDefault="00583BBB" w14:paraId="7945908F" w14:textId="4894D00A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Tüm komisyonlar</w:t>
            </w:r>
          </w:p>
        </w:tc>
        <w:tc>
          <w:tcPr>
            <w:tcW w:w="745" w:type="dxa"/>
            <w:tcMar/>
          </w:tcPr>
          <w:p w:rsidRPr="000C1B4C" w:rsidR="00583BBB" w:rsidP="00410106" w:rsidRDefault="00583BBB" w14:paraId="28FF29C2" w14:textId="1684A1F2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62" w:type="dxa"/>
            <w:tcMar/>
          </w:tcPr>
          <w:p w:rsidRPr="000C1B4C" w:rsidR="00583BBB" w:rsidP="00410106" w:rsidRDefault="00583BBB" w14:paraId="5FF1C540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0C1B4C" w:rsidR="00583BBB" w:rsidP="00410106" w:rsidRDefault="00583BBB" w14:paraId="592916EB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Pr="000C1B4C" w:rsidR="00583BBB" w:rsidP="00410106" w:rsidRDefault="00583BBB" w14:paraId="18611A14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Pr="000C1B4C" w:rsidR="00583BBB" w:rsidP="00410106" w:rsidRDefault="00583BBB" w14:paraId="60322989" w14:textId="58EF130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0C1B4C" w:rsidR="00583BBB" w:rsidP="00410106" w:rsidRDefault="00583BBB" w14:paraId="7F70566A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Pr="000C1B4C" w:rsidR="00583BBB" w:rsidP="00410106" w:rsidRDefault="00583BBB" w14:paraId="13B0250F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Pr="000C1B4C" w:rsidR="00583BBB" w:rsidP="00410106" w:rsidRDefault="00583BBB" w14:paraId="678A705C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Pr="000C1B4C" w:rsidR="00583BBB" w:rsidP="00410106" w:rsidRDefault="0071129C" w14:paraId="4505774D" w14:textId="4F7EF76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1B4C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49" w:type="dxa"/>
            <w:tcMar/>
          </w:tcPr>
          <w:p w:rsidRPr="000C1B4C" w:rsidR="00583BBB" w:rsidP="00410106" w:rsidRDefault="00583BBB" w14:paraId="7DBEA4CD" w14:textId="6C2F63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0C1B4C" w:rsidR="00583BBB" w:rsidP="00410106" w:rsidRDefault="00583BBB" w14:paraId="15C558E4" w14:textId="5B04500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Pr="000C1B4C" w:rsidR="00583BBB" w:rsidP="00410106" w:rsidRDefault="00583BBB" w14:paraId="4EEFE597" w14:textId="7777777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2D33FB8" w:rsidTr="02D33FB8" w14:paraId="49E7E230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56F27009" w:rsidP="02D33FB8" w:rsidRDefault="56F27009" w14:paraId="0E7EF038" w14:textId="7A4DBFF3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tr-TR"/>
              </w:rPr>
            </w:pPr>
            <w:r w:rsidRPr="02D33FB8" w:rsidR="56F270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tr-TR"/>
              </w:rPr>
              <w:t>Program Yöneticisi</w:t>
            </w:r>
          </w:p>
          <w:p w:rsidR="56F27009" w:rsidP="02D33FB8" w:rsidRDefault="56F27009" w14:paraId="12EA7644" w14:textId="2B229E74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tr-TR"/>
              </w:rPr>
            </w:pPr>
            <w:r w:rsidRPr="02D33FB8" w:rsidR="56F270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tr-TR"/>
              </w:rPr>
              <w:t>Değerlendirme Formu</w:t>
            </w:r>
          </w:p>
        </w:tc>
        <w:tc>
          <w:tcPr>
            <w:tcW w:w="2576" w:type="dxa"/>
            <w:tcMar/>
          </w:tcPr>
          <w:p w:rsidR="56F27009" w:rsidP="02D33FB8" w:rsidRDefault="56F27009" w14:paraId="050545F8" w14:textId="1994381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02D33FB8" w:rsidR="56F27009">
              <w:rPr>
                <w:rFonts w:cs="Calibri" w:cstheme="minorAscii"/>
                <w:sz w:val="20"/>
                <w:szCs w:val="20"/>
              </w:rPr>
              <w:t>Tüm komisyonlar</w:t>
            </w:r>
          </w:p>
        </w:tc>
        <w:tc>
          <w:tcPr>
            <w:tcW w:w="745" w:type="dxa"/>
            <w:tcMar/>
          </w:tcPr>
          <w:p w:rsidR="02D33FB8" w:rsidP="02D33FB8" w:rsidRDefault="02D33FB8" w14:paraId="0330169B" w14:textId="0F0A3A1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="02D33FB8" w:rsidP="02D33FB8" w:rsidRDefault="02D33FB8" w14:paraId="66F65276" w14:textId="416F82EB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02D33FB8" w:rsidP="02D33FB8" w:rsidRDefault="02D33FB8" w14:paraId="1550C5F0" w14:textId="7E667E9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02D33FB8" w:rsidP="02D33FB8" w:rsidRDefault="02D33FB8" w14:paraId="6288901E" w14:textId="4650A86E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02D33FB8" w:rsidP="02D33FB8" w:rsidRDefault="02D33FB8" w14:paraId="36203F46" w14:textId="6F8FE116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02D33FB8" w:rsidP="02D33FB8" w:rsidRDefault="02D33FB8" w14:paraId="7BC17195" w14:textId="670B8984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02D33FB8" w:rsidP="02D33FB8" w:rsidRDefault="02D33FB8" w14:paraId="56A236D8" w14:textId="532E70BF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2D33FB8" w:rsidP="02D33FB8" w:rsidRDefault="02D33FB8" w14:paraId="6435258D" w14:textId="4B541ABC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02D33FB8" w:rsidP="02D33FB8" w:rsidRDefault="02D33FB8" w14:paraId="0C16E534" w14:textId="5C95DB1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56F27009" w:rsidP="02D33FB8" w:rsidRDefault="56F27009" w14:paraId="35817138" w14:textId="7F668AC7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02D33FB8" w:rsidR="56F27009">
              <w:rPr>
                <w:rFonts w:cs="Calibri" w:cstheme="minorAscii"/>
                <w:sz w:val="20"/>
                <w:szCs w:val="20"/>
              </w:rPr>
              <w:t>X</w:t>
            </w:r>
          </w:p>
        </w:tc>
        <w:tc>
          <w:tcPr>
            <w:tcW w:w="1000" w:type="dxa"/>
            <w:tcMar/>
          </w:tcPr>
          <w:p w:rsidR="02D33FB8" w:rsidP="02D33FB8" w:rsidRDefault="02D33FB8" w14:paraId="0581493F" w14:textId="53EAF84C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02D33FB8" w:rsidP="02D33FB8" w:rsidRDefault="02D33FB8" w14:paraId="1AAFA517" w14:textId="12F62795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</w:tbl>
    <w:p w:rsidR="17552027" w:rsidRDefault="17552027" w14:paraId="587D7F8E" w14:textId="516DA336">
      <w:r>
        <w:br/>
      </w:r>
    </w:p>
    <w:p w:rsidR="17552027" w:rsidRDefault="17552027" w14:paraId="56C98344" w14:textId="7F7AA3AF"/>
    <w:p w:rsidR="17552027" w:rsidRDefault="17552027" w14:paraId="031617EF" w14:textId="3A2665F2"/>
    <w:p w:rsidR="17552027" w:rsidRDefault="17552027" w14:paraId="62B836DF" w14:textId="0F639A18"/>
    <w:tbl>
      <w:tblPr>
        <w:tblStyle w:val="TabloKlavuzu"/>
        <w:tblW w:w="0" w:type="auto"/>
        <w:tblInd w:w="-856" w:type="dxa"/>
        <w:tblLook w:val="04A0" w:firstRow="1" w:lastRow="0" w:firstColumn="1" w:lastColumn="0" w:noHBand="0" w:noVBand="1"/>
      </w:tblPr>
      <w:tblGrid>
        <w:gridCol w:w="3810"/>
        <w:gridCol w:w="745"/>
        <w:gridCol w:w="662"/>
        <w:gridCol w:w="791"/>
        <w:gridCol w:w="798"/>
        <w:gridCol w:w="756"/>
        <w:gridCol w:w="793"/>
        <w:gridCol w:w="689"/>
        <w:gridCol w:w="787"/>
        <w:gridCol w:w="805"/>
        <w:gridCol w:w="949"/>
        <w:gridCol w:w="1000"/>
        <w:gridCol w:w="942"/>
      </w:tblGrid>
      <w:tr w:rsidR="17552027" w:rsidTr="02D33FB8" w14:paraId="1E3CECF0">
        <w:trPr>
          <w:trHeight w:val="300"/>
        </w:trPr>
        <w:tc>
          <w:tcPr>
            <w:tcW w:w="3810" w:type="dxa"/>
            <w:shd w:val="clear" w:color="auto" w:fill="auto"/>
            <w:tcMar/>
          </w:tcPr>
          <w:p w:rsidR="17552027" w:rsidP="17552027" w:rsidRDefault="17552027" w14:noSpellErr="1" w14:paraId="569E25E0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shd w:val="clear" w:color="auto" w:fill="DBDBDB" w:themeFill="accent3" w:themeFillTint="66"/>
            <w:tcMar/>
          </w:tcPr>
          <w:p w:rsidR="17552027" w:rsidP="17552027" w:rsidRDefault="17552027" w14:noSpellErr="1" w14:paraId="3732287A" w14:textId="2B728CF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202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5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-202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6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GÜZ DÖNEMİ</w:t>
            </w:r>
          </w:p>
        </w:tc>
        <w:tc>
          <w:tcPr>
            <w:tcW w:w="4023" w:type="dxa"/>
            <w:gridSpan w:val="5"/>
            <w:shd w:val="clear" w:color="auto" w:fill="DBDBDB" w:themeFill="accent3" w:themeFillTint="66"/>
            <w:tcMar/>
          </w:tcPr>
          <w:p w:rsidR="17552027" w:rsidP="17552027" w:rsidRDefault="17552027" w14:noSpellErr="1" w14:paraId="0627461C" w14:textId="079B4E4B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202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5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-202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6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BAHAR DÖNEMİ</w:t>
            </w:r>
          </w:p>
        </w:tc>
        <w:tc>
          <w:tcPr>
            <w:tcW w:w="1942" w:type="dxa"/>
            <w:gridSpan w:val="2"/>
            <w:shd w:val="clear" w:color="auto" w:fill="DBDBDB" w:themeFill="accent3" w:themeFillTint="66"/>
            <w:tcMar/>
          </w:tcPr>
          <w:p w:rsidR="17552027" w:rsidP="17552027" w:rsidRDefault="17552027" w14:noSpellErr="1" w14:paraId="567BC446" w14:textId="6EBCDDBE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YAZ DÖNEMİ</w:t>
            </w:r>
          </w:p>
        </w:tc>
      </w:tr>
      <w:tr w:rsidR="17552027" w:rsidTr="02D33FB8" w14:paraId="4F7B0D14">
        <w:trPr>
          <w:trHeight w:val="300"/>
        </w:trPr>
        <w:tc>
          <w:tcPr>
            <w:tcW w:w="3810" w:type="dxa"/>
            <w:shd w:val="clear" w:color="auto" w:fill="FFF2CC" w:themeFill="accent4" w:themeFillTint="33"/>
            <w:tcMar/>
          </w:tcPr>
          <w:p w:rsidR="5461B5FA" w:rsidP="17552027" w:rsidRDefault="5461B5FA" w14:paraId="0460EE89" w14:textId="20B6D2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17552027" w:rsidR="5461B5FA">
              <w:rPr>
                <w:rFonts w:cs="Calibri" w:cstheme="minorAscii"/>
                <w:b w:val="1"/>
                <w:bCs w:val="1"/>
                <w:sz w:val="24"/>
                <w:szCs w:val="24"/>
              </w:rPr>
              <w:t>Komisyon Toplantısı</w:t>
            </w:r>
          </w:p>
        </w:tc>
        <w:tc>
          <w:tcPr>
            <w:tcW w:w="745" w:type="dxa"/>
            <w:shd w:val="clear" w:color="auto" w:fill="DBDBDB" w:themeFill="accent3" w:themeFillTint="66"/>
            <w:tcMar/>
          </w:tcPr>
          <w:p w:rsidR="17552027" w:rsidP="17552027" w:rsidRDefault="17552027" w14:noSpellErr="1" w14:paraId="7B918EF0" w14:textId="6319771F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Eylül</w:t>
            </w:r>
          </w:p>
        </w:tc>
        <w:tc>
          <w:tcPr>
            <w:tcW w:w="662" w:type="dxa"/>
            <w:shd w:val="clear" w:color="auto" w:fill="DBDBDB" w:themeFill="accent3" w:themeFillTint="66"/>
            <w:tcMar/>
          </w:tcPr>
          <w:p w:rsidR="17552027" w:rsidP="17552027" w:rsidRDefault="17552027" w14:noSpellErr="1" w14:paraId="1E20BAA8" w14:textId="33508473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Ekim</w:t>
            </w:r>
          </w:p>
        </w:tc>
        <w:tc>
          <w:tcPr>
            <w:tcW w:w="791" w:type="dxa"/>
            <w:shd w:val="clear" w:color="auto" w:fill="DBDBDB" w:themeFill="accent3" w:themeFillTint="66"/>
            <w:tcMar/>
          </w:tcPr>
          <w:p w:rsidR="17552027" w:rsidP="17552027" w:rsidRDefault="17552027" w14:noSpellErr="1" w14:paraId="4770A914" w14:textId="56B34586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Kasım</w:t>
            </w:r>
          </w:p>
        </w:tc>
        <w:tc>
          <w:tcPr>
            <w:tcW w:w="798" w:type="dxa"/>
            <w:shd w:val="clear" w:color="auto" w:fill="DBDBDB" w:themeFill="accent3" w:themeFillTint="66"/>
            <w:tcMar/>
          </w:tcPr>
          <w:p w:rsidR="17552027" w:rsidP="17552027" w:rsidRDefault="17552027" w14:noSpellErr="1" w14:paraId="7EE2754F" w14:textId="000A20E6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Aralık</w:t>
            </w:r>
          </w:p>
        </w:tc>
        <w:tc>
          <w:tcPr>
            <w:tcW w:w="756" w:type="dxa"/>
            <w:shd w:val="clear" w:color="auto" w:fill="DBDBDB" w:themeFill="accent3" w:themeFillTint="66"/>
            <w:tcMar/>
          </w:tcPr>
          <w:p w:rsidR="17552027" w:rsidP="17552027" w:rsidRDefault="17552027" w14:noSpellErr="1" w14:paraId="1E6FEEA5" w14:textId="539D5E68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Ocak</w:t>
            </w:r>
          </w:p>
        </w:tc>
        <w:tc>
          <w:tcPr>
            <w:tcW w:w="793" w:type="dxa"/>
            <w:shd w:val="clear" w:color="auto" w:fill="DBDBDB" w:themeFill="accent3" w:themeFillTint="66"/>
            <w:tcMar/>
          </w:tcPr>
          <w:p w:rsidR="17552027" w:rsidP="17552027" w:rsidRDefault="17552027" w14:noSpellErr="1" w14:paraId="03366EEF" w14:textId="56691BDB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Şubat</w:t>
            </w:r>
          </w:p>
        </w:tc>
        <w:tc>
          <w:tcPr>
            <w:tcW w:w="689" w:type="dxa"/>
            <w:shd w:val="clear" w:color="auto" w:fill="DBDBDB" w:themeFill="accent3" w:themeFillTint="66"/>
            <w:tcMar/>
          </w:tcPr>
          <w:p w:rsidR="17552027" w:rsidP="17552027" w:rsidRDefault="17552027" w14:noSpellErr="1" w14:paraId="2FC6124E" w14:textId="1E7F0C5E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Mart</w:t>
            </w:r>
          </w:p>
        </w:tc>
        <w:tc>
          <w:tcPr>
            <w:tcW w:w="787" w:type="dxa"/>
            <w:shd w:val="clear" w:color="auto" w:fill="DBDBDB" w:themeFill="accent3" w:themeFillTint="66"/>
            <w:tcMar/>
          </w:tcPr>
          <w:p w:rsidR="17552027" w:rsidP="17552027" w:rsidRDefault="17552027" w14:noSpellErr="1" w14:paraId="0B3B7C22" w14:textId="06AF3336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Nisan</w:t>
            </w:r>
          </w:p>
        </w:tc>
        <w:tc>
          <w:tcPr>
            <w:tcW w:w="805" w:type="dxa"/>
            <w:shd w:val="clear" w:color="auto" w:fill="DBDBDB" w:themeFill="accent3" w:themeFillTint="66"/>
            <w:tcMar/>
          </w:tcPr>
          <w:p w:rsidR="17552027" w:rsidP="17552027" w:rsidRDefault="17552027" w14:noSpellErr="1" w14:paraId="4617EE24" w14:textId="1A131643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Mayıs</w:t>
            </w:r>
          </w:p>
        </w:tc>
        <w:tc>
          <w:tcPr>
            <w:tcW w:w="949" w:type="dxa"/>
            <w:shd w:val="clear" w:color="auto" w:fill="DBDBDB" w:themeFill="accent3" w:themeFillTint="66"/>
            <w:tcMar/>
          </w:tcPr>
          <w:p w:rsidR="17552027" w:rsidP="17552027" w:rsidRDefault="17552027" w14:noSpellErr="1" w14:paraId="279739CB" w14:textId="5ECD4B9A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Haziran</w:t>
            </w:r>
          </w:p>
        </w:tc>
        <w:tc>
          <w:tcPr>
            <w:tcW w:w="1000" w:type="dxa"/>
            <w:shd w:val="clear" w:color="auto" w:fill="DBDBDB" w:themeFill="accent3" w:themeFillTint="66"/>
            <w:tcMar/>
          </w:tcPr>
          <w:p w:rsidR="17552027" w:rsidP="17552027" w:rsidRDefault="17552027" w14:noSpellErr="1" w14:paraId="070050EE" w14:textId="4732435B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Temmuz</w:t>
            </w:r>
          </w:p>
        </w:tc>
        <w:tc>
          <w:tcPr>
            <w:tcW w:w="942" w:type="dxa"/>
            <w:shd w:val="clear" w:color="auto" w:fill="DBDBDB" w:themeFill="accent3" w:themeFillTint="66"/>
            <w:tcMar/>
          </w:tcPr>
          <w:p w:rsidR="17552027" w:rsidP="17552027" w:rsidRDefault="17552027" w14:noSpellErr="1" w14:paraId="5E5C8A3C" w14:textId="178823E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7552027" w:rsidR="17552027">
              <w:rPr>
                <w:rFonts w:cs="Calibri" w:cstheme="minorAscii"/>
                <w:b w:val="1"/>
                <w:bCs w:val="1"/>
                <w:sz w:val="20"/>
                <w:szCs w:val="20"/>
              </w:rPr>
              <w:t>Ağustos</w:t>
            </w:r>
          </w:p>
        </w:tc>
      </w:tr>
      <w:tr w:rsidR="17552027" w:rsidTr="02D33FB8" w14:paraId="44AF9FCD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63E51B7B" w:rsidP="17552027" w:rsidRDefault="63E51B7B" w14:paraId="6148E4A7" w14:textId="3E2EFE8E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63E51B7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Mezun İzlem Komisyonu</w:t>
            </w:r>
          </w:p>
        </w:tc>
        <w:tc>
          <w:tcPr>
            <w:tcW w:w="745" w:type="dxa"/>
            <w:tcMar/>
          </w:tcPr>
          <w:p w:rsidR="17552027" w:rsidP="17552027" w:rsidRDefault="17552027" w14:noSpellErr="1" w14:paraId="1C66410F" w14:textId="6DEE6B50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="39E785BF" w:rsidP="17552027" w:rsidRDefault="39E785BF" w14:paraId="36D70873" w14:textId="7499AFF6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39E785BF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791" w:type="dxa"/>
            <w:tcMar/>
          </w:tcPr>
          <w:p w:rsidR="17552027" w:rsidP="17552027" w:rsidRDefault="17552027" w14:noSpellErr="1" w14:paraId="6DF49D67" w14:textId="6016514E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77A2D2F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noSpellErr="1" w14:paraId="139BD3B7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17552027" w:rsidP="17552027" w:rsidRDefault="17552027" w14:noSpellErr="1" w14:paraId="56D69BE6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628143CD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1CBD700" w:rsidP="17552027" w:rsidRDefault="01CBD700" w14:paraId="1009BDEA" w14:textId="25D187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01CBD700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805" w:type="dxa"/>
            <w:tcMar/>
          </w:tcPr>
          <w:p w:rsidR="17552027" w:rsidP="17552027" w:rsidRDefault="17552027" w14:noSpellErr="1" w14:paraId="1C3EE300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17552027" w:rsidP="17552027" w:rsidRDefault="17552027" w14:noSpellErr="1" w14:paraId="53174D53" w14:textId="03F918A7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="17552027" w:rsidP="17552027" w:rsidRDefault="17552027" w14:noSpellErr="1" w14:paraId="48BB258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3916FB7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66B5EA81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78DD66CE" w:rsidP="17552027" w:rsidRDefault="78DD66CE" w14:paraId="7E9E56C7" w14:textId="70D38F8D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78DD66CE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Program Değerlendirme ve İzleme Komisyonu</w:t>
            </w:r>
          </w:p>
        </w:tc>
        <w:tc>
          <w:tcPr>
            <w:tcW w:w="745" w:type="dxa"/>
            <w:tcMar/>
          </w:tcPr>
          <w:p w:rsidR="5CA0F41B" w:rsidP="17552027" w:rsidRDefault="5CA0F41B" w14:paraId="5549B851" w14:textId="41A6E6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7552027" w:rsidR="5CA0F41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T</w:t>
            </w:r>
          </w:p>
          <w:p w:rsidR="17552027" w:rsidP="17552027" w:rsidRDefault="17552027" w14:paraId="1B298AED" w14:textId="66F1D7C8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="17552027" w:rsidP="17552027" w:rsidRDefault="17552027" w14:noSpellErr="1" w14:paraId="7CEF5315" w14:textId="68F61221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206C79FD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2141D673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noSpellErr="1" w14:paraId="127DFD00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17552027" w:rsidP="17552027" w:rsidRDefault="17552027" w14:noSpellErr="1" w14:paraId="2AAFBF16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68FF1E36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9DDD584" w:rsidP="17552027" w:rsidRDefault="19DDD584" w14:paraId="40D33524" w14:textId="3A2BA249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17552027" w:rsidP="17552027" w:rsidRDefault="17552027" w14:paraId="2D187A57" w14:textId="5A69A3A7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02D33FB8" w:rsidR="627918EE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949" w:type="dxa"/>
            <w:tcMar/>
          </w:tcPr>
          <w:p w:rsidR="17552027" w:rsidP="17552027" w:rsidRDefault="17552027" w14:noSpellErr="1" w14:paraId="092F34CF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="17552027" w:rsidP="17552027" w:rsidRDefault="17552027" w14:noSpellErr="1" w14:paraId="11AD577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573FCC5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6E1752D2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4462985C" w:rsidP="17552027" w:rsidRDefault="4462985C" w14:paraId="46F47D47" w14:textId="5EC9C0F6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4462985C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Klinik Uygulama Komisyonu</w:t>
            </w:r>
          </w:p>
        </w:tc>
        <w:tc>
          <w:tcPr>
            <w:tcW w:w="745" w:type="dxa"/>
            <w:tcMar/>
          </w:tcPr>
          <w:p w:rsidR="6E584FC1" w:rsidP="17552027" w:rsidRDefault="6E584FC1" w14:paraId="19947CD4" w14:textId="6643F335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6E584FC1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662" w:type="dxa"/>
            <w:tcMar/>
          </w:tcPr>
          <w:p w:rsidR="17552027" w:rsidP="17552027" w:rsidRDefault="17552027" w14:noSpellErr="1" w14:paraId="2B520BD9" w14:textId="039E5D83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2C0F4267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4F55C5B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4492DA09" w:rsidP="17552027" w:rsidRDefault="4492DA09" w14:paraId="38E7DAE5" w14:textId="75BF2CBC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4492DA09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793" w:type="dxa"/>
            <w:tcMar/>
          </w:tcPr>
          <w:p w:rsidR="17552027" w:rsidP="17552027" w:rsidRDefault="17552027" w14:noSpellErr="1" w14:paraId="2133ECDE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477C36EC" w14:textId="77A36B5C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noSpellErr="1" w14:paraId="06B860CA" w14:textId="4A7A7D59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5A41EA04" w:rsidP="17552027" w:rsidRDefault="5A41EA04" w14:paraId="70D1F0B0" w14:textId="3D458FC4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5A41EA04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T</w:t>
            </w:r>
          </w:p>
        </w:tc>
        <w:tc>
          <w:tcPr>
            <w:tcW w:w="949" w:type="dxa"/>
            <w:tcMar/>
          </w:tcPr>
          <w:p w:rsidR="17552027" w:rsidP="17552027" w:rsidRDefault="17552027" w14:noSpellErr="1" w14:paraId="25194CAB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="17552027" w:rsidP="17552027" w:rsidRDefault="17552027" w14:noSpellErr="1" w14:paraId="5A8F26EF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7FFADFA1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6B8D0067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6487064A" w:rsidP="17552027" w:rsidRDefault="6487064A" w14:paraId="223DDAF3" w14:textId="60C8FBE4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6487064A">
              <w:rPr>
                <w:rFonts w:cs="Calibri" w:cstheme="minorAscii"/>
                <w:sz w:val="20"/>
                <w:szCs w:val="20"/>
              </w:rPr>
              <w:t xml:space="preserve">Ölçme ve </w:t>
            </w:r>
            <w:r w:rsidRPr="17552027" w:rsidR="7FA19293">
              <w:rPr>
                <w:rFonts w:cs="Calibri" w:cstheme="minorAscii"/>
                <w:sz w:val="20"/>
                <w:szCs w:val="20"/>
              </w:rPr>
              <w:t>Değerlendirme</w:t>
            </w:r>
            <w:r w:rsidRPr="17552027" w:rsidR="6487064A">
              <w:rPr>
                <w:rFonts w:cs="Calibri" w:cstheme="minorAscii"/>
                <w:sz w:val="20"/>
                <w:szCs w:val="20"/>
              </w:rPr>
              <w:t xml:space="preserve"> Komisyonu</w:t>
            </w:r>
          </w:p>
        </w:tc>
        <w:tc>
          <w:tcPr>
            <w:tcW w:w="745" w:type="dxa"/>
            <w:tcMar/>
          </w:tcPr>
          <w:p w:rsidR="6E584FC1" w:rsidP="17552027" w:rsidRDefault="6E584FC1" w14:paraId="0DCE0D18" w14:textId="4EB89CB0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6E584FC1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662" w:type="dxa"/>
            <w:tcMar/>
          </w:tcPr>
          <w:p w:rsidR="17552027" w:rsidP="17552027" w:rsidRDefault="17552027" w14:noSpellErr="1" w14:paraId="552F1FB3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697BE01C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26D69043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5E8B5750" w:rsidP="17552027" w:rsidRDefault="5E8B5750" w14:paraId="238B41CA" w14:textId="485D5628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5E8B5750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793" w:type="dxa"/>
            <w:tcMar/>
          </w:tcPr>
          <w:p w:rsidR="17552027" w:rsidP="17552027" w:rsidRDefault="17552027" w14:noSpellErr="1" w14:paraId="35918EA7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63AD0290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noSpellErr="1" w14:paraId="602F84D2" w14:textId="0FDF163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17552027" w:rsidP="17552027" w:rsidRDefault="17552027" w14:noSpellErr="1" w14:paraId="240FE05E" w14:textId="079D6048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219E1B3B" w:rsidP="17552027" w:rsidRDefault="219E1B3B" w14:paraId="7AFEBD37" w14:textId="11518241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219E1B3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T</w:t>
            </w:r>
          </w:p>
        </w:tc>
        <w:tc>
          <w:tcPr>
            <w:tcW w:w="1000" w:type="dxa"/>
            <w:tcMar/>
          </w:tcPr>
          <w:p w:rsidR="17552027" w:rsidP="17552027" w:rsidRDefault="17552027" w14:noSpellErr="1" w14:paraId="7081E209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3C8BD146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4BA3B4F0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05CDE5A6" w:rsidP="17552027" w:rsidRDefault="05CDE5A6" w14:paraId="59C46C46" w14:textId="4EBC63E7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05CDE5A6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Mentorlük ve Uyum Komisyonu</w:t>
            </w:r>
          </w:p>
        </w:tc>
        <w:tc>
          <w:tcPr>
            <w:tcW w:w="745" w:type="dxa"/>
            <w:tcMar/>
          </w:tcPr>
          <w:p w:rsidR="7DD58689" w:rsidP="17552027" w:rsidRDefault="7DD58689" w14:paraId="21677A74" w14:textId="3FFAB8C9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7DD58689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662" w:type="dxa"/>
            <w:tcMar/>
          </w:tcPr>
          <w:p w:rsidR="17552027" w:rsidP="17552027" w:rsidRDefault="17552027" w14:noSpellErr="1" w14:paraId="52463828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43269219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5AA079C5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noSpellErr="1" w14:paraId="75C6E70A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17552027" w:rsidP="17552027" w:rsidRDefault="17552027" w14:noSpellErr="1" w14:paraId="32E4D790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4A8DE46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noSpellErr="1" w14:paraId="7168E6DB" w14:textId="67D93D3F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087982E1" w:rsidP="17552027" w:rsidRDefault="087982E1" w14:paraId="101FF582" w14:textId="138CA098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087982E1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949" w:type="dxa"/>
            <w:tcMar/>
          </w:tcPr>
          <w:p w:rsidR="17552027" w:rsidP="17552027" w:rsidRDefault="17552027" w14:noSpellErr="1" w14:paraId="4883FFC3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="17552027" w:rsidP="17552027" w:rsidRDefault="17552027" w14:noSpellErr="1" w14:paraId="5E20783E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251D6F95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6C32EAA0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2F4E7C0E" w:rsidP="17552027" w:rsidRDefault="2F4E7C0E" w14:paraId="0DC1EB9C" w14:textId="3F1CDEB1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2F4E7C0E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Rehberlik, Danışmanlık ve Psikososyal Destek Komisyonu</w:t>
            </w:r>
          </w:p>
        </w:tc>
        <w:tc>
          <w:tcPr>
            <w:tcW w:w="745" w:type="dxa"/>
            <w:tcMar/>
          </w:tcPr>
          <w:p w:rsidR="7DD58689" w:rsidP="17552027" w:rsidRDefault="7DD58689" w14:paraId="25E01492" w14:textId="49420D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7DD58689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662" w:type="dxa"/>
            <w:tcMar/>
          </w:tcPr>
          <w:p w:rsidR="17552027" w:rsidP="17552027" w:rsidRDefault="17552027" w14:noSpellErr="1" w14:paraId="68DCB821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35CE997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01468B06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noSpellErr="1" w14:paraId="0DE8A02D" w14:textId="6A47D404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0C12DEAB" w:rsidP="17552027" w:rsidRDefault="0C12DEAB" w14:paraId="327EA4FF" w14:textId="60B15A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0C12DEAB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689" w:type="dxa"/>
            <w:tcMar/>
          </w:tcPr>
          <w:p w:rsidR="17552027" w:rsidP="17552027" w:rsidRDefault="17552027" w14:noSpellErr="1" w14:paraId="7F9B89AA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noSpellErr="1" w14:paraId="188D109A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17552027" w:rsidP="17552027" w:rsidRDefault="17552027" w14:noSpellErr="1" w14:paraId="2EC17E0C" w14:textId="40EDB99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7F38FA03" w:rsidP="17552027" w:rsidRDefault="7F38FA03" w14:paraId="5DCA7291" w14:textId="421D39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7552027" w:rsidR="7F38FA03">
              <w:rPr>
                <w:rFonts w:cs="Calibri" w:cstheme="minorAscii"/>
                <w:sz w:val="20"/>
                <w:szCs w:val="20"/>
              </w:rPr>
              <w:t>R</w:t>
            </w:r>
          </w:p>
        </w:tc>
        <w:tc>
          <w:tcPr>
            <w:tcW w:w="1000" w:type="dxa"/>
            <w:tcMar/>
          </w:tcPr>
          <w:p w:rsidR="17552027" w:rsidP="17552027" w:rsidRDefault="17552027" w14:noSpellErr="1" w14:paraId="46719C4A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4F0543AE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5C1C5F0A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4A3209DD" w:rsidP="17552027" w:rsidRDefault="4A3209DD" w14:paraId="4FE19253" w14:textId="691C5043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4A3209DD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Öğrenci Akademik Danışmanlık Komisyonu</w:t>
            </w:r>
          </w:p>
        </w:tc>
        <w:tc>
          <w:tcPr>
            <w:tcW w:w="745" w:type="dxa"/>
            <w:tcMar/>
          </w:tcPr>
          <w:p w:rsidR="7DD58689" w:rsidP="17552027" w:rsidRDefault="7DD58689" w14:paraId="2AF800A9" w14:textId="5E6A884A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7DD58689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662" w:type="dxa"/>
            <w:tcMar/>
          </w:tcPr>
          <w:p w:rsidR="17552027" w:rsidP="17552027" w:rsidRDefault="17552027" w14:noSpellErr="1" w14:paraId="5D0A9F1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416D3369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73CCB8B9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noSpellErr="1" w14:paraId="6109F811" w14:textId="0096A455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17552027" w:rsidP="17552027" w:rsidRDefault="17552027" w14:noSpellErr="1" w14:paraId="20BAB44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5FD7E301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51E038CD" w:rsidP="17552027" w:rsidRDefault="51E038CD" w14:paraId="4DB2F93A" w14:textId="1DAB7873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51E038CD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805" w:type="dxa"/>
            <w:tcMar/>
          </w:tcPr>
          <w:p w:rsidR="17552027" w:rsidP="17552027" w:rsidRDefault="17552027" w14:noSpellErr="1" w14:paraId="2354F9CC" w14:textId="65CF1F4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17552027" w:rsidP="17552027" w:rsidRDefault="17552027" w14:noSpellErr="1" w14:paraId="5AB064F3" w14:textId="3829947D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="17552027" w:rsidP="17552027" w:rsidRDefault="17552027" w14:noSpellErr="1" w14:paraId="4F55674D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780762ED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6DC3D560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4DD0D103" w:rsidP="17552027" w:rsidRDefault="4DD0D103" w14:paraId="3A895A7E" w14:textId="100E71D7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4DD0D103">
              <w:rPr>
                <w:rFonts w:cs="Calibri" w:cstheme="minorAscii"/>
                <w:sz w:val="20"/>
                <w:szCs w:val="20"/>
              </w:rPr>
              <w:t>Engelli Öğrenci Akademik Danışmanlık Komisyonu</w:t>
            </w:r>
          </w:p>
        </w:tc>
        <w:tc>
          <w:tcPr>
            <w:tcW w:w="745" w:type="dxa"/>
            <w:tcMar/>
          </w:tcPr>
          <w:p w:rsidR="1F1AF871" w:rsidP="17552027" w:rsidRDefault="1F1AF871" w14:paraId="12BB5443" w14:textId="41A6E6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7552027" w:rsidR="1F1AF871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T</w:t>
            </w:r>
          </w:p>
          <w:p w:rsidR="17552027" w:rsidP="17552027" w:rsidRDefault="17552027" w14:paraId="6FB138D0" w14:textId="57CF9854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="17552027" w:rsidP="17552027" w:rsidRDefault="17552027" w14:noSpellErr="1" w14:paraId="01DCA4D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5FF9FF4E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6E9E4AD0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noSpellErr="1" w14:paraId="3FB7FD5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17552027" w:rsidP="17552027" w:rsidRDefault="17552027" w14:noSpellErr="1" w14:paraId="485DF6F2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4AA4D421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51E038CD" w:rsidP="17552027" w:rsidRDefault="51E038CD" w14:paraId="32880D04" w14:textId="366F72C6">
            <w:pPr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51E038CD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805" w:type="dxa"/>
            <w:tcMar/>
          </w:tcPr>
          <w:p w:rsidR="17552027" w:rsidP="17552027" w:rsidRDefault="17552027" w14:noSpellErr="1" w14:paraId="5027AF5C" w14:textId="0BCA7EDE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17552027" w:rsidP="17552027" w:rsidRDefault="17552027" w14:noSpellErr="1" w14:paraId="323F8547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="17552027" w:rsidP="17552027" w:rsidRDefault="17552027" w14:noSpellErr="1" w14:paraId="4AB9C1CC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7A491546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7C078119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2C5F1B97" w:rsidP="17552027" w:rsidRDefault="2C5F1B97" w14:paraId="68E21EA2" w14:textId="03EFAD5D">
            <w:pPr>
              <w:jc w:val="both"/>
              <w:rPr>
                <w:rFonts w:cs="Calibri" w:cstheme="minorAscii"/>
                <w:color w:val="202124"/>
                <w:sz w:val="20"/>
                <w:szCs w:val="20"/>
              </w:rPr>
            </w:pPr>
            <w:r w:rsidRPr="17552027" w:rsidR="2C5F1B97">
              <w:rPr>
                <w:rFonts w:cs="Calibri" w:cstheme="minorAscii"/>
                <w:color w:val="202124"/>
                <w:sz w:val="20"/>
                <w:szCs w:val="20"/>
              </w:rPr>
              <w:t>Hemşirelik Kulübü ve Sosyal Gelişim Komisyonu</w:t>
            </w:r>
          </w:p>
        </w:tc>
        <w:tc>
          <w:tcPr>
            <w:tcW w:w="745" w:type="dxa"/>
            <w:tcMar/>
          </w:tcPr>
          <w:p w:rsidR="5C192FBF" w:rsidP="17552027" w:rsidRDefault="5C192FBF" w14:paraId="4CDED2DC" w14:textId="41A6E6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7552027" w:rsidR="5C192FBF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T</w:t>
            </w:r>
          </w:p>
        </w:tc>
        <w:tc>
          <w:tcPr>
            <w:tcW w:w="662" w:type="dxa"/>
            <w:tcMar/>
          </w:tcPr>
          <w:p w:rsidR="17552027" w:rsidP="17552027" w:rsidRDefault="17552027" w14:noSpellErr="1" w14:paraId="44CB11DC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="17552027" w:rsidP="17552027" w:rsidRDefault="17552027" w14:noSpellErr="1" w14:paraId="67B11B21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noSpellErr="1" w14:paraId="518A2E55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noSpellErr="1" w14:paraId="283B9378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17552027" w:rsidP="17552027" w:rsidRDefault="17552027" w14:noSpellErr="1" w14:paraId="3427B023" w14:textId="2F7A7693">
            <w:pPr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89" w:type="dxa"/>
            <w:tcMar/>
          </w:tcPr>
          <w:p w:rsidR="17552027" w:rsidP="17552027" w:rsidRDefault="17552027" w14:noSpellErr="1" w14:paraId="7B8C9AC7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noSpellErr="1" w14:paraId="432C20BB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27CC0224" w:rsidP="17552027" w:rsidRDefault="27CC0224" w14:paraId="5AE9700C" w14:textId="6ADA3CAC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27CC0224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949" w:type="dxa"/>
            <w:tcMar/>
          </w:tcPr>
          <w:p w:rsidR="4380717C" w:rsidP="17552027" w:rsidRDefault="4380717C" w14:paraId="4B9BB2FC" w14:textId="1CC692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7552027" w:rsidR="4380717C">
              <w:rPr>
                <w:rFonts w:cs="Calibri" w:cstheme="minorAscii"/>
                <w:sz w:val="20"/>
                <w:szCs w:val="20"/>
              </w:rPr>
              <w:t>R</w:t>
            </w:r>
          </w:p>
        </w:tc>
        <w:tc>
          <w:tcPr>
            <w:tcW w:w="1000" w:type="dxa"/>
            <w:tcMar/>
          </w:tcPr>
          <w:p w:rsidR="17552027" w:rsidP="17552027" w:rsidRDefault="17552027" w14:noSpellErr="1" w14:paraId="7144052D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noSpellErr="1" w14:paraId="36D49127">
            <w:pPr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  <w:tr w:rsidR="17552027" w:rsidTr="02D33FB8" w14:paraId="73323E41">
        <w:trPr>
          <w:trHeight w:val="300"/>
        </w:trPr>
        <w:tc>
          <w:tcPr>
            <w:tcW w:w="3810" w:type="dxa"/>
            <w:shd w:val="clear" w:color="auto" w:fill="FFFFFF" w:themeFill="background1"/>
            <w:tcMar/>
          </w:tcPr>
          <w:p w:rsidR="6DEB9327" w:rsidP="17552027" w:rsidRDefault="6DEB9327" w14:paraId="79212094" w14:textId="2CBD3F6C">
            <w:pPr>
              <w:pStyle w:val="Normal"/>
              <w:jc w:val="both"/>
              <w:rPr>
                <w:rFonts w:cs="Calibri" w:cstheme="minorAscii"/>
                <w:color w:val="202124"/>
                <w:sz w:val="20"/>
                <w:szCs w:val="20"/>
              </w:rPr>
            </w:pPr>
            <w:r w:rsidRPr="17552027" w:rsidR="6DEB9327">
              <w:rPr>
                <w:rFonts w:cs="Calibri" w:cstheme="minorAscii"/>
                <w:color w:val="202124"/>
                <w:sz w:val="20"/>
                <w:szCs w:val="20"/>
              </w:rPr>
              <w:t>Öğrenci Bilimsel ve Sosyal Etkinlik Komisyonu</w:t>
            </w:r>
          </w:p>
        </w:tc>
        <w:tc>
          <w:tcPr>
            <w:tcW w:w="745" w:type="dxa"/>
            <w:tcMar/>
          </w:tcPr>
          <w:p w:rsidR="17552027" w:rsidP="17552027" w:rsidRDefault="17552027" w14:paraId="5AAB0F79" w14:textId="3042A73C">
            <w:pPr>
              <w:pStyle w:val="Normal"/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62" w:type="dxa"/>
            <w:tcMar/>
          </w:tcPr>
          <w:p w:rsidR="23416EF9" w:rsidP="17552027" w:rsidRDefault="23416EF9" w14:paraId="06B3D9DA" w14:textId="3624E288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  <w:r w:rsidRPr="17552027" w:rsidR="23416EF9">
              <w:rPr>
                <w:rFonts w:cs="Calibri" w:cstheme="minorAscii"/>
                <w:sz w:val="20"/>
                <w:szCs w:val="20"/>
              </w:rPr>
              <w:t>T</w:t>
            </w:r>
          </w:p>
        </w:tc>
        <w:tc>
          <w:tcPr>
            <w:tcW w:w="791" w:type="dxa"/>
            <w:tcMar/>
          </w:tcPr>
          <w:p w:rsidR="17552027" w:rsidP="17552027" w:rsidRDefault="17552027" w14:paraId="5E3B411B" w14:textId="73C5523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8" w:type="dxa"/>
            <w:tcMar/>
          </w:tcPr>
          <w:p w:rsidR="17552027" w:rsidP="17552027" w:rsidRDefault="17552027" w14:paraId="5DE49E5A" w14:textId="6E87C51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56" w:type="dxa"/>
            <w:tcMar/>
          </w:tcPr>
          <w:p w:rsidR="17552027" w:rsidP="17552027" w:rsidRDefault="17552027" w14:paraId="732CE45A" w14:textId="7BD67D7A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="4FEA99F1" w:rsidP="17552027" w:rsidRDefault="4FEA99F1" w14:paraId="66FE1749" w14:textId="2E58A327">
            <w:pPr>
              <w:pStyle w:val="Normal"/>
              <w:jc w:val="both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17552027" w:rsidR="4FEA99F1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T</w:t>
            </w:r>
          </w:p>
        </w:tc>
        <w:tc>
          <w:tcPr>
            <w:tcW w:w="689" w:type="dxa"/>
            <w:tcMar/>
          </w:tcPr>
          <w:p w:rsidR="17552027" w:rsidP="17552027" w:rsidRDefault="17552027" w14:paraId="223312D2" w14:textId="0815712F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17552027" w:rsidP="17552027" w:rsidRDefault="17552027" w14:paraId="587AE806" w14:textId="093D08D6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805" w:type="dxa"/>
            <w:tcMar/>
          </w:tcPr>
          <w:p w:rsidR="17552027" w:rsidP="17552027" w:rsidRDefault="17552027" w14:paraId="774F31B0" w14:textId="607066E2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9" w:type="dxa"/>
            <w:tcMar/>
          </w:tcPr>
          <w:p w:rsidR="6DA8DC4E" w:rsidP="17552027" w:rsidRDefault="6DA8DC4E" w14:paraId="4232447A" w14:textId="3005F4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7552027" w:rsidR="6DA8DC4E">
              <w:rPr>
                <w:rFonts w:cs="Calibri" w:cstheme="minorAscii"/>
                <w:sz w:val="20"/>
                <w:szCs w:val="20"/>
              </w:rPr>
              <w:t>R</w:t>
            </w:r>
          </w:p>
        </w:tc>
        <w:tc>
          <w:tcPr>
            <w:tcW w:w="1000" w:type="dxa"/>
            <w:tcMar/>
          </w:tcPr>
          <w:p w:rsidR="17552027" w:rsidP="17552027" w:rsidRDefault="17552027" w14:paraId="4C2FB0B2" w14:textId="37252141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942" w:type="dxa"/>
            <w:tcMar/>
          </w:tcPr>
          <w:p w:rsidR="17552027" w:rsidP="17552027" w:rsidRDefault="17552027" w14:paraId="32492D79" w14:textId="54DB979D">
            <w:pPr>
              <w:pStyle w:val="Normal"/>
              <w:jc w:val="both"/>
              <w:rPr>
                <w:rFonts w:cs="Calibri" w:cstheme="minorAscii"/>
                <w:sz w:val="20"/>
                <w:szCs w:val="20"/>
              </w:rPr>
            </w:pPr>
          </w:p>
        </w:tc>
      </w:tr>
    </w:tbl>
    <w:p w:rsidR="17552027" w:rsidRDefault="17552027" w14:paraId="74ABCBEE" w14:textId="41277EE3"/>
    <w:p w:rsidR="087EAC4F" w:rsidRDefault="087EAC4F" w14:paraId="021FCBE3" w14:textId="418EA3BC">
      <w:r w:rsidR="087EAC4F">
        <w:rPr/>
        <w:t>T</w:t>
      </w:r>
      <w:r w:rsidR="65828A38">
        <w:rPr/>
        <w:t xml:space="preserve">: Toplantı, </w:t>
      </w:r>
      <w:r w:rsidR="7657863A">
        <w:rPr/>
        <w:t>R</w:t>
      </w:r>
      <w:r w:rsidR="65828A38">
        <w:rPr/>
        <w:t>: Yıl Sonu Raporu</w:t>
      </w:r>
    </w:p>
    <w:p w:rsidR="00AA18BB" w:rsidP="00410106" w:rsidRDefault="00AA18BB" w14:paraId="0A685D92" w14:textId="77777777"/>
    <w:sectPr w:rsidR="00AA18BB" w:rsidSect="000E7A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98"/>
    <w:rsid w:val="000C1B4C"/>
    <w:rsid w:val="000E7A3C"/>
    <w:rsid w:val="00140F42"/>
    <w:rsid w:val="00172DBF"/>
    <w:rsid w:val="00211F20"/>
    <w:rsid w:val="00410106"/>
    <w:rsid w:val="004A1140"/>
    <w:rsid w:val="00583BBB"/>
    <w:rsid w:val="0071129C"/>
    <w:rsid w:val="007556BC"/>
    <w:rsid w:val="00842D77"/>
    <w:rsid w:val="00A33169"/>
    <w:rsid w:val="00AA18BB"/>
    <w:rsid w:val="00C54690"/>
    <w:rsid w:val="00D51721"/>
    <w:rsid w:val="00D76EE1"/>
    <w:rsid w:val="00D93498"/>
    <w:rsid w:val="01422CDE"/>
    <w:rsid w:val="01CBD700"/>
    <w:rsid w:val="02D33FB8"/>
    <w:rsid w:val="04739354"/>
    <w:rsid w:val="05CDE5A6"/>
    <w:rsid w:val="06366DEA"/>
    <w:rsid w:val="0848AA3B"/>
    <w:rsid w:val="087982E1"/>
    <w:rsid w:val="087EAC4F"/>
    <w:rsid w:val="0C12DEAB"/>
    <w:rsid w:val="0CE9A432"/>
    <w:rsid w:val="106521E5"/>
    <w:rsid w:val="17215860"/>
    <w:rsid w:val="17552027"/>
    <w:rsid w:val="1885AD2A"/>
    <w:rsid w:val="18F8F363"/>
    <w:rsid w:val="19843645"/>
    <w:rsid w:val="19DDD584"/>
    <w:rsid w:val="1B7E2882"/>
    <w:rsid w:val="1E4DF750"/>
    <w:rsid w:val="1F1AF871"/>
    <w:rsid w:val="219E1B3B"/>
    <w:rsid w:val="22AAD144"/>
    <w:rsid w:val="23416EF9"/>
    <w:rsid w:val="2461D1F7"/>
    <w:rsid w:val="27CC0224"/>
    <w:rsid w:val="2880A060"/>
    <w:rsid w:val="2C5F1B97"/>
    <w:rsid w:val="2D4377A2"/>
    <w:rsid w:val="2F10FABE"/>
    <w:rsid w:val="2F4E7C0E"/>
    <w:rsid w:val="31B42F9B"/>
    <w:rsid w:val="32E89DF6"/>
    <w:rsid w:val="39E785BF"/>
    <w:rsid w:val="39EF4237"/>
    <w:rsid w:val="3A879A53"/>
    <w:rsid w:val="3D84B941"/>
    <w:rsid w:val="3E99ED43"/>
    <w:rsid w:val="43787E2C"/>
    <w:rsid w:val="4380717C"/>
    <w:rsid w:val="4462985C"/>
    <w:rsid w:val="4492DA09"/>
    <w:rsid w:val="46A01B05"/>
    <w:rsid w:val="4A3209DD"/>
    <w:rsid w:val="4A6FABCB"/>
    <w:rsid w:val="4DD0D103"/>
    <w:rsid w:val="4FD31397"/>
    <w:rsid w:val="4FEA99F1"/>
    <w:rsid w:val="50971663"/>
    <w:rsid w:val="51E038CD"/>
    <w:rsid w:val="52D87B2C"/>
    <w:rsid w:val="52D87B2C"/>
    <w:rsid w:val="5461B5FA"/>
    <w:rsid w:val="56F27009"/>
    <w:rsid w:val="5880C1A9"/>
    <w:rsid w:val="59CA54CC"/>
    <w:rsid w:val="5A41EA04"/>
    <w:rsid w:val="5BF305E0"/>
    <w:rsid w:val="5C192FBF"/>
    <w:rsid w:val="5CA0F41B"/>
    <w:rsid w:val="5E8B5750"/>
    <w:rsid w:val="60EBD0EC"/>
    <w:rsid w:val="627918EE"/>
    <w:rsid w:val="630A0F99"/>
    <w:rsid w:val="63E51B7B"/>
    <w:rsid w:val="6487064A"/>
    <w:rsid w:val="649912BA"/>
    <w:rsid w:val="65828A38"/>
    <w:rsid w:val="66C0D2B4"/>
    <w:rsid w:val="66DFC19C"/>
    <w:rsid w:val="67614C74"/>
    <w:rsid w:val="69A1BB2A"/>
    <w:rsid w:val="6AD545A4"/>
    <w:rsid w:val="6B236D0D"/>
    <w:rsid w:val="6DA8DC4E"/>
    <w:rsid w:val="6DEB9327"/>
    <w:rsid w:val="6E584FC1"/>
    <w:rsid w:val="71E4C4CE"/>
    <w:rsid w:val="73A2A49C"/>
    <w:rsid w:val="73B49197"/>
    <w:rsid w:val="7657863A"/>
    <w:rsid w:val="78DD66CE"/>
    <w:rsid w:val="79E8E96B"/>
    <w:rsid w:val="7D969E89"/>
    <w:rsid w:val="7DD58689"/>
    <w:rsid w:val="7F38FA03"/>
    <w:rsid w:val="7FA19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3F9C"/>
  <w15:chartTrackingRefBased/>
  <w15:docId w15:val="{7E7A6DD8-0772-45E4-AFCC-31FCE066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7A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l">
    <w:name w:val="Strong"/>
    <w:basedOn w:val="VarsaylanParagrafYazTipi"/>
    <w:uiPriority w:val="22"/>
    <w:qFormat/>
    <w:rsid w:val="00583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Gamze Kaş Alay</dc:creator>
  <keywords/>
  <dc:description/>
  <lastModifiedBy>KU HEMSIRELIK</lastModifiedBy>
  <revision>4</revision>
  <dcterms:created xsi:type="dcterms:W3CDTF">2025-08-05T11:31:00.0000000Z</dcterms:created>
  <dcterms:modified xsi:type="dcterms:W3CDTF">2025-09-02T12:07:53.4497178Z</dcterms:modified>
</coreProperties>
</file>