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bookmarkStart w:name="_heading=h.lnxbz9" w:colFirst="0" w:colLast="0" w:id="2"/>
    <w:bookmarkEnd w:id="2"/>
    <w:p w:rsidR="00F711E3" w:rsidP="1AB1A435" w:rsidRDefault="00286108" w14:paraId="0E0FA3CA" w14:textId="3E418BE0">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r w:rsidRPr="1AB1A435" w:rsidR="1AB1A435">
        <w:rPr>
          <w:rFonts w:ascii="Cambria" w:hAnsi="Cambria" w:eastAsia="Cambria" w:cs="Cambria"/>
          <w:b w:val="1"/>
          <w:bCs w:val="1"/>
          <w:color w:val="000000" w:themeColor="text1" w:themeTint="FF" w:themeShade="FF"/>
          <w:sz w:val="32"/>
          <w:szCs w:val="32"/>
        </w:rPr>
        <w:t>HEPDAK</w:t>
      </w:r>
    </w:p>
    <w:p w:rsidR="00F711E3" w:rsidP="1AB1A435" w:rsidRDefault="00286108" w14:paraId="204008A0" w14:textId="4C4F485C">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r w:rsidRPr="1AB1A435" w:rsidR="1AB1A435">
        <w:rPr>
          <w:rFonts w:ascii="Cambria" w:hAnsi="Cambria" w:eastAsia="Cambria" w:cs="Cambria"/>
          <w:b w:val="1"/>
          <w:bCs w:val="1"/>
          <w:color w:val="000000" w:themeColor="text1" w:themeTint="FF" w:themeShade="FF"/>
          <w:sz w:val="32"/>
          <w:szCs w:val="32"/>
        </w:rPr>
        <w:t>ÖZ DEĞERLENDİRME RAPORU</w:t>
      </w:r>
    </w:p>
    <w:p w:rsidR="00F711E3" w:rsidP="1AB1A435" w:rsidRDefault="00286108" w14:paraId="6ACB22D8" w14:textId="469A6B2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39E0A9EB" w14:textId="0014EF61">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16BDC787" w14:textId="4BAD68C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27886857" w14:textId="029C274C">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523167DE" w14:textId="18DC248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1E43CB9A" w14:textId="0A04807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r w:rsidRPr="1AB1A435" w:rsidR="1AB1A435">
        <w:rPr>
          <w:rFonts w:ascii="Cambria" w:hAnsi="Cambria" w:eastAsia="Cambria" w:cs="Cambria"/>
          <w:b w:val="1"/>
          <w:bCs w:val="1"/>
          <w:color w:val="000000" w:themeColor="text1" w:themeTint="FF" w:themeShade="FF"/>
          <w:sz w:val="32"/>
          <w:szCs w:val="32"/>
        </w:rPr>
        <w:t>HEMŞİRELİK LİSANS PROGRAMI</w:t>
      </w:r>
    </w:p>
    <w:p w:rsidR="00F711E3" w:rsidP="1AB1A435" w:rsidRDefault="00286108" w14:paraId="075768DD" w14:textId="73468E69">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0BBA9F99" w14:textId="640B1CD6">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2" w:hanging="0"/>
        <w:jc w:val="center"/>
        <w:rPr>
          <w:rFonts w:ascii="Cambria" w:hAnsi="Cambria" w:eastAsia="Cambria" w:cs="Cambria"/>
          <w:b w:val="1"/>
          <w:bCs w:val="1"/>
          <w:color w:val="000000" w:themeColor="text1" w:themeTint="FF" w:themeShade="FF"/>
          <w:sz w:val="32"/>
          <w:szCs w:val="32"/>
        </w:rPr>
      </w:pPr>
    </w:p>
    <w:p w:rsidR="00F711E3" w:rsidP="1AB1A435" w:rsidRDefault="00286108" w14:paraId="21A79651" w14:textId="6AB1B9A2">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708A641B" w14:textId="2631D7B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739DC587" w14:textId="62487191">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p>
    <w:p w:rsidR="00F711E3" w:rsidP="1AB1A435" w:rsidRDefault="00286108" w14:paraId="15EF4A43" w14:textId="229A480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32"/>
          <w:szCs w:val="32"/>
        </w:rPr>
      </w:pPr>
      <w:r w:rsidRPr="1AB1A435" w:rsidR="1AB1A435">
        <w:rPr>
          <w:rFonts w:ascii="Cambria" w:hAnsi="Cambria" w:eastAsia="Cambria" w:cs="Cambria"/>
          <w:b w:val="1"/>
          <w:bCs w:val="1"/>
          <w:color w:val="000000" w:themeColor="text1" w:themeTint="FF" w:themeShade="FF"/>
          <w:sz w:val="32"/>
          <w:szCs w:val="32"/>
        </w:rPr>
        <w:t>KASTAMONU ÜNİVERSİTESİ</w:t>
      </w:r>
    </w:p>
    <w:p w:rsidR="00F711E3" w:rsidP="1AB1A435" w:rsidRDefault="00286108" w14:paraId="064D045E" w14:textId="5656BA5D">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14D6C37D" w14:textId="25415802">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341281B9" w14:textId="6FB72F4B">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799F87A1" w14:textId="45FA2F2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69079B57" w14:textId="69FD17EF">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13A32B2C" w14:textId="1F3AAAF8">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5119EEE1" w14:textId="45D62EDE">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359F52BC" w14:textId="1B47175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34CBDF5B" w14:textId="02F7002C">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22"/>
          <w:szCs w:val="22"/>
        </w:rPr>
      </w:pPr>
      <w:r w:rsidRPr="1AB1A435" w:rsidR="1AB1A435">
        <w:rPr>
          <w:rFonts w:ascii="Cambria" w:hAnsi="Cambria" w:eastAsia="Cambria" w:cs="Cambria"/>
          <w:b w:val="1"/>
          <w:bCs w:val="1"/>
          <w:color w:val="000000" w:themeColor="text1" w:themeTint="FF" w:themeShade="FF"/>
          <w:sz w:val="22"/>
          <w:szCs w:val="22"/>
        </w:rPr>
        <w:t>Kuzeykent Merkez Kampüsü Kuzeykent Mah. Org.Atilla Ateş Paşa Cad.Posta Kutusu: 37150 – KASTAMONU</w:t>
      </w:r>
    </w:p>
    <w:p w:rsidR="00F711E3" w:rsidP="1AB1A435" w:rsidRDefault="00286108" w14:paraId="4741A23F" w14:textId="6B7F6DE7">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color w:val="000000" w:themeColor="text1" w:themeTint="FF" w:themeShade="FF"/>
          <w:sz w:val="22"/>
          <w:szCs w:val="22"/>
        </w:rPr>
      </w:pPr>
    </w:p>
    <w:p w:rsidR="00F711E3" w:rsidP="1AB1A435" w:rsidRDefault="00286108" w14:paraId="69713083" w14:textId="2DB8ACB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color w:val="000000" w:themeColor="text1" w:themeTint="FF" w:themeShade="FF"/>
          <w:sz w:val="22"/>
          <w:szCs w:val="22"/>
        </w:rPr>
      </w:pPr>
    </w:p>
    <w:p w:rsidR="00F711E3" w:rsidP="1AB1A435" w:rsidRDefault="00286108" w14:paraId="4D4C0498" w14:textId="6A3BABC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color w:val="000000" w:themeColor="text1" w:themeTint="FF" w:themeShade="FF"/>
          <w:sz w:val="22"/>
          <w:szCs w:val="22"/>
        </w:rPr>
      </w:pPr>
    </w:p>
    <w:p w:rsidR="00F711E3" w:rsidP="1AB1A435" w:rsidRDefault="00286108" w14:paraId="7A4075B6" w14:textId="6ADC3B3D">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color w:val="000000" w:themeColor="text1" w:themeTint="FF" w:themeShade="FF"/>
          <w:sz w:val="22"/>
          <w:szCs w:val="22"/>
        </w:rPr>
      </w:pPr>
    </w:p>
    <w:p w:rsidR="00F711E3" w:rsidP="1AB1A435" w:rsidRDefault="00286108" w14:paraId="1548EEAE" w14:textId="7E91A8B6">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color w:val="000000" w:themeColor="text1" w:themeTint="FF" w:themeShade="FF"/>
          <w:sz w:val="22"/>
          <w:szCs w:val="22"/>
        </w:rPr>
      </w:pPr>
    </w:p>
    <w:p w:rsidR="00F711E3" w:rsidP="1AB1A435" w:rsidRDefault="00286108" w14:paraId="4659CFED" w14:textId="42EAFB7A">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center"/>
        <w:rPr>
          <w:rFonts w:ascii="Cambria" w:hAnsi="Cambria" w:eastAsia="Cambria" w:cs="Cambria"/>
          <w:b w:val="1"/>
          <w:bCs w:val="1"/>
          <w:color w:val="000000" w:themeColor="text1" w:themeTint="FF" w:themeShade="FF"/>
          <w:sz w:val="22"/>
          <w:szCs w:val="22"/>
        </w:rPr>
      </w:pPr>
      <w:r w:rsidRPr="1AB1A435" w:rsidR="1AB1A435">
        <w:rPr>
          <w:rFonts w:ascii="Cambria" w:hAnsi="Cambria" w:eastAsia="Cambria" w:cs="Cambria"/>
          <w:b w:val="1"/>
          <w:bCs w:val="1"/>
          <w:color w:val="000000" w:themeColor="text1" w:themeTint="FF" w:themeShade="FF"/>
          <w:sz w:val="22"/>
          <w:szCs w:val="22"/>
        </w:rPr>
        <w:t>2025</w:t>
      </w:r>
    </w:p>
    <w:p w:rsidR="00F711E3" w:rsidP="1AB1A435" w:rsidRDefault="00286108" w14:paraId="2BFECD7B" w14:textId="5200DE33">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7D924AF1" w14:textId="26554166">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themeColor="text1" w:themeTint="FF" w:themeShade="FF"/>
          <w:sz w:val="22"/>
          <w:szCs w:val="22"/>
        </w:rPr>
      </w:pPr>
    </w:p>
    <w:p w:rsidR="00F711E3" w:rsidP="1AB1A435" w:rsidRDefault="00286108" w14:paraId="00000005" w14:textId="690FC0C4">
      <w:pPr>
        <w:pStyle w:val="Normal0"/>
        <w:pBdr>
          <w:top w:val="nil" w:color="FF000000" w:sz="0" w:space="0"/>
          <w:left w:val="nil" w:color="FF000000" w:sz="0" w:space="0"/>
          <w:bottom w:val="nil" w:color="FF000000" w:sz="0" w:space="0"/>
          <w:right w:val="nil" w:color="FF000000" w:sz="0" w:space="0"/>
          <w:between w:val="nil" w:color="FF000000" w:sz="0" w:space="0"/>
        </w:pBdr>
        <w:tabs>
          <w:tab w:val="right" w:pos="8922"/>
        </w:tabs>
        <w:spacing w:after="100" w:line="259" w:lineRule="auto"/>
        <w:ind w:left="0" w:hanging="2"/>
        <w:jc w:val="left"/>
        <w:rPr>
          <w:rFonts w:ascii="Cambria" w:hAnsi="Cambria" w:eastAsia="Cambria" w:cs="Cambria"/>
          <w:color w:val="000000"/>
          <w:sz w:val="22"/>
          <w:szCs w:val="22"/>
        </w:rPr>
      </w:pPr>
      <w:r>
        <w:fldChar w:fldCharType="begin"/>
      </w:r>
      <w:r>
        <w:instrText xml:space="preserve"> TOC \h \u \z \t "Heading 1,1,Heading 2,2,Heading 3,3,"</w:instrText>
      </w:r>
      <w:r>
        <w:fldChar w:fldCharType="separate"/>
      </w:r>
      <w:hyperlink w:anchor="_heading=h.kgcv8k">
        <w:r w:rsidRPr="1AB1A435" w:rsidR="1AB1A435">
          <w:rPr>
            <w:rFonts w:ascii="Arial" w:hAnsi="Arial" w:eastAsia="Arial" w:cs="Arial"/>
            <w:b w:val="1"/>
            <w:bCs w:val="1"/>
            <w:smallCaps w:val="1"/>
            <w:color w:val="000000" w:themeColor="text1" w:themeTint="FF" w:themeShade="FF"/>
          </w:rPr>
          <w:t>STANDART 1. PROGRAM AMAÇLARI</w:t>
        </w:r>
        <w:r>
          <w:tab/>
        </w:r>
      </w:hyperlink>
      <w:hyperlink w:anchor="_heading=h.kgcv8k">
        <w:r w:rsidRPr="1AB1A435" w:rsidR="1AB1A435">
          <w:rPr>
            <w:b w:val="1"/>
            <w:bCs w:val="1"/>
            <w:color w:val="000000" w:themeColor="text1" w:themeTint="FF" w:themeShade="FF"/>
          </w:rPr>
          <w:t>4</w:t>
        </w:r>
      </w:hyperlink>
    </w:p>
    <w:p w:rsidR="00F711E3" w:rsidRDefault="00286108" w14:paraId="00000006"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4g0dwd">
        <w:r>
          <w:rPr>
            <w:rFonts w:ascii="Arial" w:hAnsi="Arial" w:eastAsia="Arial" w:cs="Arial"/>
            <w:b/>
            <w:smallCaps/>
            <w:color w:val="000000"/>
          </w:rPr>
          <w:t>TS.1.1. PROGRAM AMAÇLARININ BELİRLENMESİ, GÜNCELLENMESİ VE YAYIMLANMASI</w:t>
        </w:r>
      </w:hyperlink>
      <w:hyperlink w:anchor="_heading=h.34g0dwd">
        <w:r>
          <w:rPr>
            <w:b/>
            <w:color w:val="000000"/>
          </w:rPr>
          <w:tab/>
        </w:r>
        <w:r>
          <w:rPr>
            <w:b/>
            <w:color w:val="000000"/>
          </w:rPr>
          <w:t>4</w:t>
        </w:r>
      </w:hyperlink>
    </w:p>
    <w:p w:rsidR="00F711E3" w:rsidRDefault="00286108" w14:paraId="00000007"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iq8gzs">
        <w:r>
          <w:rPr>
            <w:rFonts w:ascii="Arial" w:hAnsi="Arial" w:eastAsia="Arial" w:cs="Arial"/>
            <w:b/>
            <w:smallCaps/>
            <w:color w:val="000000"/>
          </w:rPr>
          <w:t>T.S. 1.2. PROGRAM AMAÇLARINA ULAŞMA DURUMU</w:t>
        </w:r>
      </w:hyperlink>
      <w:hyperlink w:anchor="_heading=h.2iq8gzs">
        <w:r>
          <w:rPr>
            <w:b/>
            <w:color w:val="000000"/>
          </w:rPr>
          <w:tab/>
        </w:r>
        <w:r>
          <w:rPr>
            <w:b/>
            <w:color w:val="000000"/>
          </w:rPr>
          <w:t>5</w:t>
        </w:r>
      </w:hyperlink>
    </w:p>
    <w:p w:rsidR="00F711E3" w:rsidRDefault="00286108" w14:paraId="00000008"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xvir7l">
        <w:r>
          <w:rPr>
            <w:rFonts w:ascii="Arial" w:hAnsi="Arial" w:eastAsia="Arial" w:cs="Arial"/>
            <w:b/>
            <w:smallCaps/>
            <w:color w:val="000000"/>
          </w:rPr>
          <w:t>STANDART 2. PROGRAM ÇIKTILARI</w:t>
        </w:r>
      </w:hyperlink>
      <w:hyperlink w:anchor="_heading=h.xvir7l">
        <w:r>
          <w:rPr>
            <w:b/>
            <w:color w:val="000000"/>
          </w:rPr>
          <w:tab/>
        </w:r>
        <w:r>
          <w:rPr>
            <w:b/>
            <w:color w:val="000000"/>
          </w:rPr>
          <w:t>5</w:t>
        </w:r>
      </w:hyperlink>
    </w:p>
    <w:p w:rsidR="00F711E3" w:rsidRDefault="00286108" w14:paraId="00000009"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hv69ve">
        <w:r>
          <w:rPr>
            <w:rFonts w:ascii="Arial" w:hAnsi="Arial" w:eastAsia="Arial" w:cs="Arial"/>
            <w:b/>
            <w:smallCaps/>
            <w:color w:val="000000"/>
          </w:rPr>
          <w:t>TS.2.1.PROGRAM ÇIKTILARININ BELİRLENMESİ, GÜNCELLENMESİ VE YAYIMLANMASI</w:t>
        </w:r>
      </w:hyperlink>
      <w:hyperlink w:anchor="_heading=h.3hv69ve">
        <w:r>
          <w:rPr>
            <w:b/>
            <w:color w:val="000000"/>
          </w:rPr>
          <w:tab/>
        </w:r>
        <w:r>
          <w:rPr>
            <w:b/>
            <w:color w:val="000000"/>
          </w:rPr>
          <w:t>5</w:t>
        </w:r>
      </w:hyperlink>
    </w:p>
    <w:p w:rsidR="00F711E3" w:rsidRDefault="00286108" w14:paraId="0000000A"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w5ecyt">
        <w:r>
          <w:rPr>
            <w:rFonts w:ascii="Arial" w:hAnsi="Arial" w:eastAsia="Arial" w:cs="Arial"/>
            <w:b/>
            <w:smallCaps/>
            <w:color w:val="000000"/>
          </w:rPr>
          <w:t>T.S. 2.2. PROGRAM ÇIKTILARINA ULAŞMA DURUMU</w:t>
        </w:r>
      </w:hyperlink>
      <w:hyperlink w:anchor="_heading=h.2w5ecyt">
        <w:r>
          <w:rPr>
            <w:b/>
            <w:color w:val="000000"/>
          </w:rPr>
          <w:tab/>
        </w:r>
        <w:r>
          <w:rPr>
            <w:b/>
            <w:color w:val="000000"/>
          </w:rPr>
          <w:t>6</w:t>
        </w:r>
      </w:hyperlink>
    </w:p>
    <w:p w:rsidR="00F711E3" w:rsidRDefault="00286108" w14:paraId="0000000B"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vac5uf">
        <w:r>
          <w:rPr>
            <w:rFonts w:ascii="Arial" w:hAnsi="Arial" w:eastAsia="Arial" w:cs="Arial"/>
            <w:b/>
            <w:smallCaps/>
            <w:color w:val="000000"/>
          </w:rPr>
          <w:t>STANDART 3. EĞİTİM PROGRAMI</w:t>
        </w:r>
      </w:hyperlink>
      <w:hyperlink w:anchor="_heading=h.3vac5uf">
        <w:r>
          <w:rPr>
            <w:b/>
            <w:color w:val="000000"/>
          </w:rPr>
          <w:tab/>
        </w:r>
        <w:r>
          <w:rPr>
            <w:b/>
            <w:color w:val="000000"/>
          </w:rPr>
          <w:t>6</w:t>
        </w:r>
      </w:hyperlink>
    </w:p>
    <w:p w:rsidR="00F711E3" w:rsidRDefault="00286108" w14:paraId="0000000C"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afmg28">
        <w:r>
          <w:rPr>
            <w:rFonts w:ascii="Arial" w:hAnsi="Arial" w:eastAsia="Arial" w:cs="Arial"/>
            <w:b/>
            <w:smallCaps/>
            <w:color w:val="000000"/>
          </w:rPr>
          <w:t>TS.3.1 EĞİTİM PROGRAMI MODELİNİN TANIMLANMASI</w:t>
        </w:r>
      </w:hyperlink>
      <w:hyperlink w:anchor="_heading=h.2afmg28">
        <w:r>
          <w:rPr>
            <w:b/>
            <w:color w:val="000000"/>
          </w:rPr>
          <w:tab/>
        </w:r>
        <w:r>
          <w:rPr>
            <w:b/>
            <w:color w:val="000000"/>
          </w:rPr>
          <w:t>6</w:t>
        </w:r>
      </w:hyperlink>
    </w:p>
    <w:p w:rsidR="00F711E3" w:rsidRDefault="00286108" w14:paraId="0000000D"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pkwqa1">
        <w:r>
          <w:rPr>
            <w:rFonts w:ascii="Arial" w:hAnsi="Arial" w:eastAsia="Arial" w:cs="Arial"/>
            <w:b/>
            <w:smallCaps/>
            <w:color w:val="000000"/>
          </w:rPr>
          <w:t>TS.3.2 EĞİTİM PROGRAMININ İÇERİĞİ</w:t>
        </w:r>
      </w:hyperlink>
      <w:hyperlink w:anchor="_heading=h.pkwqa1">
        <w:r>
          <w:rPr>
            <w:b/>
            <w:color w:val="000000"/>
          </w:rPr>
          <w:tab/>
        </w:r>
        <w:r>
          <w:rPr>
            <w:b/>
            <w:color w:val="000000"/>
          </w:rPr>
          <w:t>7</w:t>
        </w:r>
      </w:hyperlink>
    </w:p>
    <w:p w:rsidR="00F711E3" w:rsidRDefault="00286108" w14:paraId="0000000E"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8pi1tg">
        <w:r>
          <w:rPr>
            <w:rFonts w:ascii="Arial" w:hAnsi="Arial" w:eastAsia="Arial" w:cs="Arial"/>
            <w:b/>
            <w:smallCaps/>
            <w:color w:val="000000"/>
          </w:rPr>
          <w:t>T.S.3.3 EĞİTİM PROGRAMININ ÖĞRENCİ İŞ YÜKÜNE DAYALI KREDİLENDİRİLMESİ</w:t>
        </w:r>
      </w:hyperlink>
      <w:hyperlink w:anchor="_heading=h.48pi1tg">
        <w:r>
          <w:rPr>
            <w:b/>
            <w:color w:val="000000"/>
          </w:rPr>
          <w:tab/>
        </w:r>
        <w:r>
          <w:rPr>
            <w:b/>
            <w:color w:val="000000"/>
          </w:rPr>
          <w:t>8</w:t>
        </w:r>
      </w:hyperlink>
    </w:p>
    <w:p w:rsidR="00F711E3" w:rsidRDefault="00286108" w14:paraId="0000000F"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1302m92">
        <w:r>
          <w:rPr>
            <w:rFonts w:ascii="Arial" w:hAnsi="Arial" w:eastAsia="Arial" w:cs="Arial"/>
            <w:b/>
            <w:smallCaps/>
            <w:color w:val="000000"/>
          </w:rPr>
          <w:t>TS.3.4.  LABORATUVAR UYGULAMALARI</w:t>
        </w:r>
      </w:hyperlink>
      <w:hyperlink w:anchor="_heading=h.1302m92">
        <w:r>
          <w:rPr>
            <w:b/>
            <w:color w:val="000000"/>
          </w:rPr>
          <w:tab/>
        </w:r>
        <w:r>
          <w:rPr>
            <w:b/>
            <w:color w:val="000000"/>
          </w:rPr>
          <w:t>9</w:t>
        </w:r>
      </w:hyperlink>
    </w:p>
    <w:p w:rsidR="00F711E3" w:rsidRDefault="00286108" w14:paraId="00000010"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haapch">
        <w:r>
          <w:rPr>
            <w:rFonts w:ascii="Arial" w:hAnsi="Arial" w:eastAsia="Arial" w:cs="Arial"/>
            <w:b/>
            <w:smallCaps/>
            <w:color w:val="000000"/>
          </w:rPr>
          <w:t>TS.3.5.  KLİNİK VE SAHA UYGULAMALARI</w:t>
        </w:r>
      </w:hyperlink>
      <w:hyperlink w:anchor="_heading=h.haapch">
        <w:r>
          <w:rPr>
            <w:b/>
            <w:color w:val="000000"/>
          </w:rPr>
          <w:tab/>
        </w:r>
        <w:r>
          <w:rPr>
            <w:b/>
            <w:color w:val="000000"/>
          </w:rPr>
          <w:t>10</w:t>
        </w:r>
      </w:hyperlink>
    </w:p>
    <w:p w:rsidR="00F711E3" w:rsidRDefault="00286108" w14:paraId="00000011"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0ew0vw">
        <w:r>
          <w:rPr>
            <w:rFonts w:ascii="Arial" w:hAnsi="Arial" w:eastAsia="Arial" w:cs="Arial"/>
            <w:b/>
            <w:smallCaps/>
            <w:color w:val="000000"/>
          </w:rPr>
          <w:t>TS.3.6.  ÖĞRENME ETKİNLİKLERİNİN ÖLÇÜLMESİ VE DEĞERLENDİRİLMESİ</w:t>
        </w:r>
      </w:hyperlink>
      <w:hyperlink w:anchor="_heading=h.40ew0vw">
        <w:r>
          <w:rPr>
            <w:b/>
            <w:color w:val="000000"/>
          </w:rPr>
          <w:tab/>
        </w:r>
        <w:r>
          <w:rPr>
            <w:b/>
            <w:color w:val="000000"/>
          </w:rPr>
          <w:t>11</w:t>
        </w:r>
      </w:hyperlink>
    </w:p>
    <w:p w:rsidR="00F711E3" w:rsidRDefault="00286108" w14:paraId="00000012"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ep43zb">
        <w:r>
          <w:rPr>
            <w:rFonts w:ascii="Arial" w:hAnsi="Arial" w:eastAsia="Arial" w:cs="Arial"/>
            <w:b/>
            <w:smallCaps/>
            <w:color w:val="000000"/>
          </w:rPr>
          <w:t>TS.3.7. PROGRAM DEĞERLENDİRME</w:t>
        </w:r>
      </w:hyperlink>
      <w:hyperlink w:anchor="_heading=h.3ep43zb">
        <w:r>
          <w:rPr>
            <w:b/>
            <w:color w:val="000000"/>
          </w:rPr>
          <w:tab/>
        </w:r>
        <w:r>
          <w:rPr>
            <w:b/>
            <w:color w:val="000000"/>
          </w:rPr>
          <w:t>12</w:t>
        </w:r>
      </w:hyperlink>
    </w:p>
    <w:p w:rsidR="00F711E3" w:rsidRDefault="00286108" w14:paraId="00000013"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du1wux">
        <w:r>
          <w:rPr>
            <w:rFonts w:ascii="Arial" w:hAnsi="Arial" w:eastAsia="Arial" w:cs="Arial"/>
            <w:b/>
            <w:smallCaps/>
            <w:color w:val="000000"/>
          </w:rPr>
          <w:t>TS.3.8. ÖĞRENCİLERİN PROGRAM DIŞI ÖĞRENMELERİ</w:t>
        </w:r>
      </w:hyperlink>
      <w:hyperlink w:anchor="_heading=h.4du1wux">
        <w:r>
          <w:rPr>
            <w:b/>
            <w:color w:val="000000"/>
          </w:rPr>
          <w:tab/>
        </w:r>
        <w:r>
          <w:rPr>
            <w:b/>
            <w:color w:val="000000"/>
          </w:rPr>
          <w:t>13</w:t>
        </w:r>
      </w:hyperlink>
    </w:p>
    <w:p w:rsidR="00F711E3" w:rsidRDefault="00286108" w14:paraId="00000014"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1ci93xb">
        <w:r>
          <w:rPr>
            <w:rFonts w:ascii="Arial" w:hAnsi="Arial" w:eastAsia="Arial" w:cs="Arial"/>
            <w:b/>
            <w:smallCaps/>
            <w:color w:val="000000"/>
          </w:rPr>
          <w:t>STANDART 4. ÖĞRENCİLER</w:t>
        </w:r>
      </w:hyperlink>
      <w:hyperlink w:anchor="_heading=h.1ci93xb">
        <w:r>
          <w:rPr>
            <w:b/>
            <w:color w:val="000000"/>
          </w:rPr>
          <w:tab/>
        </w:r>
        <w:r>
          <w:rPr>
            <w:b/>
            <w:color w:val="000000"/>
          </w:rPr>
          <w:t>13</w:t>
        </w:r>
      </w:hyperlink>
    </w:p>
    <w:p w:rsidR="00F711E3" w:rsidRDefault="00286108" w14:paraId="00000015"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s49zyc">
        <w:r>
          <w:rPr>
            <w:rFonts w:ascii="Arial" w:hAnsi="Arial" w:eastAsia="Arial" w:cs="Arial"/>
            <w:b/>
            <w:smallCaps/>
            <w:color w:val="000000"/>
          </w:rPr>
          <w:t>TS.4.1. ÖĞRENCİ KABULÜ VE ÖĞRENCİ BİLGİLERİ</w:t>
        </w:r>
      </w:hyperlink>
      <w:hyperlink w:anchor="_heading=h.3s49zyc">
        <w:r>
          <w:rPr>
            <w:b/>
            <w:color w:val="000000"/>
          </w:rPr>
          <w:tab/>
        </w:r>
        <w:r>
          <w:rPr>
            <w:b/>
            <w:color w:val="000000"/>
          </w:rPr>
          <w:t>13</w:t>
        </w:r>
      </w:hyperlink>
    </w:p>
    <w:p w:rsidR="00F711E3" w:rsidRDefault="00286108" w14:paraId="00000016"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6ei31r">
        <w:r>
          <w:rPr>
            <w:rFonts w:ascii="Arial" w:hAnsi="Arial" w:eastAsia="Arial" w:cs="Arial"/>
            <w:b/>
            <w:smallCaps/>
            <w:color w:val="000000"/>
          </w:rPr>
          <w:t>TS.4.2. ÖĞRENCİ DEĞİŞİM PROGRAMLARI</w:t>
        </w:r>
      </w:hyperlink>
      <w:hyperlink w:anchor="_heading=h.36ei31r">
        <w:r>
          <w:rPr>
            <w:b/>
            <w:color w:val="000000"/>
          </w:rPr>
          <w:tab/>
        </w:r>
        <w:r>
          <w:rPr>
            <w:b/>
            <w:color w:val="000000"/>
          </w:rPr>
          <w:t>14</w:t>
        </w:r>
      </w:hyperlink>
    </w:p>
    <w:p w:rsidR="00F711E3" w:rsidRDefault="00286108" w14:paraId="00000017"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5jfvxd">
        <w:r>
          <w:rPr>
            <w:rFonts w:ascii="Arial" w:hAnsi="Arial" w:eastAsia="Arial" w:cs="Arial"/>
            <w:b/>
            <w:smallCaps/>
            <w:color w:val="000000"/>
          </w:rPr>
          <w:t>TS.4.3. AKADEMİK DANIŞMANLIK SİSTEMİ</w:t>
        </w:r>
      </w:hyperlink>
      <w:hyperlink w:anchor="_heading=h.45jfvxd">
        <w:r>
          <w:rPr>
            <w:b/>
            <w:color w:val="000000"/>
          </w:rPr>
          <w:tab/>
        </w:r>
        <w:r>
          <w:rPr>
            <w:b/>
            <w:color w:val="000000"/>
          </w:rPr>
          <w:t>15</w:t>
        </w:r>
      </w:hyperlink>
    </w:p>
    <w:p w:rsidR="00F711E3" w:rsidRDefault="00286108" w14:paraId="00000018"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zu0gcz">
        <w:r>
          <w:rPr>
            <w:rFonts w:ascii="Arial" w:hAnsi="Arial" w:eastAsia="Arial" w:cs="Arial"/>
            <w:b/>
            <w:smallCaps/>
            <w:color w:val="000000"/>
          </w:rPr>
          <w:t>TS.4.4. KARİYER DANIŞMANLIK SİSTEMİ</w:t>
        </w:r>
      </w:hyperlink>
      <w:hyperlink w:anchor="_heading=h.zu0gcz">
        <w:r>
          <w:rPr>
            <w:b/>
            <w:color w:val="000000"/>
          </w:rPr>
          <w:tab/>
        </w:r>
        <w:r>
          <w:rPr>
            <w:b/>
            <w:color w:val="000000"/>
          </w:rPr>
          <w:t>16</w:t>
        </w:r>
      </w:hyperlink>
    </w:p>
    <w:p w:rsidR="00F711E3" w:rsidRDefault="00286108" w14:paraId="00000019"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iylrwe">
        <w:r>
          <w:rPr>
            <w:rFonts w:ascii="Arial" w:hAnsi="Arial" w:eastAsia="Arial" w:cs="Arial"/>
            <w:b/>
            <w:smallCaps/>
            <w:color w:val="000000"/>
          </w:rPr>
          <w:t>TS.4.5. PSİKOLOJİK DANIŞMANLIK VE REHBERLİK HİZMETLERİ</w:t>
        </w:r>
      </w:hyperlink>
      <w:hyperlink w:anchor="_heading=h.4iylrwe">
        <w:r>
          <w:rPr>
            <w:b/>
            <w:color w:val="000000"/>
          </w:rPr>
          <w:tab/>
        </w:r>
        <w:r>
          <w:rPr>
            <w:b/>
            <w:color w:val="000000"/>
          </w:rPr>
          <w:t>16</w:t>
        </w:r>
      </w:hyperlink>
    </w:p>
    <w:p w:rsidR="00F711E3" w:rsidRDefault="00286108" w14:paraId="0000001A"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1d96cc0">
        <w:r>
          <w:rPr>
            <w:rFonts w:ascii="Arial" w:hAnsi="Arial" w:eastAsia="Arial" w:cs="Arial"/>
            <w:b/>
            <w:smallCaps/>
            <w:color w:val="000000"/>
          </w:rPr>
          <w:t>TS.4.6. EĞİTİM PROGRAMININ YÖNETİMİNE KATILIM</w:t>
        </w:r>
      </w:hyperlink>
      <w:hyperlink w:anchor="_heading=h.1d96cc0">
        <w:r>
          <w:rPr>
            <w:b/>
            <w:color w:val="000000"/>
          </w:rPr>
          <w:tab/>
        </w:r>
        <w:r>
          <w:rPr>
            <w:b/>
            <w:color w:val="000000"/>
          </w:rPr>
          <w:t>17</w:t>
        </w:r>
      </w:hyperlink>
    </w:p>
    <w:p w:rsidR="00F711E3" w:rsidRDefault="00286108" w14:paraId="0000001B"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ce457m">
        <w:r>
          <w:rPr>
            <w:rFonts w:ascii="Arial" w:hAnsi="Arial" w:eastAsia="Arial" w:cs="Arial"/>
            <w:b/>
            <w:smallCaps/>
            <w:color w:val="000000"/>
          </w:rPr>
          <w:t>TS.4.7. ÖĞRENCİ UYUM PROGRAMI</w:t>
        </w:r>
      </w:hyperlink>
      <w:hyperlink w:anchor="_heading=h.2ce457m">
        <w:r>
          <w:rPr>
            <w:b/>
            <w:color w:val="000000"/>
          </w:rPr>
          <w:tab/>
        </w:r>
        <w:r>
          <w:rPr>
            <w:b/>
            <w:color w:val="000000"/>
          </w:rPr>
          <w:t>18</w:t>
        </w:r>
      </w:hyperlink>
    </w:p>
    <w:p w:rsidR="00F711E3" w:rsidRDefault="00286108" w14:paraId="0000001C"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bj1y38">
        <w:r>
          <w:rPr>
            <w:rFonts w:ascii="Arial" w:hAnsi="Arial" w:eastAsia="Arial" w:cs="Arial"/>
            <w:b/>
            <w:smallCaps/>
            <w:color w:val="000000"/>
          </w:rPr>
          <w:t>TS.4.8. BİLİMSEL, SOSYAL, KÜLTÜREL VE SPORTİF FAALİYETLERE KATILIM</w:t>
        </w:r>
      </w:hyperlink>
      <w:hyperlink w:anchor="_heading=h.3bj1y38">
        <w:r>
          <w:rPr>
            <w:b/>
            <w:color w:val="000000"/>
          </w:rPr>
          <w:tab/>
        </w:r>
        <w:r>
          <w:rPr>
            <w:b/>
            <w:color w:val="000000"/>
          </w:rPr>
          <w:t>18</w:t>
        </w:r>
      </w:hyperlink>
    </w:p>
    <w:p w:rsidR="00F711E3" w:rsidRDefault="00286108" w14:paraId="0000001D"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pta16n">
        <w:r>
          <w:rPr>
            <w:rFonts w:ascii="Arial" w:hAnsi="Arial" w:eastAsia="Arial" w:cs="Arial"/>
            <w:b/>
            <w:smallCaps/>
            <w:color w:val="000000"/>
          </w:rPr>
          <w:t>TS.4.9. AKRAN YÖNDERLİK SİSTEMİ</w:t>
        </w:r>
      </w:hyperlink>
      <w:hyperlink w:anchor="_heading=h.2pta16n">
        <w:r>
          <w:rPr>
            <w:b/>
            <w:color w:val="000000"/>
          </w:rPr>
          <w:tab/>
        </w:r>
        <w:r>
          <w:rPr>
            <w:b/>
            <w:color w:val="000000"/>
          </w:rPr>
          <w:t>19</w:t>
        </w:r>
      </w:hyperlink>
    </w:p>
    <w:p w:rsidR="00F711E3" w:rsidRDefault="00286108" w14:paraId="0000001E"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oy7u29">
        <w:r>
          <w:rPr>
            <w:rFonts w:ascii="Arial" w:hAnsi="Arial" w:eastAsia="Arial" w:cs="Arial"/>
            <w:b/>
            <w:smallCaps/>
            <w:color w:val="000000"/>
          </w:rPr>
          <w:t>STANDART 5. ÖĞRETİM ELEMANLARI</w:t>
        </w:r>
      </w:hyperlink>
      <w:hyperlink w:anchor="_heading=h.3oy7u29">
        <w:r>
          <w:rPr>
            <w:b/>
            <w:color w:val="000000"/>
          </w:rPr>
          <w:tab/>
        </w:r>
        <w:r>
          <w:rPr>
            <w:b/>
            <w:color w:val="000000"/>
          </w:rPr>
          <w:t>19</w:t>
        </w:r>
      </w:hyperlink>
    </w:p>
    <w:p w:rsidR="00F711E3" w:rsidRDefault="00286108" w14:paraId="0000001F"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43i4a2">
        <w:r>
          <w:rPr>
            <w:rFonts w:ascii="Arial" w:hAnsi="Arial" w:eastAsia="Arial" w:cs="Arial"/>
            <w:b/>
            <w:smallCaps/>
            <w:color w:val="000000"/>
          </w:rPr>
          <w:t>TS.5.1. ÖĞRETİM ELEMANI POLİTİKASI VE KADROSU</w:t>
        </w:r>
      </w:hyperlink>
      <w:hyperlink w:anchor="_heading=h.243i4a2">
        <w:r>
          <w:rPr>
            <w:b/>
            <w:color w:val="000000"/>
          </w:rPr>
          <w:tab/>
        </w:r>
        <w:r>
          <w:rPr>
            <w:b/>
            <w:color w:val="000000"/>
          </w:rPr>
          <w:t>19</w:t>
        </w:r>
      </w:hyperlink>
    </w:p>
    <w:p w:rsidR="00F711E3" w:rsidRDefault="00286108" w14:paraId="00000020"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38fx5o">
        <w:r>
          <w:rPr>
            <w:rFonts w:ascii="Arial" w:hAnsi="Arial" w:eastAsia="Arial" w:cs="Arial"/>
            <w:b/>
            <w:smallCaps/>
            <w:color w:val="000000"/>
          </w:rPr>
          <w:t>TS.5.2. ÖĞRETİM ELEMANI UYUM PROGRAMI</w:t>
        </w:r>
      </w:hyperlink>
      <w:hyperlink w:anchor="_heading=h.338fx5o">
        <w:r>
          <w:rPr>
            <w:b/>
            <w:color w:val="000000"/>
          </w:rPr>
          <w:tab/>
        </w:r>
        <w:r>
          <w:rPr>
            <w:b/>
            <w:color w:val="000000"/>
          </w:rPr>
          <w:t>20</w:t>
        </w:r>
      </w:hyperlink>
    </w:p>
    <w:p w:rsidR="00F711E3" w:rsidRDefault="00286108" w14:paraId="00000021"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1idq7dh">
        <w:r>
          <w:rPr>
            <w:rFonts w:ascii="Arial" w:hAnsi="Arial" w:eastAsia="Arial" w:cs="Arial"/>
            <w:b/>
            <w:smallCaps/>
            <w:color w:val="000000"/>
          </w:rPr>
          <w:t>TS.5.3. ÖĞRETİM ELEMANI GELİŞİMİ</w:t>
        </w:r>
      </w:hyperlink>
      <w:hyperlink w:anchor="_heading=h.1idq7dh">
        <w:r>
          <w:rPr>
            <w:b/>
            <w:color w:val="000000"/>
          </w:rPr>
          <w:tab/>
        </w:r>
        <w:r>
          <w:rPr>
            <w:b/>
            <w:color w:val="000000"/>
          </w:rPr>
          <w:t>20</w:t>
        </w:r>
      </w:hyperlink>
    </w:p>
    <w:p w:rsidR="00F711E3" w:rsidRDefault="00286108" w14:paraId="00000022"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hio093">
        <w:r>
          <w:rPr>
            <w:rFonts w:ascii="Arial" w:hAnsi="Arial" w:eastAsia="Arial" w:cs="Arial"/>
            <w:b/>
            <w:smallCaps/>
            <w:color w:val="000000"/>
          </w:rPr>
          <w:t>TS.5.4. EĞİTİMCİ YETKİNLİĞİNİ GELİŞTİRME</w:t>
        </w:r>
      </w:hyperlink>
      <w:hyperlink w:anchor="_heading=h.2hio093">
        <w:r>
          <w:rPr>
            <w:b/>
            <w:color w:val="000000"/>
          </w:rPr>
          <w:tab/>
        </w:r>
        <w:r>
          <w:rPr>
            <w:b/>
            <w:color w:val="000000"/>
          </w:rPr>
          <w:t>21</w:t>
        </w:r>
      </w:hyperlink>
    </w:p>
    <w:p w:rsidR="00F711E3" w:rsidRDefault="00286108" w14:paraId="00000023"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gnlt4p">
        <w:r>
          <w:rPr>
            <w:rFonts w:ascii="Arial" w:hAnsi="Arial" w:eastAsia="Arial" w:cs="Arial"/>
            <w:b/>
            <w:smallCaps/>
            <w:color w:val="000000"/>
          </w:rPr>
          <w:t>TS.5.5. ÖĞRETİM ELEMANININ EĞİTİM-ÖĞRETİM PERFORMANSININ DEĞERLENDİRİLMESİ</w:t>
        </w:r>
      </w:hyperlink>
      <w:hyperlink w:anchor="_heading=h.3gnlt4p">
        <w:r>
          <w:rPr>
            <w:b/>
            <w:color w:val="000000"/>
          </w:rPr>
          <w:tab/>
        </w:r>
        <w:r>
          <w:rPr>
            <w:b/>
            <w:color w:val="000000"/>
          </w:rPr>
          <w:t>21</w:t>
        </w:r>
      </w:hyperlink>
    </w:p>
    <w:p w:rsidR="00F711E3" w:rsidRDefault="00286108" w14:paraId="00000024"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fsjm0b">
        <w:r>
          <w:rPr>
            <w:rFonts w:ascii="Arial" w:hAnsi="Arial" w:eastAsia="Arial" w:cs="Arial"/>
            <w:b/>
            <w:smallCaps/>
            <w:color w:val="000000"/>
          </w:rPr>
          <w:t>STANDART 6. FİZİKSEL ALTYAPI</w:t>
        </w:r>
      </w:hyperlink>
      <w:hyperlink w:anchor="_heading=h.4fsjm0b">
        <w:r>
          <w:rPr>
            <w:b/>
            <w:color w:val="000000"/>
          </w:rPr>
          <w:tab/>
        </w:r>
        <w:r>
          <w:rPr>
            <w:b/>
            <w:color w:val="000000"/>
          </w:rPr>
          <w:t>22</w:t>
        </w:r>
      </w:hyperlink>
    </w:p>
    <w:p w:rsidR="00F711E3" w:rsidRDefault="00286108" w14:paraId="00000025"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uxtw84">
        <w:r>
          <w:rPr>
            <w:rFonts w:ascii="Arial" w:hAnsi="Arial" w:eastAsia="Arial" w:cs="Arial"/>
            <w:b/>
            <w:smallCaps/>
            <w:color w:val="000000"/>
          </w:rPr>
          <w:t>TS.6.1. FİZİKSEL ALTYAPI VE OLANAKLAR</w:t>
        </w:r>
      </w:hyperlink>
      <w:hyperlink w:anchor="_heading=h.2uxtw84">
        <w:r>
          <w:rPr>
            <w:b/>
            <w:color w:val="000000"/>
          </w:rPr>
          <w:tab/>
        </w:r>
        <w:r>
          <w:rPr>
            <w:b/>
            <w:color w:val="000000"/>
          </w:rPr>
          <w:t>22</w:t>
        </w:r>
      </w:hyperlink>
      <w:r>
        <w:rPr>
          <w:rFonts w:ascii="Cambria" w:hAnsi="Cambria" w:eastAsia="Cambria" w:cs="Cambria"/>
          <w:color w:val="000000"/>
          <w:sz w:val="22"/>
          <w:szCs w:val="22"/>
        </w:rPr>
        <w:t xml:space="preserve"> </w:t>
      </w:r>
    </w:p>
    <w:p w:rsidR="00F711E3" w:rsidRDefault="00286108" w14:paraId="00000026"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u2rp3q">
        <w:r>
          <w:rPr>
            <w:rFonts w:ascii="Arial" w:hAnsi="Arial" w:eastAsia="Arial" w:cs="Arial"/>
            <w:b/>
            <w:color w:val="000000"/>
          </w:rPr>
          <w:t xml:space="preserve"> </w:t>
        </w:r>
      </w:hyperlink>
      <w:hyperlink w:anchor="_heading=h.odc9jc">
        <w:r>
          <w:rPr>
            <w:rFonts w:ascii="Arial" w:hAnsi="Arial" w:eastAsia="Arial" w:cs="Arial"/>
            <w:b/>
            <w:smallCaps/>
            <w:color w:val="000000"/>
          </w:rPr>
          <w:t>TS.6.2. UYGULAMA ALANLARI ALT YAPISI</w:t>
        </w:r>
      </w:hyperlink>
      <w:hyperlink w:anchor="_heading=h.odc9jc">
        <w:r>
          <w:rPr>
            <w:b/>
            <w:color w:val="000000"/>
          </w:rPr>
          <w:tab/>
        </w:r>
        <w:r>
          <w:rPr>
            <w:b/>
            <w:color w:val="000000"/>
          </w:rPr>
          <w:t>24</w:t>
        </w:r>
      </w:hyperlink>
    </w:p>
    <w:p w:rsidR="00F711E3" w:rsidRDefault="00286108" w14:paraId="00000027"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mn7vak">
        <w:r>
          <w:rPr>
            <w:rFonts w:ascii="Arial" w:hAnsi="Arial" w:eastAsia="Arial" w:cs="Arial"/>
            <w:b/>
            <w:smallCaps/>
            <w:color w:val="000000"/>
          </w:rPr>
          <w:t>TS.6.3. DİNLENME-SOSYAL ETKİNLİK ALANLARI</w:t>
        </w:r>
      </w:hyperlink>
      <w:hyperlink w:anchor="_heading=h.2mn7vak">
        <w:r>
          <w:rPr>
            <w:b/>
            <w:color w:val="000000"/>
          </w:rPr>
          <w:tab/>
        </w:r>
        <w:r>
          <w:rPr>
            <w:b/>
            <w:color w:val="000000"/>
          </w:rPr>
          <w:t>26</w:t>
        </w:r>
      </w:hyperlink>
    </w:p>
    <w:bookmarkStart w:name="_heading=h.2u6wntf" w:colFirst="0" w:colLast="0" w:id="3"/>
    <w:bookmarkEnd w:id="3"/>
    <w:p w:rsidR="00F711E3" w:rsidRDefault="00286108" w14:paraId="00000028"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r>
        <w:fldChar w:fldCharType="begin"/>
      </w:r>
      <w:r>
        <w:instrText>HYPERLINK \l "_heading=h.3ls5o66" \h</w:instrText>
      </w:r>
      <w:r>
        <w:fldChar w:fldCharType="separate"/>
      </w:r>
      <w:r>
        <w:rPr>
          <w:rFonts w:ascii="Arial" w:hAnsi="Arial" w:eastAsia="Arial" w:cs="Arial"/>
          <w:b/>
          <w:smallCaps/>
          <w:color w:val="000000"/>
        </w:rPr>
        <w:t>STANDART 7. EĞİTİM YÖNETİMİ</w:t>
      </w:r>
      <w:r>
        <w:fldChar w:fldCharType="end"/>
      </w:r>
      <w:hyperlink w:anchor="_heading=h.3ls5o66">
        <w:r>
          <w:rPr>
            <w:b/>
            <w:color w:val="000000"/>
          </w:rPr>
          <w:tab/>
        </w:r>
        <w:r>
          <w:rPr>
            <w:b/>
            <w:color w:val="000000"/>
          </w:rPr>
          <w:t>27</w:t>
        </w:r>
      </w:hyperlink>
    </w:p>
    <w:p w:rsidR="00F711E3" w:rsidRDefault="00286108" w14:paraId="00000029"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0xfydz">
        <w:r>
          <w:rPr>
            <w:rFonts w:ascii="Arial" w:hAnsi="Arial" w:eastAsia="Arial" w:cs="Arial"/>
            <w:b/>
            <w:smallCaps/>
            <w:color w:val="000000"/>
          </w:rPr>
          <w:t>TS.7.1. PROGRAMIN YÖNETİM YAPISI VE İŞLEYİŞ SÜREÇLERİ</w:t>
        </w:r>
      </w:hyperlink>
      <w:hyperlink w:anchor="_heading=h.20xfydz">
        <w:r>
          <w:rPr>
            <w:b/>
            <w:color w:val="000000"/>
          </w:rPr>
          <w:tab/>
        </w:r>
        <w:r>
          <w:rPr>
            <w:b/>
            <w:color w:val="000000"/>
          </w:rPr>
          <w:t>27</w:t>
        </w:r>
      </w:hyperlink>
    </w:p>
    <w:p w:rsidR="00F711E3" w:rsidRDefault="00286108" w14:paraId="0000002A"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7m2jsg">
        <w:r>
          <w:rPr>
            <w:rFonts w:ascii="Arial" w:hAnsi="Arial" w:eastAsia="Arial" w:cs="Arial"/>
            <w:b/>
            <w:smallCaps/>
            <w:color w:val="000000"/>
          </w:rPr>
          <w:t>TS.7.2. YÖNETİM KADROSU VE LİDERLİK</w:t>
        </w:r>
      </w:hyperlink>
      <w:hyperlink w:anchor="_heading=h.37m2jsg">
        <w:r>
          <w:rPr>
            <w:b/>
            <w:color w:val="000000"/>
          </w:rPr>
          <w:tab/>
        </w:r>
        <w:r>
          <w:rPr>
            <w:b/>
            <w:color w:val="000000"/>
          </w:rPr>
          <w:t>28</w:t>
        </w:r>
      </w:hyperlink>
    </w:p>
    <w:p w:rsidR="00F711E3" w:rsidRDefault="00286108" w14:paraId="0000002B"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eclud0">
        <w:r>
          <w:rPr>
            <w:rFonts w:ascii="Arial" w:hAnsi="Arial" w:eastAsia="Arial" w:cs="Arial"/>
            <w:b/>
            <w:smallCaps/>
            <w:color w:val="000000"/>
          </w:rPr>
          <w:t>TS.7.3. FİNANSAL KAYNAKLARIN YÖNETİMİ</w:t>
        </w:r>
      </w:hyperlink>
      <w:hyperlink w:anchor="_heading=h.2eclud0">
        <w:r>
          <w:rPr>
            <w:b/>
            <w:color w:val="000000"/>
          </w:rPr>
          <w:tab/>
        </w:r>
        <w:r>
          <w:rPr>
            <w:b/>
            <w:color w:val="000000"/>
          </w:rPr>
          <w:t>28</w:t>
        </w:r>
      </w:hyperlink>
    </w:p>
    <w:p w:rsidR="00F711E3" w:rsidRDefault="00286108" w14:paraId="0000002C"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cmhg48">
        <w:r>
          <w:rPr>
            <w:rFonts w:ascii="Arial" w:hAnsi="Arial" w:eastAsia="Arial" w:cs="Arial"/>
            <w:b/>
            <w:smallCaps/>
            <w:color w:val="000000"/>
          </w:rPr>
          <w:t>TS.7.4 BÜTÜNLEŞİK BİLGİ YÖNETİM VE BELGELENDİRME SİSTEMİ</w:t>
        </w:r>
      </w:hyperlink>
      <w:hyperlink w:anchor="_heading=h.4cmhg48">
        <w:r>
          <w:rPr>
            <w:b/>
            <w:color w:val="000000"/>
          </w:rPr>
          <w:tab/>
        </w:r>
        <w:r>
          <w:rPr>
            <w:b/>
            <w:color w:val="000000"/>
          </w:rPr>
          <w:t>30</w:t>
        </w:r>
      </w:hyperlink>
    </w:p>
    <w:p w:rsidR="00F711E3" w:rsidRDefault="00286108" w14:paraId="0000002D"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2rrrqc1">
        <w:r>
          <w:rPr>
            <w:rFonts w:ascii="Arial" w:hAnsi="Arial" w:eastAsia="Arial" w:cs="Arial"/>
            <w:b/>
            <w:smallCaps/>
            <w:color w:val="000000"/>
          </w:rPr>
          <w:t>TS.7.5 RİSK YÖNETİM SİSTEMİ</w:t>
        </w:r>
      </w:hyperlink>
      <w:hyperlink w:anchor="_heading=h.2rrrqc1">
        <w:r>
          <w:rPr>
            <w:b/>
            <w:color w:val="000000"/>
          </w:rPr>
          <w:tab/>
        </w:r>
        <w:r>
          <w:rPr>
            <w:b/>
            <w:color w:val="000000"/>
          </w:rPr>
          <w:t>30</w:t>
        </w:r>
      </w:hyperlink>
    </w:p>
    <w:p w:rsidR="00F711E3" w:rsidRDefault="00286108" w14:paraId="0000002E"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3qwpj7n">
        <w:r>
          <w:rPr>
            <w:rFonts w:ascii="Arial" w:hAnsi="Arial" w:eastAsia="Arial" w:cs="Arial"/>
            <w:b/>
            <w:smallCaps/>
            <w:color w:val="000000"/>
          </w:rPr>
          <w:t>TS. 7.6. UYGULAMA YAPILAN KURUM VE KURULUŞLAR İLE İŞ BİRLİĞİ</w:t>
        </w:r>
      </w:hyperlink>
      <w:hyperlink w:anchor="_heading=h.3qwpj7n">
        <w:r>
          <w:rPr>
            <w:b/>
            <w:color w:val="000000"/>
          </w:rPr>
          <w:tab/>
        </w:r>
        <w:r>
          <w:rPr>
            <w:b/>
            <w:color w:val="000000"/>
          </w:rPr>
          <w:t>30</w:t>
        </w:r>
      </w:hyperlink>
    </w:p>
    <w:p w:rsidR="00F711E3" w:rsidRDefault="00286108" w14:paraId="0000002F"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l7a3n9">
        <w:r>
          <w:rPr>
            <w:rFonts w:ascii="Arial" w:hAnsi="Arial" w:eastAsia="Arial" w:cs="Arial"/>
            <w:b/>
            <w:smallCaps/>
            <w:color w:val="000000"/>
          </w:rPr>
          <w:t>TS.7.7 ÖĞRETME VE ÖĞRENME DESTEK SİSTEMİ</w:t>
        </w:r>
      </w:hyperlink>
      <w:hyperlink w:anchor="_heading=h.l7a3n9">
        <w:r>
          <w:rPr>
            <w:b/>
            <w:color w:val="000000"/>
          </w:rPr>
          <w:tab/>
        </w:r>
        <w:r>
          <w:rPr>
            <w:b/>
            <w:color w:val="000000"/>
          </w:rPr>
          <w:t>31</w:t>
        </w:r>
      </w:hyperlink>
    </w:p>
    <w:p w:rsidR="00F711E3" w:rsidRDefault="00286108" w14:paraId="00000030"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ymfzma">
        <w:r>
          <w:rPr>
            <w:rFonts w:ascii="Arial" w:hAnsi="Arial" w:eastAsia="Arial" w:cs="Arial"/>
            <w:b/>
            <w:smallCaps/>
            <w:color w:val="000000"/>
          </w:rPr>
          <w:t>EK-II.  PROGRAMA İLİŞKİN GENEL BİLGİLER</w:t>
        </w:r>
      </w:hyperlink>
      <w:hyperlink w:anchor="_heading=h.ymfzma">
        <w:r>
          <w:rPr>
            <w:b/>
            <w:color w:val="000000"/>
          </w:rPr>
          <w:tab/>
        </w:r>
        <w:r>
          <w:rPr>
            <w:b/>
            <w:color w:val="000000"/>
          </w:rPr>
          <w:t>33</w:t>
        </w:r>
      </w:hyperlink>
    </w:p>
    <w:p w:rsidR="00F711E3" w:rsidRDefault="00286108" w14:paraId="00000031"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1xaqk5w">
        <w:r>
          <w:rPr>
            <w:rFonts w:ascii="Arial" w:hAnsi="Arial" w:eastAsia="Arial" w:cs="Arial"/>
            <w:b/>
            <w:smallCaps/>
            <w:color w:val="000000"/>
          </w:rPr>
          <w:t>EK-III.  HEPDAK TANIMLAR SÖZLÜĞÜ</w:t>
        </w:r>
      </w:hyperlink>
      <w:hyperlink w:anchor="_heading=h.1xaqk5w">
        <w:r>
          <w:rPr>
            <w:b/>
            <w:color w:val="000000"/>
          </w:rPr>
          <w:tab/>
        </w:r>
        <w:r>
          <w:rPr>
            <w:b/>
            <w:color w:val="000000"/>
          </w:rPr>
          <w:t>39</w:t>
        </w:r>
      </w:hyperlink>
    </w:p>
    <w:p w:rsidR="00F711E3" w:rsidRDefault="00286108" w14:paraId="00000032" w14:textId="77777777">
      <w:pPr>
        <w:pStyle w:val="Normal0"/>
        <w:pBdr>
          <w:top w:val="nil"/>
          <w:left w:val="nil"/>
          <w:bottom w:val="nil"/>
          <w:right w:val="nil"/>
          <w:between w:val="nil"/>
        </w:pBdr>
        <w:tabs>
          <w:tab w:val="right" w:pos="8922"/>
        </w:tabs>
        <w:spacing w:after="100" w:line="259" w:lineRule="auto"/>
        <w:ind w:left="0" w:hanging="2"/>
        <w:jc w:val="left"/>
        <w:rPr>
          <w:rFonts w:ascii="Cambria" w:hAnsi="Cambria" w:eastAsia="Cambria" w:cs="Cambria"/>
          <w:color w:val="000000"/>
          <w:sz w:val="22"/>
          <w:szCs w:val="22"/>
        </w:rPr>
      </w:pPr>
      <w:hyperlink w:anchor="_heading=h.47bkctg">
        <w:r w:rsidRPr="7F9DD23D" w:rsidR="7F9DD23D">
          <w:rPr>
            <w:rFonts w:ascii="Arial" w:hAnsi="Arial" w:eastAsia="Arial" w:cs="Arial"/>
            <w:b w:val="1"/>
            <w:bCs w:val="1"/>
            <w:smallCaps w:val="1"/>
            <w:color w:val="000000" w:themeColor="text1" w:themeTint="FF" w:themeShade="FF"/>
          </w:rPr>
          <w:t>EK-V. ÖZDEĞERLENDİRME RAPORU HAZIRLIĞI KONTROL LİSTESİ</w:t>
        </w:r>
        <w:r>
          <w:tab/>
        </w:r>
      </w:hyperlink>
      <w:hyperlink w:anchor="_heading=h.47bkctg">
        <w:r w:rsidRPr="7F9DD23D" w:rsidR="7F9DD23D">
          <w:rPr>
            <w:b w:val="1"/>
            <w:bCs w:val="1"/>
            <w:color w:val="000000" w:themeColor="text1" w:themeTint="FF" w:themeShade="FF"/>
          </w:rPr>
          <w:t>45</w:t>
        </w:r>
      </w:hyperlink>
      <w:r>
        <w:fldChar w:fldCharType="end"/>
      </w:r>
    </w:p>
    <w:p w:rsidR="00F711E3" w:rsidRDefault="00F711E3" w14:paraId="00000049" w14:textId="68B25EF2">
      <w:pPr>
        <w:pStyle w:val="Normal0"/>
        <w:spacing w:after="0"/>
        <w:ind w:left="0" w:hanging="2"/>
        <w:sectPr w:rsidR="00F711E3">
          <w:footerReference w:type="even" r:id="rId11"/>
          <w:footerReference w:type="default" r:id="rId12"/>
          <w:footerReference w:type="first" r:id="rId13"/>
          <w:pgSz w:w="11904" w:h="16838" w:orient="portrait"/>
          <w:pgMar w:top="1273" w:right="1556" w:bottom="1786" w:left="1416" w:header="567" w:footer="567" w:gutter="0"/>
          <w:pgNumType w:start="1"/>
          <w:cols w:space="708"/>
          <w:headerReference w:type="default" r:id="Reaa7e613dc354dc2"/>
        </w:sectPr>
      </w:pPr>
    </w:p>
    <w:p w:rsidR="00F711E3" w:rsidP="7F9DD23D" w:rsidRDefault="00F711E3" w14:paraId="0000004A" w14:textId="77777777">
      <w:pPr>
        <w:pStyle w:val="Normal0"/>
        <w:spacing w:after="240" w:afterAutospacing="off"/>
        <w:ind w:left="0" w:hanging="2"/>
        <w:rPr>
          <w:rFonts w:ascii="Arial" w:hAnsi="Arial" w:eastAsia="Arial" w:cs="Arial"/>
          <w:b w:val="1"/>
          <w:bCs w:val="1"/>
          <w:sz w:val="20"/>
          <w:szCs w:val="20"/>
        </w:rPr>
      </w:pPr>
    </w:p>
    <w:p w:rsidR="00F711E3" w:rsidP="7F9DD23D" w:rsidRDefault="00F711E3" w14:paraId="0000004C" w14:textId="54BF063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kgcv8k" w:id="4"/>
      <w:bookmarkEnd w:id="4"/>
      <w:r w:rsidRPr="7F9DD23D" w:rsidR="7F9DD23D">
        <w:rPr>
          <w:rFonts w:ascii="Arial" w:hAnsi="Arial" w:eastAsia="Arial" w:cs="Arial"/>
          <w:b w:val="1"/>
          <w:bCs w:val="1"/>
          <w:smallCaps w:val="1"/>
          <w:color w:val="000000" w:themeColor="text1" w:themeTint="FF" w:themeShade="FF"/>
          <w:sz w:val="20"/>
          <w:szCs w:val="20"/>
        </w:rPr>
        <w:t xml:space="preserve">STANDART 1. PROGRAM AMAÇLARI      </w:t>
      </w:r>
      <w:bookmarkStart w:name="_heading=h.30j0zll" w:id="5"/>
      <w:bookmarkEnd w:id="5"/>
    </w:p>
    <w:p w:rsidR="00F711E3" w:rsidP="7F9DD23D" w:rsidRDefault="00286108" w14:paraId="0000004D"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34g0dwd" w:id="6"/>
      <w:bookmarkEnd w:id="6"/>
      <w:r w:rsidRPr="7F9DD23D" w:rsidR="7F9DD23D">
        <w:rPr>
          <w:rFonts w:ascii="Arial" w:hAnsi="Arial" w:eastAsia="Arial" w:cs="Arial"/>
          <w:b w:val="1"/>
          <w:bCs w:val="1"/>
          <w:smallCaps w:val="1"/>
          <w:color w:val="000000" w:themeColor="text1" w:themeTint="FF" w:themeShade="FF"/>
          <w:sz w:val="20"/>
          <w:szCs w:val="20"/>
        </w:rPr>
        <w:t>TS.1.1. PROGRAM AMAÇLARININ BELİRLENMESİ, GÜNCELLENMESİ VE YAYIMLANMASI</w:t>
      </w:r>
    </w:p>
    <w:p w:rsidR="00F711E3" w:rsidP="7F9DD23D" w:rsidRDefault="00286108" w14:paraId="0000004E" w14:textId="77777777">
      <w:pPr>
        <w:pStyle w:val="Normal0"/>
        <w:widowControl w:val="0"/>
        <w:spacing w:before="240" w:after="240" w:afterAutospacing="off" w:line="240" w:lineRule="auto"/>
        <w:ind w:left="0" w:hanging="2"/>
        <w:rPr>
          <w:rFonts w:ascii="Arial" w:hAnsi="Arial" w:eastAsia="Arial" w:cs="Arial"/>
          <w:b w:val="1"/>
          <w:bCs w:val="1"/>
          <w:sz w:val="20"/>
          <w:szCs w:val="20"/>
        </w:rPr>
      </w:pPr>
      <w:bookmarkStart w:name="_heading=h.amchknc93w0c" w:id="7"/>
      <w:bookmarkEnd w:id="7"/>
      <w:r w:rsidRPr="7F9DD23D" w:rsidR="7F9DD23D">
        <w:rPr>
          <w:rFonts w:ascii="Arial" w:hAnsi="Arial" w:eastAsia="Arial" w:cs="Arial"/>
          <w:b w:val="1"/>
          <w:bCs w:val="1"/>
          <w:sz w:val="20"/>
          <w:szCs w:val="20"/>
        </w:rPr>
        <w:t>Ölçüt 1. Program amaçlarının (PA) belirlenmesi, güncellenmesi ve yayımlanmasına ilişkin süreçler tanımlanmıştır.</w:t>
      </w:r>
    </w:p>
    <w:p w:rsidR="6F0C26A1" w:rsidP="7F9DD23D" w:rsidRDefault="6F0C26A1" w14:paraId="312F2D20" w14:textId="18AA5A54">
      <w:pPr>
        <w:pStyle w:val="Normal0"/>
        <w:widowControl w:val="0"/>
        <w:spacing w:after="240" w:afterAutospacing="off" w:line="276" w:lineRule="auto"/>
        <w:jc w:val="both"/>
        <w:rPr>
          <w:rFonts w:ascii="Arial" w:hAnsi="Arial" w:eastAsia="Arial" w:cs="Arial"/>
          <w:color w:val="FF0000"/>
          <w:sz w:val="20"/>
          <w:szCs w:val="20"/>
        </w:rPr>
      </w:pPr>
      <w:bookmarkStart w:name="_heading=h.k89ezoz3fvq8" w:id="8"/>
      <w:bookmarkEnd w:id="8"/>
      <w:r w:rsidRPr="7F9DD23D" w:rsidR="7F9DD23D">
        <w:rPr>
          <w:rFonts w:ascii="Arial" w:hAnsi="Arial" w:eastAsia="Arial" w:cs="Arial"/>
          <w:sz w:val="20"/>
          <w:szCs w:val="20"/>
        </w:rPr>
        <w:t xml:space="preserve">Program amaçları belirlenirken dünyada ve ülkemizin değişen ve gelişen sağlık sistemlerinin yapısı göz önüne alınmış, toplumda sık görülen sağlık sorunlarına ve bireylerin sağlık gereksinimlerine odaklanılmıştır. Ayrıca eğitim programının içinde “İnsan/Toplum”, “Sağlık/Hastalık”, “Çevre” ve “Hemşirelik” kavramları temel alınarak; sağlığın korunması, sürdürülmesi ve geliştirilmesinde, doğum öncesi süreçten ölüme kadar tüm yaşam </w:t>
      </w:r>
      <w:r w:rsidRPr="7F9DD23D" w:rsidR="7F9DD23D">
        <w:rPr>
          <w:rFonts w:ascii="Arial" w:hAnsi="Arial" w:eastAsia="Arial" w:cs="Arial"/>
          <w:sz w:val="20"/>
          <w:szCs w:val="20"/>
        </w:rPr>
        <w:t>dönemlerini içeren k</w:t>
      </w:r>
      <w:r w:rsidRPr="7F9DD23D" w:rsidR="7F9DD23D">
        <w:rPr>
          <w:rFonts w:ascii="Arial" w:hAnsi="Arial" w:eastAsia="Arial" w:cs="Arial"/>
          <w:sz w:val="20"/>
          <w:szCs w:val="20"/>
        </w:rPr>
        <w:t xml:space="preserve">onular yer almaktadır. Amaçların güncellenmesinde fakülte komisyonlarıyla yapılan toplantılar, anket çalışmaları ile akademik ve idari personelin ve öğrencilerin görüşleri iç paydaşlar olarak değerlendirilmektedir. Hemşirelik Lisans Programı amaçlarının oluşturulmasında Program Değerlendirme ve İzleme Komisyonu görev almıştır. Komisyon tarafından program amaçları tanımlanırken ulusal ve uluslararası düzeyde toplumun </w:t>
      </w:r>
      <w:r w:rsidRPr="7F9DD23D" w:rsidR="7F9DD23D">
        <w:rPr>
          <w:rFonts w:ascii="Arial" w:hAnsi="Arial" w:eastAsia="Arial" w:cs="Arial"/>
          <w:sz w:val="20"/>
          <w:szCs w:val="20"/>
        </w:rPr>
        <w:t>biyo</w:t>
      </w:r>
      <w:r w:rsidRPr="7F9DD23D" w:rsidR="7F9DD23D">
        <w:rPr>
          <w:rFonts w:ascii="Arial" w:hAnsi="Arial" w:eastAsia="Arial" w:cs="Arial"/>
          <w:sz w:val="20"/>
          <w:szCs w:val="20"/>
        </w:rPr>
        <w:t xml:space="preserve">-psiko-sosyal sağlık bakım gereksinimlerine yönelik gelişmeler, üniversitenin ve fakültenin öz görevleri, </w:t>
      </w:r>
      <w:hyperlink r:id="R4efe1441b18d43f5">
        <w:r w:rsidRPr="7F9DD23D" w:rsidR="7F9DD23D">
          <w:rPr>
            <w:rFonts w:ascii="Arial" w:hAnsi="Arial" w:eastAsia="Arial" w:cs="Arial"/>
            <w:color w:val="1155CC"/>
            <w:sz w:val="20"/>
            <w:szCs w:val="20"/>
            <w:u w:val="single"/>
          </w:rPr>
          <w:t>Hemşirelik Ulusal Çekirdek Eğitim Programı (HUÇEP 2022)</w:t>
        </w:r>
      </w:hyperlink>
      <w:r w:rsidRPr="7F9DD23D" w:rsidR="7F9DD23D">
        <w:rPr>
          <w:rFonts w:ascii="Arial" w:hAnsi="Arial" w:eastAsia="Arial" w:cs="Arial"/>
          <w:sz w:val="20"/>
          <w:szCs w:val="20"/>
        </w:rPr>
        <w:t xml:space="preserve">, </w:t>
      </w:r>
      <w:hyperlink r:id="Rb40b014435f34882">
        <w:r w:rsidRPr="7F9DD23D" w:rsidR="7F9DD23D">
          <w:rPr>
            <w:rFonts w:ascii="Arial" w:hAnsi="Arial" w:eastAsia="Arial" w:cs="Arial"/>
            <w:color w:val="1155CC"/>
            <w:sz w:val="20"/>
            <w:szCs w:val="20"/>
            <w:u w:val="single"/>
          </w:rPr>
          <w:t xml:space="preserve">Hemşirelikte Eğitim Programları Değerlendirme ve Akreditasyon Derneği (HEPDAK) </w:t>
        </w:r>
      </w:hyperlink>
      <w:r w:rsidRPr="7F9DD23D" w:rsidR="7F9DD23D">
        <w:rPr>
          <w:rFonts w:ascii="Arial" w:hAnsi="Arial" w:eastAsia="Arial" w:cs="Arial"/>
          <w:sz w:val="20"/>
          <w:szCs w:val="20"/>
        </w:rPr>
        <w:t xml:space="preserve"> ve </w:t>
      </w:r>
      <w:hyperlink r:id="R1fe6df320a41410d">
        <w:r w:rsidRPr="7F9DD23D" w:rsidR="7F9DD23D">
          <w:rPr>
            <w:rFonts w:ascii="Arial" w:hAnsi="Arial" w:eastAsia="Arial" w:cs="Arial"/>
            <w:color w:val="1155CC"/>
            <w:sz w:val="20"/>
            <w:szCs w:val="20"/>
            <w:u w:val="single"/>
          </w:rPr>
          <w:t xml:space="preserve">Türkiye Yükseköğrenim Yeterlilikler Çerçevesi (TYYÇ) alan yeterlilikleri </w:t>
        </w:r>
      </w:hyperlink>
      <w:r w:rsidRPr="7F9DD23D" w:rsidR="7F9DD23D">
        <w:rPr>
          <w:rFonts w:ascii="Arial" w:hAnsi="Arial" w:eastAsia="Arial" w:cs="Arial"/>
          <w:sz w:val="20"/>
          <w:szCs w:val="20"/>
        </w:rPr>
        <w:t xml:space="preserve"> , </w:t>
      </w:r>
      <w:hyperlink r:id="Rf091a363e6214573">
        <w:r w:rsidRPr="7F9DD23D" w:rsidR="7F9DD23D">
          <w:rPr>
            <w:rFonts w:ascii="Arial" w:hAnsi="Arial" w:eastAsia="Arial" w:cs="Arial"/>
            <w:color w:val="1155CC"/>
            <w:sz w:val="20"/>
            <w:szCs w:val="20"/>
            <w:u w:val="single"/>
          </w:rPr>
          <w:t>6283 sayılı Hemşirelik Kanunu</w:t>
        </w:r>
      </w:hyperlink>
      <w:r w:rsidRPr="7F9DD23D" w:rsidR="7F9DD23D">
        <w:rPr>
          <w:rFonts w:ascii="Arial" w:hAnsi="Arial" w:eastAsia="Arial" w:cs="Arial"/>
          <w:sz w:val="20"/>
          <w:szCs w:val="20"/>
        </w:rPr>
        <w:t xml:space="preserve"> , </w:t>
      </w:r>
      <w:hyperlink r:id="R2169c5e8112f45c5">
        <w:r w:rsidRPr="7F9DD23D" w:rsidR="7F9DD23D">
          <w:rPr>
            <w:rFonts w:ascii="Arial" w:hAnsi="Arial" w:eastAsia="Arial" w:cs="Arial"/>
            <w:color w:val="1155CC"/>
            <w:sz w:val="20"/>
            <w:szCs w:val="20"/>
            <w:u w:val="single"/>
          </w:rPr>
          <w:t xml:space="preserve"> Mayıs 2007 tarihli Hemşirelik Kanununda Değişiklik Yapılmasına Dair Kanun</w:t>
        </w:r>
      </w:hyperlink>
      <w:r w:rsidRPr="7F9DD23D" w:rsidR="7F9DD23D">
        <w:rPr>
          <w:rFonts w:ascii="Arial" w:hAnsi="Arial" w:eastAsia="Arial" w:cs="Arial"/>
          <w:sz w:val="20"/>
          <w:szCs w:val="20"/>
        </w:rPr>
        <w:t xml:space="preserve"> , </w:t>
      </w:r>
      <w:hyperlink r:id="Re4de252e8fd54780">
        <w:r w:rsidRPr="7F9DD23D" w:rsidR="7F9DD23D">
          <w:rPr>
            <w:rFonts w:ascii="Arial" w:hAnsi="Arial" w:eastAsia="Arial" w:cs="Arial"/>
            <w:color w:val="1155CC"/>
            <w:sz w:val="20"/>
            <w:szCs w:val="20"/>
            <w:u w:val="single"/>
          </w:rPr>
          <w:t>8 Mart 2010 tarihli Hemşirelik Yönetmeliği</w:t>
        </w:r>
      </w:hyperlink>
      <w:r w:rsidRPr="7F9DD23D" w:rsidR="7F9DD23D">
        <w:rPr>
          <w:rFonts w:ascii="Arial" w:hAnsi="Arial" w:eastAsia="Arial" w:cs="Arial"/>
          <w:sz w:val="20"/>
          <w:szCs w:val="20"/>
        </w:rPr>
        <w:t xml:space="preserve"> , </w:t>
      </w:r>
      <w:hyperlink r:id="R39dae0c22fc24401">
        <w:r w:rsidRPr="7F9DD23D" w:rsidR="7F9DD23D">
          <w:rPr>
            <w:rFonts w:ascii="Arial" w:hAnsi="Arial" w:eastAsia="Arial" w:cs="Arial"/>
            <w:color w:val="1155CC"/>
            <w:sz w:val="20"/>
            <w:szCs w:val="20"/>
            <w:u w:val="single"/>
          </w:rPr>
          <w:t xml:space="preserve">19 Nisan 2011 tarihli Hemşirelik Yönetmeliğinde Değişiklik Yapılmasına Dair Yönetmelik </w:t>
        </w:r>
      </w:hyperlink>
      <w:r w:rsidRPr="7F9DD23D" w:rsidR="7F9DD23D">
        <w:rPr>
          <w:rFonts w:ascii="Arial" w:hAnsi="Arial" w:eastAsia="Arial" w:cs="Arial"/>
          <w:sz w:val="20"/>
          <w:szCs w:val="20"/>
        </w:rPr>
        <w:t xml:space="preserve">, </w:t>
      </w:r>
      <w:hyperlink r:id="R9b63316c805c4650">
        <w:r w:rsidRPr="7F9DD23D" w:rsidR="7F9DD23D">
          <w:rPr>
            <w:rFonts w:ascii="Arial" w:hAnsi="Arial" w:eastAsia="Arial" w:cs="Arial"/>
            <w:color w:val="1155CC"/>
            <w:sz w:val="20"/>
            <w:szCs w:val="20"/>
            <w:u w:val="single"/>
          </w:rPr>
          <w:t>Uluslararası Hemşireler Birliği Hemşireler için Etik Kodlar</w:t>
        </w:r>
      </w:hyperlink>
      <w:r w:rsidRPr="7F9DD23D" w:rsidR="7F9DD23D">
        <w:rPr>
          <w:rFonts w:ascii="Arial" w:hAnsi="Arial" w:eastAsia="Arial" w:cs="Arial"/>
          <w:sz w:val="20"/>
          <w:szCs w:val="20"/>
        </w:rPr>
        <w:t xml:space="preserve"> , </w:t>
      </w:r>
      <w:hyperlink r:id="R907c7fe6740749a6">
        <w:r w:rsidRPr="7F9DD23D" w:rsidR="7F9DD23D">
          <w:rPr>
            <w:rFonts w:ascii="Arial" w:hAnsi="Arial" w:eastAsia="Arial" w:cs="Arial"/>
            <w:color w:val="1155CC"/>
            <w:sz w:val="20"/>
            <w:szCs w:val="20"/>
            <w:u w:val="single"/>
          </w:rPr>
          <w:t xml:space="preserve">Türk Hemşireler Derneği Hemşireler İçin Etik İlke ve Sorumluluklar </w:t>
        </w:r>
      </w:hyperlink>
      <w:r w:rsidRPr="7F9DD23D" w:rsidR="7F9DD23D">
        <w:rPr>
          <w:rFonts w:ascii="Arial" w:hAnsi="Arial" w:eastAsia="Arial" w:cs="Arial"/>
          <w:sz w:val="20"/>
          <w:szCs w:val="20"/>
        </w:rPr>
        <w:t xml:space="preserve">, ülke gereksinimlerini belirlemek için </w:t>
      </w:r>
      <w:hyperlink r:id="R4e2a5f71439b4429">
        <w:r w:rsidRPr="7F9DD23D" w:rsidR="7F9DD23D">
          <w:rPr>
            <w:rFonts w:ascii="Arial" w:hAnsi="Arial" w:eastAsia="Arial" w:cs="Arial"/>
            <w:color w:val="1155CC"/>
            <w:sz w:val="20"/>
            <w:szCs w:val="20"/>
            <w:u w:val="single"/>
          </w:rPr>
          <w:t>Türkiye İstatistik Kurumu</w:t>
        </w:r>
      </w:hyperlink>
      <w:r w:rsidRPr="7F9DD23D" w:rsidR="7F9DD23D">
        <w:rPr>
          <w:rFonts w:ascii="Arial" w:hAnsi="Arial" w:eastAsia="Arial" w:cs="Arial"/>
          <w:sz w:val="20"/>
          <w:szCs w:val="20"/>
        </w:rPr>
        <w:t xml:space="preserve">  verileri göz önüne alınmıştır. Sürecin yürütülmesine dair iş akış şeması eklenmiştir (</w:t>
      </w:r>
      <w:hyperlink r:id="R8764504064754cb9">
        <w:r w:rsidRPr="7F9DD23D" w:rsidR="7F9DD23D">
          <w:rPr>
            <w:rStyle w:val="Kpr"/>
            <w:rFonts w:ascii="Arial" w:hAnsi="Arial" w:eastAsia="Arial" w:cs="Arial"/>
            <w:sz w:val="20"/>
            <w:szCs w:val="20"/>
          </w:rPr>
          <w:t>Ek 1.1.13).</w:t>
        </w:r>
      </w:hyperlink>
    </w:p>
    <w:p w:rsidR="00F711E3" w:rsidP="7F9DD23D" w:rsidRDefault="00286108" w14:paraId="00000050" w14:textId="77777777">
      <w:pPr>
        <w:pStyle w:val="Normal0"/>
        <w:widowControl w:v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Program amaçları, mezunların gelecekte çalışacağı alanları, bu alanlarda üstleneceği rolleri, kariyer hedeflerini ve temel kariyer farklılıklarını gösterecek biçimde tanımlanmıştır.</w:t>
      </w:r>
    </w:p>
    <w:p w:rsidR="00F711E3" w:rsidP="7F9DD23D" w:rsidRDefault="00286108" w14:paraId="00000051" w14:textId="77777777">
      <w:pPr>
        <w:pStyle w:val="Normal0"/>
        <w:widowControl w:val="0"/>
        <w:spacing w:after="240" w:afterAutospacing="off" w:line="240" w:lineRule="auto"/>
        <w:ind w:left="0" w:hanging="2"/>
        <w:rPr>
          <w:rFonts w:ascii="Arial" w:hAnsi="Arial" w:eastAsia="Arial" w:cs="Arial"/>
          <w:b w:val="1"/>
          <w:bCs w:val="1"/>
          <w:sz w:val="20"/>
          <w:szCs w:val="20"/>
        </w:rPr>
      </w:pPr>
      <w:bookmarkStart w:name="_heading=h.1jlao46" w:id="9"/>
      <w:bookmarkEnd w:id="9"/>
      <w:r w:rsidRPr="7F9DD23D" w:rsidR="7F9DD23D">
        <w:rPr>
          <w:rFonts w:ascii="Arial" w:hAnsi="Arial" w:eastAsia="Arial" w:cs="Arial"/>
          <w:sz w:val="20"/>
          <w:szCs w:val="20"/>
        </w:rPr>
        <w:t>Kastamonu Üniversitesi Sağlık Bilimleri Fakültesi Hemşirelik Lisans Programı bünyesinde eğitim öğretim etkinliklerinin yürütülmeye başlandığı tarihten itibaren “Hemşirelik bilim-sanatını birey aile ve toplumun sağlık bakımı ihtiyaçlarını karşılamada kullanmak için çağdaş teknolojiyi, bilgi düzeyini yakalamış, eğitimini bu yönde geliştirmiş, insana bütüncül yaklaşımı benimsemiş, ekip anlayışı kavramıyla bütünleşmiş, değişime ve gelişime açık, otonomi sahibi, uygulamalarda profesyonel, bilimsel yöntemlerden v</w:t>
      </w:r>
      <w:r w:rsidRPr="7F9DD23D" w:rsidR="7F9DD23D">
        <w:rPr>
          <w:rFonts w:ascii="Arial" w:hAnsi="Arial" w:eastAsia="Arial" w:cs="Arial"/>
          <w:sz w:val="20"/>
          <w:szCs w:val="20"/>
        </w:rPr>
        <w:t xml:space="preserve">azgeçmeyen, bakımda kaliteden ödün vermeyen, nitelikli hemşireler yetiştirmeyi” hedeflemiş ve bu doğrultuda üniversitenin ve fakültenin öz görevleriyle uyumlu olarak üç adet program amacı belirlenmiştir. Hemşirelik Bölümü program amaçları </w:t>
      </w:r>
      <w:hyperlink r:id="Rd98d021c5ae94a5a">
        <w:r w:rsidRPr="7F9DD23D" w:rsidR="7F9DD23D">
          <w:rPr>
            <w:rFonts w:ascii="Arial" w:hAnsi="Arial" w:eastAsia="Arial" w:cs="Arial"/>
            <w:color w:val="1155CC"/>
            <w:sz w:val="20"/>
            <w:szCs w:val="20"/>
            <w:u w:val="single"/>
          </w:rPr>
          <w:t>Tablo 1.1.1.</w:t>
        </w:r>
      </w:hyperlink>
      <w:r w:rsidRPr="7F9DD23D" w:rsidR="7F9DD23D">
        <w:rPr>
          <w:rFonts w:ascii="Arial" w:hAnsi="Arial" w:eastAsia="Arial" w:cs="Arial"/>
          <w:sz w:val="20"/>
          <w:szCs w:val="20"/>
        </w:rPr>
        <w:t xml:space="preserve">’de sunulmuş olup mezunların gelecekte çalışacağı alanları, bu alanlarda üstleneceği rolleri, kariyer hedeflerini ve temel kariyer farklılıklarını gösterecek biçimde tanımlanmıştır. </w:t>
      </w:r>
    </w:p>
    <w:p w:rsidR="00F711E3" w:rsidP="7F9DD23D" w:rsidRDefault="00286108" w14:paraId="00000052" w14:textId="77777777">
      <w:pPr>
        <w:pStyle w:val="Normal0"/>
        <w:widowControl w:v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Program amaçları, iç ve dış paydaşların görüşleri, toplumun değişen sağlık gereksinimleri, sağlığın sosyal belirleyicileri, bağlı bulunduğu üniversitenin öncelikli alanları programın (fakültenin/bölümün) ve bağlı bulunduğu üniversitenin öz görevleri (ÖG) dikkate alınarak oluşturulmuştur.</w:t>
      </w:r>
    </w:p>
    <w:p w:rsidR="73107A6E" w:rsidP="7F9DD23D" w:rsidRDefault="73107A6E" w14:paraId="01ACDF6F" w14:textId="1E3ABCD1">
      <w:pPr>
        <w:pStyle w:val="Normal0"/>
        <w:shd w:val="clear" w:color="auto" w:fill="FFFFFF" w:themeFill="background1"/>
        <w:spacing w:after="240" w:afterAutospacing="off" w:line="240" w:lineRule="auto"/>
        <w:ind w:left="0" w:hanging="2"/>
        <w:rPr>
          <w:rFonts w:ascii="Arial" w:hAnsi="Arial" w:eastAsia="Arial" w:cs="Arial"/>
          <w:noProof w:val="0"/>
          <w:sz w:val="20"/>
          <w:szCs w:val="20"/>
          <w:lang w:val="tr-TR"/>
        </w:rPr>
      </w:pPr>
      <w:bookmarkStart w:name="_heading=h.1fob9te" w:id="10"/>
      <w:bookmarkEnd w:id="10"/>
      <w:r w:rsidRPr="7F9DD23D" w:rsidR="7F9DD23D">
        <w:rPr>
          <w:rFonts w:ascii="Arial" w:hAnsi="Arial" w:eastAsia="Arial" w:cs="Arial"/>
          <w:color w:val="080101"/>
          <w:sz w:val="20"/>
          <w:szCs w:val="20"/>
        </w:rPr>
        <w:t>Sağlık Bilimleri Fakültesinin öz görevleri; Atatürk İlke ve İnkılapları doğrultusunda bireye ve topluma karşı görev ve sorumluluklarının bilincinde olan, bunları mesleki davranış haline getiren, deneyimleriyle çevresine liderlik edebilecek yapıda, özgür ve bilimsel düşünebilen, modern bir dünya görüşüne, çağdaş düzeyde düşünce yeteneğine sahip, profesyonel prensip ve felsefeyi anlayan, etik kurallara bağlı, insan ve hasta haklarına saygılı, ailenin, toplumun sağlığını koruyan geliştiren, profesyonel Sağlık Hizmeti ve bakımı veren, araştırmalar yapan, bilimsel ve mesleki performansları nedeni ile tercih edilen meslek üyeleri yetiştirmektir. Ulusal ve uluslararası düzeyde bilgi üreten, bilim alanında sürekli gelişen; hızlı büyüyen ve gelişen sağlık sektöründe tercih edilen, toplumun sağlıklı gelişimine katkısı olan, eğitim ve yayın faaliyetlerinde bulunan, yetiştirdiği insan ve ürettiği bilgi ile örnek gösterilen yeni bölümlere sahip olmaktır. Sağlık Bilimleri Fakültesi öz görevleri fakülte web sayfasında paydaşlara açık olarak paylaşılmaktadır</w:t>
      </w:r>
      <w:r w:rsidRPr="7F9DD23D" w:rsidR="7F9DD23D">
        <w:rPr>
          <w:rFonts w:ascii="Arial" w:hAnsi="Arial" w:eastAsia="Arial" w:cs="Arial"/>
          <w:sz w:val="20"/>
          <w:szCs w:val="20"/>
        </w:rPr>
        <w:t xml:space="preserve"> (</w:t>
      </w:r>
      <w:hyperlink r:id="Rb82d80e07e934584">
        <w:r w:rsidRPr="7F9DD23D" w:rsidR="7F9DD23D">
          <w:rPr>
            <w:rFonts w:ascii="Arial" w:hAnsi="Arial" w:eastAsia="Arial" w:cs="Arial"/>
            <w:color w:val="1155CC"/>
            <w:sz w:val="20"/>
            <w:szCs w:val="20"/>
            <w:u w:val="single"/>
          </w:rPr>
          <w:t>Ek 1.1.1</w:t>
        </w:r>
      </w:hyperlink>
      <w:r w:rsidRPr="7F9DD23D" w:rsidR="7F9DD23D">
        <w:rPr>
          <w:rFonts w:ascii="Arial" w:hAnsi="Arial" w:eastAsia="Arial" w:cs="Arial"/>
          <w:color w:val="080101"/>
          <w:sz w:val="20"/>
          <w:szCs w:val="20"/>
        </w:rPr>
        <w:t xml:space="preserve">). Kastamonu Üniversitesi öz görevleri; </w:t>
      </w:r>
      <w:r w:rsidRPr="7F9DD23D" w:rsidR="7F9DD23D">
        <w:rPr>
          <w:rFonts w:ascii="Arial" w:hAnsi="Arial" w:eastAsia="Arial" w:cs="Arial"/>
          <w:sz w:val="20"/>
          <w:szCs w:val="20"/>
          <w:highlight w:val="white"/>
        </w:rPr>
        <w:t xml:space="preserve">Bilimsel düşünceyi temel alan, araştıran, bilimsel araştırma-geliştirme faaliyetleri ile bölgesel ve ulusal meselelere yönelik çözümler üreten, her alanda kendini yenileyen, girişimci ve inovatif, paylaşımcı, etik değerlere bağlı, farklılıklara saygılı, çevre bilinci gelişmiş, toplumsal konulara hassas fertler yetiştirerek ürettiği bilgiyi ve yetiştirdiği nitelikli iş gücünü insanlığın hizmetine sunmaktır. </w:t>
      </w:r>
      <w:r w:rsidRPr="7F9DD23D" w:rsidR="7F9DD23D">
        <w:rPr>
          <w:rFonts w:ascii="Arial" w:hAnsi="Arial" w:eastAsia="Arial" w:cs="Arial"/>
          <w:color w:val="080101"/>
          <w:sz w:val="20"/>
          <w:szCs w:val="20"/>
        </w:rPr>
        <w:t>Üniversitenin öz görevleri web sayfasında paydaşlara açık olarak paylaşılmaktadır (</w:t>
      </w:r>
      <w:hyperlink r:id="Rc9900d73da6c4959">
        <w:r w:rsidRPr="7F9DD23D" w:rsidR="7F9DD23D">
          <w:rPr>
            <w:rFonts w:ascii="Arial" w:hAnsi="Arial" w:eastAsia="Arial" w:cs="Arial"/>
            <w:color w:val="1155CC"/>
            <w:sz w:val="20"/>
            <w:szCs w:val="20"/>
            <w:u w:val="single"/>
          </w:rPr>
          <w:t>Ek 1.1.2</w:t>
        </w:r>
      </w:hyperlink>
      <w:r w:rsidRPr="7F9DD23D" w:rsidR="7F9DD23D">
        <w:rPr>
          <w:rFonts w:ascii="Arial" w:hAnsi="Arial" w:eastAsia="Arial" w:cs="Arial"/>
          <w:color w:val="080101"/>
          <w:sz w:val="20"/>
          <w:szCs w:val="20"/>
        </w:rPr>
        <w:t>). Hemşirelik bölümünün öz görevleri; sağlık ekibine toplum gereksinimleri doğrultusunda bilimsel, kültürel ve sosyal açıdan donanımlı; insan haklarına ve etik değerlere önem veren, eleştirel düşünen, etkili iletişim, problem çözme ve araştırma becerisine sahip nitelikli, ulusal ve uluslararası mesleki gelişimi takip eden hemşireler yetiştirmektir.  Toplum sağlığının geliştirilmesinde alanını daha etkin hale getirmiş; eğitim öncelikli hizmet ve politikalar üreten, ulusal ve uluslararası bilimsel alanda saygın, izlenen ve kaynak gösterilen bir konuma gelmektir. Hemşirelik bölümü öz görevleri fakülte web sayfasında paydaşlara açık olarak paylaşılmaktadır (</w:t>
      </w:r>
      <w:hyperlink r:id="R8ede70b9c3b64121">
        <w:r w:rsidRPr="7F9DD23D" w:rsidR="7F9DD23D">
          <w:rPr>
            <w:rFonts w:ascii="Arial" w:hAnsi="Arial" w:eastAsia="Arial" w:cs="Arial"/>
            <w:color w:val="1155CC"/>
            <w:sz w:val="20"/>
            <w:szCs w:val="20"/>
            <w:u w:val="single"/>
          </w:rPr>
          <w:t>Ek 1.1.3</w:t>
        </w:r>
      </w:hyperlink>
      <w:r w:rsidRPr="7F9DD23D" w:rsidR="7F9DD23D">
        <w:rPr>
          <w:rFonts w:ascii="Arial" w:hAnsi="Arial" w:eastAsia="Arial" w:cs="Arial"/>
          <w:color w:val="080101"/>
          <w:sz w:val="20"/>
          <w:szCs w:val="20"/>
        </w:rPr>
        <w:t xml:space="preserve">). </w:t>
      </w:r>
      <w:r w:rsidRPr="7F9DD23D" w:rsidR="7F9DD23D">
        <w:rPr>
          <w:rFonts w:ascii="Arial" w:hAnsi="Arial" w:eastAsia="Arial" w:cs="Arial"/>
          <w:sz w:val="20"/>
          <w:szCs w:val="20"/>
        </w:rPr>
        <w:t>Program amaçlarının ölçülmesi, değerlendirilmesi ve ulaşma durumunu belirlemek amacıyla Program Değerlendirme ve İzleme Komisyonu ve Mezun İzleme Komisyonu tarafından 2023-2024 yılında başarım göstergeleri oluşturulmuştur (</w:t>
      </w:r>
      <w:hyperlink r:id="R4bb685e135984a0d">
        <w:r w:rsidRPr="7F9DD23D" w:rsidR="7F9DD23D">
          <w:rPr>
            <w:rFonts w:ascii="Arial" w:hAnsi="Arial" w:eastAsia="Arial" w:cs="Arial"/>
            <w:color w:val="1155CC"/>
            <w:sz w:val="20"/>
            <w:szCs w:val="20"/>
            <w:u w:val="single"/>
          </w:rPr>
          <w:t>Ek 1.1.4</w:t>
        </w:r>
      </w:hyperlink>
      <w:r w:rsidRPr="7F9DD23D" w:rsidR="7F9DD23D">
        <w:rPr>
          <w:rFonts w:ascii="Arial" w:hAnsi="Arial" w:eastAsia="Arial" w:cs="Arial"/>
          <w:sz w:val="20"/>
          <w:szCs w:val="20"/>
        </w:rPr>
        <w:t xml:space="preserve">). </w:t>
      </w:r>
      <w:hyperlink r:id="R3648da90fe5a40e4">
        <w:r w:rsidRPr="7F9DD23D" w:rsidR="7F9DD23D">
          <w:rPr>
            <w:rFonts w:ascii="Arial" w:hAnsi="Arial" w:eastAsia="Arial" w:cs="Arial"/>
            <w:color w:val="1155CC"/>
            <w:sz w:val="20"/>
            <w:szCs w:val="20"/>
            <w:u w:val="single"/>
          </w:rPr>
          <w:t>Tablo 1.1.1</w:t>
        </w:r>
      </w:hyperlink>
      <w:r w:rsidRPr="7F9DD23D" w:rsidR="7F9DD23D">
        <w:rPr>
          <w:rFonts w:ascii="Arial" w:hAnsi="Arial" w:eastAsia="Arial" w:cs="Arial"/>
          <w:sz w:val="20"/>
          <w:szCs w:val="20"/>
        </w:rPr>
        <w:t xml:space="preserve">’de Program Amaçlarının Fakülte/Bölüm ve Üniversitenin Öz görevleriyle Uyumu verilmiştir. </w:t>
      </w:r>
      <w:r w:rsidRPr="7F9DD23D" w:rsidR="7F9DD23D">
        <w:rPr>
          <w:rFonts w:ascii="Arial" w:hAnsi="Arial" w:eastAsia="Arial" w:cs="Arial"/>
          <w:b w:val="0"/>
          <w:bCs w:val="0"/>
          <w:i w:val="0"/>
          <w:iCs w:val="0"/>
          <w:caps w:val="0"/>
          <w:smallCaps w:val="0"/>
          <w:noProof w:val="0"/>
          <w:color w:val="auto"/>
          <w:sz w:val="20"/>
          <w:szCs w:val="20"/>
          <w:lang w:val="tr-TR"/>
        </w:rPr>
        <w:t xml:space="preserve">Program amaçları oluşturmada iç ve dış paydaş görüşleri nitel görüşme soruları ile ele alınmıştır.  Bu görüşlerden dolu form örnekleri ekte sunulmuştur </w:t>
      </w:r>
      <w:r w:rsidRPr="7F9DD23D" w:rsidR="7F9DD23D">
        <w:rPr>
          <w:rFonts w:ascii="Arial" w:hAnsi="Arial" w:eastAsia="Arial" w:cs="Arial"/>
          <w:b w:val="0"/>
          <w:bCs w:val="0"/>
          <w:i w:val="0"/>
          <w:iCs w:val="0"/>
          <w:caps w:val="0"/>
          <w:smallCaps w:val="0"/>
          <w:noProof w:val="0"/>
          <w:color w:val="auto"/>
          <w:sz w:val="20"/>
          <w:szCs w:val="20"/>
          <w:lang w:val="tr-TR"/>
        </w:rPr>
        <w:t>(</w:t>
      </w:r>
      <w:hyperlink r:id="Rfc47192dde2341cd">
        <w:r w:rsidRPr="7F9DD23D" w:rsidR="7F9DD23D">
          <w:rPr>
            <w:rStyle w:val="Kpr"/>
            <w:rFonts w:ascii="Arial" w:hAnsi="Arial" w:eastAsia="Arial" w:cs="Arial"/>
            <w:noProof w:val="0"/>
            <w:sz w:val="20"/>
            <w:szCs w:val="20"/>
            <w:lang w:val="tr-TR"/>
          </w:rPr>
          <w:t>Ek 1.1.12)</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286108" w14:paraId="00000054" w14:textId="77777777">
      <w:pPr>
        <w:pStyle w:val="Normal0"/>
        <w:widowControl w:v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Program amaçlarına ilişkin başarım göstergeleri tanımlanmıştır.</w:t>
      </w:r>
    </w:p>
    <w:p w:rsidR="00F711E3" w:rsidP="7F9DD23D" w:rsidRDefault="00F711E3" w14:paraId="00000056" w14:textId="159533A4">
      <w:pPr>
        <w:pStyle w:val="Normal0"/>
        <w:widowControl w:val="0"/>
        <w:spacing w:after="240" w:afterAutospacing="off" w:line="240" w:lineRule="auto"/>
        <w:ind w:left="0" w:hanging="2"/>
        <w:rPr>
          <w:rFonts w:ascii="Arial" w:hAnsi="Arial" w:eastAsia="Arial" w:cs="Arial"/>
          <w:sz w:val="20"/>
          <w:szCs w:val="20"/>
        </w:rPr>
      </w:pPr>
      <w:bookmarkStart w:name="_heading=h.xromgoo2fvoq" w:id="11"/>
      <w:bookmarkEnd w:id="11"/>
      <w:r w:rsidRPr="7F9DD23D" w:rsidR="7F9DD23D">
        <w:rPr>
          <w:rFonts w:ascii="Arial" w:hAnsi="Arial" w:eastAsia="Arial" w:cs="Arial"/>
          <w:sz w:val="20"/>
          <w:szCs w:val="20"/>
          <w:highlight w:val="white"/>
        </w:rPr>
        <w:t>Program amaçlarına ve çıktılarına yönelik baş</w:t>
      </w:r>
      <w:r w:rsidRPr="7F9DD23D" w:rsidR="7F9DD23D">
        <w:rPr>
          <w:rFonts w:ascii="Arial" w:hAnsi="Arial" w:eastAsia="Arial" w:cs="Arial"/>
          <w:sz w:val="20"/>
          <w:szCs w:val="20"/>
          <w:highlight w:val="white"/>
        </w:rPr>
        <w:t>ar</w:t>
      </w:r>
      <w:r w:rsidRPr="7F9DD23D" w:rsidR="7F9DD23D">
        <w:rPr>
          <w:rFonts w:ascii="Arial" w:hAnsi="Arial" w:eastAsia="Arial" w:cs="Arial"/>
          <w:sz w:val="20"/>
          <w:szCs w:val="20"/>
          <w:highlight w:val="white"/>
        </w:rPr>
        <w:t xml:space="preserve">ım göstergeleri 02.09.2024 ve 10.09.2024 tarihli bölüm toplantısında HEPDAK doğrultusunda tartışılarak son hali verilmiştir </w:t>
      </w:r>
      <w:hyperlink r:id="R7e3886bbe28c49e0">
        <w:r w:rsidRPr="7F9DD23D" w:rsidR="7F9DD23D">
          <w:rPr>
            <w:rStyle w:val="Kpr"/>
            <w:rFonts w:ascii="Arial" w:hAnsi="Arial" w:eastAsia="Arial" w:cs="Arial"/>
            <w:sz w:val="20"/>
            <w:szCs w:val="20"/>
            <w:highlight w:val="white"/>
          </w:rPr>
          <w:t>(</w:t>
        </w:r>
        <w:r w:rsidRPr="7F9DD23D" w:rsidR="7F9DD23D">
          <w:rPr>
            <w:rStyle w:val="Kpr"/>
            <w:rFonts w:ascii="Arial" w:hAnsi="Arial" w:eastAsia="Arial" w:cs="Arial"/>
            <w:sz w:val="20"/>
            <w:szCs w:val="20"/>
          </w:rPr>
          <w:t>Ek 1.1.4,</w:t>
        </w:r>
      </w:hyperlink>
      <w:r w:rsidRPr="7F9DD23D" w:rsidR="7F9DD23D">
        <w:rPr>
          <w:rFonts w:ascii="Arial" w:hAnsi="Arial" w:eastAsia="Arial" w:cs="Arial"/>
          <w:sz w:val="20"/>
          <w:szCs w:val="20"/>
        </w:rPr>
        <w:t xml:space="preserve"> </w:t>
      </w:r>
      <w:hyperlink r:id="R3022bcdedf03412d">
        <w:r w:rsidRPr="7F9DD23D" w:rsidR="7F9DD23D">
          <w:rPr>
            <w:rStyle w:val="Kpr"/>
            <w:rFonts w:ascii="Arial" w:hAnsi="Arial" w:eastAsia="Arial" w:cs="Arial"/>
            <w:noProof w:val="0"/>
            <w:sz w:val="20"/>
            <w:szCs w:val="20"/>
            <w:lang w:val="tr-TR"/>
          </w:rPr>
          <w:t>Ek 1.1.5</w:t>
        </w:r>
      </w:hyperlink>
      <w:r w:rsidRPr="7F9DD23D" w:rsidR="7F9DD23D">
        <w:rPr>
          <w:rFonts w:ascii="Arial" w:hAnsi="Arial" w:eastAsia="Arial" w:cs="Arial"/>
          <w:color w:val="FF0000"/>
          <w:sz w:val="20"/>
          <w:szCs w:val="20"/>
        </w:rPr>
        <w:t>,</w:t>
      </w:r>
      <w:r w:rsidRPr="7F9DD23D" w:rsidR="7F9DD23D">
        <w:rPr>
          <w:rFonts w:ascii="Arial" w:hAnsi="Arial" w:eastAsia="Arial" w:cs="Arial"/>
          <w:sz w:val="20"/>
          <w:szCs w:val="20"/>
          <w:highlight w:val="white"/>
        </w:rPr>
        <w:t xml:space="preserve"> </w:t>
      </w:r>
      <w:hyperlink r:id="R4cb27541fecb4fd8">
        <w:r w:rsidRPr="7F9DD23D" w:rsidR="7F9DD23D">
          <w:rPr>
            <w:rFonts w:ascii="Arial" w:hAnsi="Arial" w:eastAsia="Arial" w:cs="Arial"/>
            <w:color w:val="1155CC"/>
            <w:sz w:val="20"/>
            <w:szCs w:val="20"/>
            <w:highlight w:val="white"/>
            <w:u w:val="single"/>
          </w:rPr>
          <w:t>Ek 1.1.6</w:t>
        </w:r>
      </w:hyperlink>
      <w:r w:rsidRPr="7F9DD23D" w:rsidR="7F9DD23D">
        <w:rPr>
          <w:rFonts w:ascii="Arial" w:hAnsi="Arial" w:eastAsia="Arial" w:cs="Arial"/>
          <w:sz w:val="20"/>
          <w:szCs w:val="20"/>
          <w:highlight w:val="white"/>
        </w:rPr>
        <w:t>).</w:t>
      </w:r>
      <w:r w:rsidRPr="7F9DD23D" w:rsidR="7F9DD23D">
        <w:rPr>
          <w:rFonts w:ascii="Arial" w:hAnsi="Arial" w:eastAsia="Arial" w:cs="Arial"/>
          <w:sz w:val="20"/>
          <w:szCs w:val="20"/>
        </w:rPr>
        <w:t xml:space="preserve"> Başarım göstergelerine ulaşma durumunun belirlenmesi için Mezun İzleme Komisyonu tarafından </w:t>
      </w:r>
      <w:hyperlink r:id="R726f3d54150d464f">
        <w:r w:rsidRPr="7F9DD23D" w:rsidR="7F9DD23D">
          <w:rPr>
            <w:rFonts w:ascii="Arial" w:hAnsi="Arial" w:eastAsia="Arial" w:cs="Arial"/>
            <w:color w:val="1155CC"/>
            <w:sz w:val="20"/>
            <w:szCs w:val="20"/>
            <w:u w:val="single"/>
          </w:rPr>
          <w:t>Mezun Takip Formu</w:t>
        </w:r>
      </w:hyperlink>
      <w:r w:rsidRPr="7F9DD23D" w:rsidR="7F9DD23D">
        <w:rPr>
          <w:rFonts w:ascii="Arial" w:hAnsi="Arial" w:eastAsia="Arial" w:cs="Arial"/>
          <w:sz w:val="20"/>
          <w:szCs w:val="20"/>
        </w:rPr>
        <w:t xml:space="preserve"> oluşturulmuştur. Oluşturulan form için dış paydaş görüşleri alınmıştır (</w:t>
      </w:r>
      <w:hyperlink r:id="Rf92c5dc95b7f4979">
        <w:r w:rsidRPr="7F9DD23D" w:rsidR="7F9DD23D">
          <w:rPr>
            <w:rStyle w:val="Kpr"/>
            <w:rFonts w:ascii="Arial" w:hAnsi="Arial" w:eastAsia="Arial" w:cs="Arial"/>
            <w:noProof w:val="0"/>
            <w:sz w:val="20"/>
            <w:szCs w:val="20"/>
            <w:lang w:val="tr-TR"/>
          </w:rPr>
          <w:t>Ek 1.1.7</w:t>
        </w:r>
      </w:hyperlink>
      <w:r w:rsidRPr="7F9DD23D" w:rsidR="7F9DD23D">
        <w:rPr>
          <w:rFonts w:ascii="Arial" w:hAnsi="Arial" w:eastAsia="Arial" w:cs="Arial"/>
          <w:noProof w:val="0"/>
          <w:color w:val="FF0000"/>
          <w:sz w:val="20"/>
          <w:szCs w:val="20"/>
          <w:lang w:val="tr-TR"/>
        </w:rPr>
        <w:t>).</w:t>
      </w:r>
      <w:r w:rsidRPr="7F9DD23D" w:rsidR="7F9DD23D">
        <w:rPr>
          <w:rFonts w:ascii="Arial" w:hAnsi="Arial" w:eastAsia="Arial" w:cs="Arial"/>
          <w:sz w:val="20"/>
          <w:szCs w:val="20"/>
        </w:rPr>
        <w:t xml:space="preserve"> Mezun Takip Formu ile elde edilen bilgiler Üniversitenin oluşturduğu </w:t>
      </w:r>
      <w:hyperlink r:id="R5789fabcc12c4b8f">
        <w:r w:rsidRPr="7F9DD23D" w:rsidR="7F9DD23D">
          <w:rPr>
            <w:rFonts w:ascii="Arial" w:hAnsi="Arial" w:eastAsia="Arial" w:cs="Arial"/>
            <w:color w:val="1155CC"/>
            <w:sz w:val="20"/>
            <w:szCs w:val="20"/>
            <w:u w:val="single"/>
          </w:rPr>
          <w:t>Mezun Bilgi Sistemi</w:t>
        </w:r>
      </w:hyperlink>
      <w:r w:rsidRPr="7F9DD23D" w:rsidR="7F9DD23D">
        <w:rPr>
          <w:rFonts w:ascii="Arial" w:hAnsi="Arial" w:eastAsia="Arial" w:cs="Arial"/>
          <w:sz w:val="20"/>
          <w:szCs w:val="20"/>
        </w:rPr>
        <w:t xml:space="preserve">  yoluyla da sistematik olarak toplanmaktadır. Program amaçları, paydaşların ve toplumun değişen sağlık gereksinimleri ve bağlı bulunduğu üniversitenin öncelikli alanları doğrultusunda sürekli ve düzenli olarak nitel ve/veya nicel yöntemlerle veri toplamak suretiyle gözden geçirilerek ve sistematik olarak (4 yılda bir) güncellenmesi hedeflenmektedir. </w:t>
      </w:r>
      <w:bookmarkStart w:name="_heading=h.gpyyuwu2mqj6" w:id="12"/>
      <w:bookmarkEnd w:id="12"/>
    </w:p>
    <w:p w:rsidR="00F711E3" w:rsidP="7F9DD23D" w:rsidRDefault="00286108" w14:paraId="00000057" w14:textId="77777777">
      <w:pPr>
        <w:pStyle w:val="Normal0"/>
        <w:widowControl w:v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5. Program amaçları, paydaşların ve toplumun değişen sağlık gereksinimleri ve bağlı bulunduğu üniversitenin öncelikli alanları doğrultusunda sürekli ve </w:t>
      </w:r>
      <w:r w:rsidRPr="7F9DD23D" w:rsidR="7F9DD23D">
        <w:rPr>
          <w:rFonts w:ascii="Arial" w:hAnsi="Arial" w:eastAsia="Arial" w:cs="Arial"/>
          <w:b w:val="1"/>
          <w:bCs w:val="1"/>
          <w:sz w:val="20"/>
          <w:szCs w:val="20"/>
        </w:rPr>
        <w:t>düzenli</w:t>
      </w:r>
      <w:r w:rsidRPr="7F9DD23D" w:rsidR="7F9DD23D">
        <w:rPr>
          <w:rFonts w:ascii="Arial" w:hAnsi="Arial" w:eastAsia="Arial" w:cs="Arial"/>
          <w:b w:val="1"/>
          <w:bCs w:val="1"/>
          <w:sz w:val="20"/>
          <w:szCs w:val="20"/>
        </w:rPr>
        <w:t xml:space="preserve"> olarak nitel ve/veya nicel yöntemlerle veri toplamak suretiyle gözden geçirilmekte ve sistematik olarak güncellenmektedir.</w:t>
      </w:r>
    </w:p>
    <w:p w:rsidR="00F711E3" w:rsidP="7F9DD23D" w:rsidRDefault="00286108" w14:paraId="00000058" w14:textId="01EF8234">
      <w:pPr>
        <w:pStyle w:val="Normal0"/>
        <w:widowControl w:val="0"/>
        <w:spacing w:after="240" w:afterAutospacing="off" w:line="240" w:lineRule="auto"/>
        <w:ind w:left="0" w:hanging="2"/>
        <w:rPr>
          <w:rFonts w:ascii="Arial" w:hAnsi="Arial" w:eastAsia="Arial" w:cs="Arial"/>
          <w:noProof w:val="0"/>
          <w:color w:val="FF0000"/>
          <w:sz w:val="20"/>
          <w:szCs w:val="20"/>
          <w:lang w:val="tr-TR"/>
        </w:rPr>
      </w:pPr>
      <w:r w:rsidRPr="1AB1A435" w:rsidR="1AB1A435">
        <w:rPr>
          <w:rFonts w:ascii="Arial" w:hAnsi="Arial" w:eastAsia="Arial" w:cs="Arial"/>
          <w:sz w:val="20"/>
          <w:szCs w:val="20"/>
          <w:highlight w:val="white"/>
        </w:rPr>
        <w:t>Program amaç ve çıktılarımız 02.09.2024 tarihli bölüm toplantısında HEPDAK doğrultusunda gözden geçirilmiştir (</w:t>
      </w:r>
      <w:hyperlink r:id="R71646e4934154a6e">
        <w:r w:rsidRPr="1AB1A435" w:rsidR="1AB1A435">
          <w:rPr>
            <w:rStyle w:val="Kpr"/>
            <w:rFonts w:ascii="Arial" w:hAnsi="Arial" w:eastAsia="Arial" w:cs="Arial"/>
            <w:noProof w:val="0"/>
            <w:sz w:val="20"/>
            <w:szCs w:val="20"/>
            <w:lang w:val="tr-TR"/>
          </w:rPr>
          <w:t>Ek 1.1.5</w:t>
        </w:r>
      </w:hyperlink>
      <w:r w:rsidRPr="1AB1A435" w:rsidR="1AB1A435">
        <w:rPr>
          <w:rFonts w:ascii="Arial" w:hAnsi="Arial" w:eastAsia="Arial" w:cs="Arial"/>
          <w:noProof w:val="0"/>
          <w:color w:val="FF0000"/>
          <w:sz w:val="20"/>
          <w:szCs w:val="20"/>
          <w:lang w:val="tr-TR"/>
        </w:rPr>
        <w:t>).</w:t>
      </w:r>
      <w:r w:rsidRPr="1AB1A435" w:rsidR="1AB1A435">
        <w:rPr>
          <w:rFonts w:ascii="Arial" w:hAnsi="Arial" w:eastAsia="Arial" w:cs="Arial"/>
          <w:sz w:val="20"/>
          <w:szCs w:val="20"/>
          <w:highlight w:val="white"/>
        </w:rPr>
        <w:t xml:space="preserve"> </w:t>
      </w:r>
      <w:r w:rsidRPr="1AB1A435" w:rsidR="1AB1A435">
        <w:rPr>
          <w:rFonts w:ascii="Arial" w:hAnsi="Arial" w:eastAsia="Arial" w:cs="Arial"/>
          <w:sz w:val="20"/>
          <w:szCs w:val="20"/>
        </w:rPr>
        <w:t xml:space="preserve">Bu toplantıdan sonra hemşirelik program amaçları dört yılda bir, iç ve dış paydaşların görüşlerine ilişkin toplanan veriler doğrultusunda ve program amaçları oluşturma aşamasında dikkate alınan dernekler, kurumlar ve yönetmelikler çerçevesinde güncellenmesi planlanmıştır. </w:t>
      </w:r>
      <w:r w:rsidRPr="1AB1A435" w:rsidR="1AB1A435">
        <w:rPr>
          <w:rFonts w:ascii="Arial" w:hAnsi="Arial" w:eastAsia="Arial" w:cs="Arial"/>
          <w:sz w:val="20"/>
          <w:szCs w:val="20"/>
          <w:highlight w:val="white"/>
        </w:rPr>
        <w:t xml:space="preserve">Program amaç ve çıktılarımız 13.09.2024 tarihli iç ve dış paydaş toplantısında paydaşlarla paylaşılmıştır </w:t>
      </w:r>
      <w:hyperlink r:id="Rcd64b14028fb47bc">
        <w:r w:rsidRPr="1AB1A435" w:rsidR="1AB1A435">
          <w:rPr>
            <w:rStyle w:val="Kpr"/>
            <w:rFonts w:ascii="Arial" w:hAnsi="Arial" w:eastAsia="Arial" w:cs="Arial"/>
            <w:sz w:val="20"/>
            <w:szCs w:val="20"/>
            <w:highlight w:val="white"/>
          </w:rPr>
          <w:t>(</w:t>
        </w:r>
        <w:r w:rsidRPr="1AB1A435" w:rsidR="1AB1A435">
          <w:rPr>
            <w:rStyle w:val="Kpr"/>
            <w:rFonts w:ascii="Arial" w:hAnsi="Arial" w:eastAsia="Arial" w:cs="Arial"/>
            <w:noProof w:val="0"/>
            <w:sz w:val="20"/>
            <w:szCs w:val="20"/>
            <w:lang w:val="tr-TR"/>
          </w:rPr>
          <w:t>Ek 1.1.7</w:t>
        </w:r>
      </w:hyperlink>
      <w:r w:rsidRPr="1AB1A435" w:rsidR="1AB1A435">
        <w:rPr>
          <w:rFonts w:ascii="Arial" w:hAnsi="Arial" w:eastAsia="Arial" w:cs="Arial"/>
          <w:noProof w:val="0"/>
          <w:color w:val="000000" w:themeColor="text1" w:themeTint="FF" w:themeShade="FF"/>
          <w:sz w:val="20"/>
          <w:szCs w:val="20"/>
          <w:lang w:val="tr-TR"/>
        </w:rPr>
        <w:t>).</w:t>
      </w:r>
      <w:r w:rsidRPr="1AB1A435" w:rsidR="1AB1A435">
        <w:rPr>
          <w:rFonts w:ascii="Arial" w:hAnsi="Arial" w:eastAsia="Arial" w:cs="Arial"/>
          <w:sz w:val="20"/>
          <w:szCs w:val="20"/>
          <w:highlight w:val="white"/>
        </w:rPr>
        <w:t xml:space="preserve"> Katılımcılardan, program amaçları ve çıktıları hakkında görüşleri, nitel görüşme soruları ile alınmıştır (</w:t>
      </w:r>
      <w:r w:rsidRPr="1AB1A435" w:rsidR="1AB1A435">
        <w:rPr>
          <w:rFonts w:ascii="Arial" w:hAnsi="Arial" w:eastAsia="Arial" w:cs="Arial"/>
          <w:color w:val="1155CC"/>
          <w:sz w:val="20"/>
          <w:szCs w:val="20"/>
          <w:highlight w:val="white"/>
          <w:u w:val="single"/>
        </w:rPr>
        <w:t>Ek 1.1.8</w:t>
      </w:r>
      <w:hyperlink r:id="Rcec9d052084d488d">
        <w:r w:rsidRPr="1AB1A435" w:rsidR="1AB1A435">
          <w:rPr>
            <w:rStyle w:val="Kpr"/>
            <w:rFonts w:ascii="Arial" w:hAnsi="Arial" w:eastAsia="Arial" w:cs="Arial"/>
            <w:noProof w:val="0"/>
            <w:sz w:val="20"/>
            <w:szCs w:val="20"/>
            <w:lang w:val="tr-TR"/>
          </w:rPr>
          <w:t>)</w:t>
        </w:r>
      </w:hyperlink>
      <w:r w:rsidRPr="1AB1A435" w:rsidR="1AB1A435">
        <w:rPr>
          <w:rFonts w:ascii="Arial" w:hAnsi="Arial" w:eastAsia="Arial" w:cs="Arial"/>
          <w:b w:val="0"/>
          <w:bCs w:val="0"/>
          <w:i w:val="0"/>
          <w:iCs w:val="0"/>
          <w:caps w:val="0"/>
          <w:smallCaps w:val="0"/>
          <w:noProof w:val="0"/>
          <w:color w:val="FF0000"/>
          <w:sz w:val="20"/>
          <w:szCs w:val="20"/>
          <w:lang w:val="tr-TR"/>
        </w:rPr>
        <w:t>.</w:t>
      </w:r>
      <w:r w:rsidRPr="1AB1A435" w:rsidR="1AB1A435">
        <w:rPr>
          <w:rFonts w:ascii="Arial" w:hAnsi="Arial" w:eastAsia="Arial" w:cs="Arial"/>
          <w:sz w:val="20"/>
          <w:szCs w:val="20"/>
          <w:highlight w:val="white"/>
        </w:rPr>
        <w:t xml:space="preserve"> Toplantıya ilişkin kanıtlar fakültenin web sitesinde paylaşılmıştır</w:t>
      </w:r>
      <w:r w:rsidRPr="1AB1A435" w:rsidR="1AB1A435">
        <w:rPr>
          <w:rFonts w:ascii="Arial" w:hAnsi="Arial" w:eastAsia="Arial" w:cs="Arial"/>
          <w:b w:val="1"/>
          <w:bCs w:val="1"/>
          <w:sz w:val="20"/>
          <w:szCs w:val="20"/>
          <w:highlight w:val="white"/>
        </w:rPr>
        <w:t xml:space="preserve"> </w:t>
      </w:r>
      <w:r w:rsidRPr="1AB1A435" w:rsidR="1AB1A435">
        <w:rPr>
          <w:rFonts w:ascii="Arial" w:hAnsi="Arial" w:eastAsia="Arial" w:cs="Arial"/>
          <w:sz w:val="20"/>
          <w:szCs w:val="20"/>
        </w:rPr>
        <w:t>(</w:t>
      </w:r>
      <w:hyperlink r:id="Rb7672f4af2d4408b">
        <w:r w:rsidRPr="1AB1A435" w:rsidR="1AB1A435">
          <w:rPr>
            <w:rFonts w:ascii="Arial" w:hAnsi="Arial" w:eastAsia="Arial" w:cs="Arial"/>
            <w:color w:val="1155CC"/>
            <w:sz w:val="20"/>
            <w:szCs w:val="20"/>
            <w:u w:val="single"/>
          </w:rPr>
          <w:t>Ek 1.1.9</w:t>
        </w:r>
      </w:hyperlink>
      <w:r w:rsidRPr="1AB1A435" w:rsidR="1AB1A435">
        <w:rPr>
          <w:rFonts w:ascii="Arial" w:hAnsi="Arial" w:eastAsia="Arial" w:cs="Arial"/>
          <w:sz w:val="20"/>
          <w:szCs w:val="20"/>
        </w:rPr>
        <w:t>). Program amaç ve çıktıları 01.11.2024 tarihli bölüm toplantısında yeniden gözden geçirilmiş ve şu anki güncel halinin uygulamaya devam edilmesine karar verilmiştir (</w:t>
      </w:r>
      <w:hyperlink r:id="R96fa392a32a14fc6">
        <w:r w:rsidRPr="1AB1A435" w:rsidR="1AB1A435">
          <w:rPr>
            <w:rFonts w:ascii="Arial" w:hAnsi="Arial" w:eastAsia="Arial" w:cs="Arial"/>
            <w:color w:val="1155CC"/>
            <w:sz w:val="20"/>
            <w:szCs w:val="20"/>
            <w:u w:val="single"/>
          </w:rPr>
          <w:t>Ek 1.1.10</w:t>
        </w:r>
      </w:hyperlink>
      <w:r w:rsidRPr="1AB1A435" w:rsidR="1AB1A435">
        <w:rPr>
          <w:rFonts w:ascii="Arial" w:hAnsi="Arial" w:eastAsia="Arial" w:cs="Arial"/>
          <w:sz w:val="20"/>
          <w:szCs w:val="20"/>
        </w:rPr>
        <w:t xml:space="preserve">). Program amaçlarına yönelik başarım göstergelerine ulaşma durumunun değerlendirilmesinde kullanılmak üzere Mezun İzlem Komisyonu tarafından </w:t>
      </w:r>
      <w:hyperlink r:id="R08bb59f8dd0f4d60">
        <w:r w:rsidRPr="1AB1A435" w:rsidR="1AB1A435">
          <w:rPr>
            <w:rFonts w:ascii="Arial" w:hAnsi="Arial" w:eastAsia="Arial" w:cs="Arial"/>
            <w:color w:val="auto"/>
            <w:sz w:val="20"/>
            <w:szCs w:val="20"/>
            <w:u w:val="single"/>
          </w:rPr>
          <w:t>Mezun Takip Formu</w:t>
        </w:r>
      </w:hyperlink>
      <w:r w:rsidRPr="1AB1A435" w:rsidR="1AB1A435">
        <w:rPr>
          <w:rFonts w:ascii="Arial" w:hAnsi="Arial" w:eastAsia="Arial" w:cs="Arial"/>
          <w:color w:val="auto"/>
          <w:sz w:val="20"/>
          <w:szCs w:val="20"/>
        </w:rPr>
        <w:t xml:space="preserve"> (</w:t>
      </w:r>
      <w:hyperlink r:id="R5074b1edca03433e">
        <w:r w:rsidRPr="1AB1A435" w:rsidR="1AB1A435">
          <w:rPr>
            <w:rFonts w:ascii="Arial" w:hAnsi="Arial" w:eastAsia="Arial" w:cs="Arial"/>
            <w:color w:val="auto"/>
            <w:sz w:val="20"/>
            <w:szCs w:val="20"/>
            <w:u w:val="single"/>
          </w:rPr>
          <w:t>Ek 1.2.2</w:t>
        </w:r>
      </w:hyperlink>
      <w:r w:rsidRPr="1AB1A435" w:rsidR="1AB1A435">
        <w:rPr>
          <w:rFonts w:ascii="Arial" w:hAnsi="Arial" w:eastAsia="Arial" w:cs="Arial"/>
          <w:color w:val="auto"/>
          <w:sz w:val="20"/>
          <w:szCs w:val="20"/>
        </w:rPr>
        <w:t xml:space="preserve">) ve </w:t>
      </w:r>
      <w:hyperlink r:id="Re588dbfb14244d17">
        <w:r w:rsidRPr="1AB1A435" w:rsidR="1AB1A435">
          <w:rPr>
            <w:rFonts w:ascii="Arial" w:hAnsi="Arial" w:eastAsia="Arial" w:cs="Arial"/>
            <w:color w:val="auto"/>
            <w:sz w:val="20"/>
            <w:szCs w:val="20"/>
            <w:u w:val="single"/>
          </w:rPr>
          <w:t>Dış Paydaş Mezun Memnuniyet Anketi</w:t>
        </w:r>
      </w:hyperlink>
      <w:r w:rsidRPr="1AB1A435" w:rsidR="1AB1A435">
        <w:rPr>
          <w:rFonts w:ascii="Arial" w:hAnsi="Arial" w:eastAsia="Arial" w:cs="Arial"/>
          <w:color w:val="auto"/>
          <w:sz w:val="20"/>
          <w:szCs w:val="20"/>
        </w:rPr>
        <w:t xml:space="preserve">  (</w:t>
      </w:r>
      <w:hyperlink r:id="R2ef57230ef7c418f">
        <w:r w:rsidRPr="1AB1A435" w:rsidR="1AB1A435">
          <w:rPr>
            <w:rFonts w:ascii="Arial" w:hAnsi="Arial" w:eastAsia="Arial" w:cs="Arial"/>
            <w:color w:val="auto"/>
            <w:sz w:val="20"/>
            <w:szCs w:val="20"/>
            <w:u w:val="single"/>
          </w:rPr>
          <w:t>Ek 1.2.3</w:t>
        </w:r>
      </w:hyperlink>
      <w:r w:rsidRPr="1AB1A435" w:rsidR="1AB1A435">
        <w:rPr>
          <w:rFonts w:ascii="Arial" w:hAnsi="Arial" w:eastAsia="Arial" w:cs="Arial"/>
          <w:color w:val="auto"/>
          <w:sz w:val="20"/>
          <w:szCs w:val="20"/>
        </w:rPr>
        <w:t xml:space="preserve">) hazırlanmıştır. Ayrıca mezunumuzdan hizmet alan bireylerin memnuniyetine ilişkin </w:t>
      </w:r>
      <w:hyperlink r:id="R4a30011108f44de7">
        <w:r w:rsidRPr="1AB1A435" w:rsidR="1AB1A435">
          <w:rPr>
            <w:rFonts w:ascii="Arial" w:hAnsi="Arial" w:eastAsia="Arial" w:cs="Arial"/>
            <w:color w:val="auto"/>
            <w:sz w:val="20"/>
            <w:szCs w:val="20"/>
            <w:u w:val="single"/>
          </w:rPr>
          <w:t>Newcastle Hemşirelik Bakımından Memnuniyet Ölçeği</w:t>
        </w:r>
      </w:hyperlink>
      <w:r w:rsidRPr="1AB1A435" w:rsidR="1AB1A435">
        <w:rPr>
          <w:rFonts w:ascii="Arial" w:hAnsi="Arial" w:eastAsia="Arial" w:cs="Arial"/>
          <w:color w:val="auto"/>
          <w:sz w:val="20"/>
          <w:szCs w:val="20"/>
        </w:rPr>
        <w:t xml:space="preserve"> (</w:t>
      </w:r>
      <w:hyperlink r:id="R3fa48481d8ad4dd5">
        <w:r w:rsidRPr="1AB1A435" w:rsidR="1AB1A435">
          <w:rPr>
            <w:rFonts w:ascii="Arial" w:hAnsi="Arial" w:eastAsia="Arial" w:cs="Arial"/>
            <w:color w:val="auto"/>
            <w:sz w:val="20"/>
            <w:szCs w:val="20"/>
            <w:u w:val="single"/>
          </w:rPr>
          <w:t>Ek 1.2.4</w:t>
        </w:r>
      </w:hyperlink>
      <w:r w:rsidRPr="1AB1A435" w:rsidR="1AB1A435">
        <w:rPr>
          <w:rFonts w:ascii="Arial" w:hAnsi="Arial" w:eastAsia="Arial" w:cs="Arial"/>
          <w:color w:val="auto"/>
          <w:sz w:val="20"/>
          <w:szCs w:val="20"/>
        </w:rPr>
        <w:t xml:space="preserve">) kullanılmaktadır. </w:t>
      </w:r>
      <w:r w:rsidRPr="1AB1A435" w:rsidR="1AB1A435">
        <w:rPr>
          <w:rFonts w:ascii="Arial" w:hAnsi="Arial" w:eastAsia="Arial" w:cs="Arial"/>
          <w:b w:val="0"/>
          <w:bCs w:val="0"/>
          <w:i w:val="0"/>
          <w:iCs w:val="0"/>
          <w:caps w:val="0"/>
          <w:smallCaps w:val="0"/>
          <w:noProof w:val="0"/>
          <w:color w:val="auto"/>
          <w:sz w:val="20"/>
          <w:szCs w:val="20"/>
          <w:lang w:val="tr-TR"/>
        </w:rPr>
        <w:t>Program amaçlarının değerlendirilmesinde kullanılan yöntemlere ait kanıtlar (</w:t>
      </w:r>
      <w:hyperlink r:id="R9c8a24f35ef242cb">
        <w:r w:rsidRPr="1AB1A435" w:rsidR="1AB1A435">
          <w:rPr>
            <w:rStyle w:val="Kpr"/>
            <w:rFonts w:ascii="Arial" w:hAnsi="Arial" w:eastAsia="Arial" w:cs="Arial"/>
            <w:noProof w:val="0"/>
            <w:sz w:val="20"/>
            <w:szCs w:val="20"/>
            <w:lang w:val="tr-TR"/>
          </w:rPr>
          <w:t>Ek 1.1.12)</w:t>
        </w:r>
      </w:hyperlink>
      <w:r w:rsidRPr="1AB1A435" w:rsidR="1AB1A435">
        <w:rPr>
          <w:rFonts w:ascii="Arial" w:hAnsi="Arial" w:eastAsia="Arial" w:cs="Arial"/>
          <w:sz w:val="20"/>
          <w:szCs w:val="20"/>
        </w:rPr>
        <w:t xml:space="preserve"> ve s</w:t>
      </w:r>
      <w:r w:rsidRPr="1AB1A435" w:rsidR="1AB1A435">
        <w:rPr>
          <w:rFonts w:ascii="Arial" w:hAnsi="Arial" w:eastAsia="Arial" w:cs="Arial"/>
          <w:b w:val="0"/>
          <w:bCs w:val="0"/>
          <w:i w:val="0"/>
          <w:iCs w:val="0"/>
          <w:caps w:val="0"/>
          <w:smallCaps w:val="0"/>
          <w:noProof w:val="0"/>
          <w:color w:val="auto"/>
          <w:sz w:val="20"/>
          <w:szCs w:val="20"/>
          <w:lang w:val="tr-TR"/>
        </w:rPr>
        <w:t>ürekli iyileştirmeye yönelik toplantı tutanakları ektedir (</w:t>
      </w:r>
      <w:hyperlink r:id="R84840c54272e4751">
        <w:r w:rsidRPr="1AB1A435" w:rsidR="1AB1A435">
          <w:rPr>
            <w:rStyle w:val="Kpr"/>
            <w:rFonts w:ascii="Arial" w:hAnsi="Arial" w:eastAsia="Arial" w:cs="Arial"/>
            <w:color w:val="auto"/>
            <w:sz w:val="20"/>
            <w:szCs w:val="20"/>
          </w:rPr>
          <w:t>Ek 1.1.10</w:t>
        </w:r>
      </w:hyperlink>
      <w:r w:rsidRPr="1AB1A435" w:rsidR="1AB1A435">
        <w:rPr>
          <w:rFonts w:ascii="Arial" w:hAnsi="Arial" w:eastAsia="Arial" w:cs="Arial"/>
          <w:b w:val="0"/>
          <w:bCs w:val="0"/>
          <w:i w:val="0"/>
          <w:iCs w:val="0"/>
          <w:caps w:val="0"/>
          <w:smallCaps w:val="0"/>
          <w:noProof w:val="0"/>
          <w:color w:val="auto"/>
          <w:sz w:val="20"/>
          <w:szCs w:val="20"/>
          <w:lang w:val="tr-TR"/>
        </w:rPr>
        <w:t xml:space="preserve">, </w:t>
      </w:r>
      <w:hyperlink r:id="R064e0ca6a5184448">
        <w:r w:rsidRPr="1AB1A435" w:rsidR="1AB1A435">
          <w:rPr>
            <w:rFonts w:ascii="Arial" w:hAnsi="Arial" w:eastAsia="Arial" w:cs="Arial"/>
            <w:color w:val="auto"/>
            <w:sz w:val="20"/>
            <w:szCs w:val="20"/>
            <w:u w:val="single"/>
          </w:rPr>
          <w:t>Ek 1.2.6,</w:t>
        </w:r>
        <w:r w:rsidRPr="1AB1A435" w:rsidR="1AB1A435">
          <w:rPr>
            <w:rFonts w:ascii="Arial" w:hAnsi="Arial" w:eastAsia="Arial" w:cs="Arial"/>
            <w:color w:val="FF0000"/>
            <w:sz w:val="20"/>
            <w:szCs w:val="20"/>
            <w:u w:val="single"/>
          </w:rPr>
          <w:t xml:space="preserve"> </w:t>
        </w:r>
      </w:hyperlink>
      <w:hyperlink r:id="R45ad1184ce754d09">
        <w:r w:rsidRPr="1AB1A435" w:rsidR="1AB1A435">
          <w:rPr>
            <w:rStyle w:val="Kpr"/>
            <w:rFonts w:ascii="Arial" w:hAnsi="Arial" w:eastAsia="Arial" w:cs="Arial"/>
            <w:noProof w:val="0"/>
            <w:sz w:val="20"/>
            <w:szCs w:val="20"/>
            <w:lang w:val="tr-TR"/>
          </w:rPr>
          <w:t>Ek 1.1.5</w:t>
        </w:r>
      </w:hyperlink>
      <w:r w:rsidRPr="1AB1A435" w:rsidR="1AB1A435">
        <w:rPr>
          <w:rFonts w:ascii="Arial" w:hAnsi="Arial" w:eastAsia="Arial" w:cs="Arial"/>
          <w:color w:val="FF0000"/>
          <w:sz w:val="20"/>
          <w:szCs w:val="20"/>
        </w:rPr>
        <w:t xml:space="preserve"> </w:t>
      </w:r>
      <w:hyperlink r:id="Ra4f1dfbdff074d8c">
        <w:r w:rsidRPr="1AB1A435" w:rsidR="1AB1A435">
          <w:rPr>
            <w:rStyle w:val="Kpr"/>
            <w:rFonts w:ascii="Arial" w:hAnsi="Arial" w:eastAsia="Arial" w:cs="Arial"/>
            <w:noProof w:val="0"/>
            <w:sz w:val="20"/>
            <w:szCs w:val="20"/>
            <w:lang w:val="tr-TR"/>
          </w:rPr>
          <w:t xml:space="preserve">Ek 1.1.7, </w:t>
        </w:r>
      </w:hyperlink>
      <w:hyperlink r:id="R263caaef2df14d2e">
        <w:r w:rsidRPr="1AB1A435" w:rsidR="1AB1A435">
          <w:rPr>
            <w:rStyle w:val="Kpr"/>
            <w:rFonts w:ascii="Arial" w:hAnsi="Arial" w:eastAsia="Arial" w:cs="Arial"/>
            <w:noProof w:val="0"/>
            <w:sz w:val="20"/>
            <w:szCs w:val="20"/>
            <w:lang w:val="tr-TR"/>
          </w:rPr>
          <w:t>Ek 4.6.11)</w:t>
        </w:r>
      </w:hyperlink>
    </w:p>
    <w:p w:rsidR="00F711E3" w:rsidP="7F9DD23D" w:rsidRDefault="00286108" w14:paraId="00000059" w14:textId="77777777">
      <w:pPr>
        <w:pStyle w:val="Normal0"/>
        <w:widowControl w:v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Programın amaçları, tüm paydaşların erişebileceği şekilde yayımlanmıştır.</w:t>
      </w:r>
    </w:p>
    <w:p w:rsidR="00F711E3" w:rsidP="7F9DD23D" w:rsidRDefault="00F711E3" w14:paraId="0000005B" w14:textId="1CAAB21F">
      <w:pPr>
        <w:pStyle w:val="Normal0"/>
        <w:widowControl w:val="0"/>
        <w:spacing w:after="240" w:afterAutospacing="off" w:line="240" w:lineRule="auto"/>
        <w:ind w:left="0" w:hanging="2"/>
        <w:rPr>
          <w:rFonts w:ascii="Arial" w:hAnsi="Arial" w:eastAsia="Arial" w:cs="Arial"/>
          <w:smallCaps w:val="1"/>
          <w:sz w:val="20"/>
          <w:szCs w:val="20"/>
        </w:rPr>
      </w:pPr>
      <w:bookmarkStart w:name="_heading=h.azvdss31zhig" w:id="13"/>
      <w:bookmarkEnd w:id="13"/>
      <w:r w:rsidRPr="7F9DD23D" w:rsidR="7F9DD23D">
        <w:rPr>
          <w:rFonts w:ascii="Arial" w:hAnsi="Arial" w:eastAsia="Arial" w:cs="Arial"/>
          <w:sz w:val="20"/>
          <w:szCs w:val="20"/>
        </w:rPr>
        <w:t xml:space="preserve">Hemşirelik bölümü Programın amaçları, tüm paydaşların erişebileceği şekilde yayımlanmıştır. Bu doğrultuda Hemşirelik Bölümü web sayfasında kalite başlığı altında tüm paydaşlar </w:t>
      </w:r>
      <w:hyperlink r:id="Rf2185dac1d1c4876">
        <w:r w:rsidRPr="7F9DD23D" w:rsidR="7F9DD23D">
          <w:rPr>
            <w:rFonts w:ascii="Arial" w:hAnsi="Arial" w:eastAsia="Arial" w:cs="Arial"/>
            <w:color w:val="1155CC"/>
            <w:sz w:val="20"/>
            <w:szCs w:val="20"/>
            <w:u w:val="single"/>
          </w:rPr>
          <w:t>Program amaçları ve başarım göstergelerine</w:t>
        </w:r>
      </w:hyperlink>
      <w:r w:rsidRPr="7F9DD23D" w:rsidR="7F9DD23D">
        <w:rPr>
          <w:rFonts w:ascii="Arial" w:hAnsi="Arial" w:eastAsia="Arial" w:cs="Arial"/>
          <w:sz w:val="20"/>
          <w:szCs w:val="20"/>
        </w:rPr>
        <w:t xml:space="preserve">  erişebilmektedir (</w:t>
      </w:r>
      <w:hyperlink r:id="R9410cdcfb40e447f">
        <w:r w:rsidRPr="7F9DD23D" w:rsidR="7F9DD23D">
          <w:rPr>
            <w:rFonts w:ascii="Arial" w:hAnsi="Arial" w:eastAsia="Arial" w:cs="Arial"/>
            <w:color w:val="1155CC"/>
            <w:sz w:val="20"/>
            <w:szCs w:val="20"/>
            <w:u w:val="single"/>
          </w:rPr>
          <w:t>Ek 1.1.11</w:t>
        </w:r>
      </w:hyperlink>
      <w:r w:rsidRPr="7F9DD23D" w:rsidR="7F9DD23D">
        <w:rPr>
          <w:rFonts w:ascii="Arial" w:hAnsi="Arial" w:eastAsia="Arial" w:cs="Arial"/>
          <w:sz w:val="20"/>
          <w:szCs w:val="20"/>
        </w:rPr>
        <w:t>). Tablo Sİ.1.1. Yıllara Göre Program Amaçlarına Ulaşma Durumu</w:t>
      </w:r>
      <w:r w:rsidRPr="7F9DD23D" w:rsidR="7F9DD23D">
        <w:rPr>
          <w:rFonts w:ascii="Arial" w:hAnsi="Arial" w:eastAsia="Arial" w:cs="Arial"/>
          <w:color w:val="auto"/>
          <w:sz w:val="20"/>
          <w:szCs w:val="20"/>
          <w:vertAlign w:val="superscript"/>
        </w:rPr>
        <w:t xml:space="preserve"> </w:t>
      </w:r>
      <w:r w:rsidRPr="7F9DD23D" w:rsidR="7F9DD23D">
        <w:rPr>
          <w:rFonts w:ascii="Arial" w:hAnsi="Arial" w:eastAsia="Arial" w:cs="Arial"/>
          <w:color w:val="auto"/>
          <w:sz w:val="20"/>
          <w:szCs w:val="20"/>
        </w:rPr>
        <w:t>(</w:t>
      </w:r>
      <w:hyperlink r:id="R3c674ed8bb9f43ba">
        <w:r w:rsidRPr="7F9DD23D" w:rsidR="7F9DD23D">
          <w:rPr>
            <w:rFonts w:ascii="Arial" w:hAnsi="Arial" w:eastAsia="Arial" w:cs="Arial"/>
            <w:color w:val="auto"/>
            <w:sz w:val="20"/>
            <w:szCs w:val="20"/>
            <w:u w:val="single"/>
          </w:rPr>
          <w:t>Ek 1.2.7</w:t>
        </w:r>
      </w:hyperlink>
      <w:r w:rsidRPr="7F9DD23D" w:rsidR="7F9DD23D">
        <w:rPr>
          <w:rFonts w:ascii="Arial" w:hAnsi="Arial" w:eastAsia="Arial" w:cs="Arial"/>
          <w:color w:val="auto"/>
          <w:sz w:val="20"/>
          <w:szCs w:val="20"/>
        </w:rPr>
        <w:t>) ve Tablo Sİ 1.2. Program Amaçlarına Yönelik Sürekli İyileştirme Çalışmaları (</w:t>
      </w:r>
      <w:hyperlink r:id="Ra5f6950f5a55456f">
        <w:r w:rsidRPr="7F9DD23D" w:rsidR="7F9DD23D">
          <w:rPr>
            <w:rFonts w:ascii="Arial" w:hAnsi="Arial" w:eastAsia="Arial" w:cs="Arial"/>
            <w:color w:val="auto"/>
            <w:sz w:val="20"/>
            <w:szCs w:val="20"/>
            <w:u w:val="single"/>
          </w:rPr>
          <w:t>Ek 1.2.8</w:t>
        </w:r>
      </w:hyperlink>
      <w:r w:rsidRPr="7F9DD23D" w:rsidR="7F9DD23D">
        <w:rPr>
          <w:rFonts w:ascii="Arial" w:hAnsi="Arial" w:eastAsia="Arial" w:cs="Arial"/>
          <w:color w:val="auto"/>
          <w:sz w:val="20"/>
          <w:szCs w:val="20"/>
        </w:rPr>
        <w:t>) eklerde sunulmuştur.</w:t>
      </w:r>
    </w:p>
    <w:p w:rsidR="00F711E3" w:rsidP="7F9DD23D" w:rsidRDefault="00F711E3" w14:paraId="0000005D" w14:textId="2F603FA5">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sz w:val="20"/>
          <w:szCs w:val="20"/>
        </w:rPr>
      </w:pPr>
      <w:bookmarkStart w:name="_heading=h.2iq8gzs" w:id="14"/>
      <w:bookmarkEnd w:id="14"/>
      <w:r w:rsidRPr="7F9DD23D" w:rsidR="7F9DD23D">
        <w:rPr>
          <w:rFonts w:ascii="Arial" w:hAnsi="Arial" w:eastAsia="Arial" w:cs="Arial"/>
          <w:b w:val="1"/>
          <w:bCs w:val="1"/>
          <w:smallCaps w:val="1"/>
          <w:color w:val="000000" w:themeColor="text1" w:themeTint="FF" w:themeShade="FF"/>
          <w:sz w:val="20"/>
          <w:szCs w:val="20"/>
        </w:rPr>
        <w:t>T.S. 1.2. PROGRAM AMAÇLARINA ULAŞMA DURUMU</w:t>
      </w:r>
      <w:bookmarkStart w:name="_heading=h.iubxnmriliht" w:id="15"/>
      <w:bookmarkEnd w:id="15"/>
    </w:p>
    <w:p w:rsidR="00F711E3" w:rsidP="7F9DD23D" w:rsidRDefault="00286108" w14:paraId="0000005E"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1. </w:t>
      </w:r>
      <w:r w:rsidRPr="7F9DD23D" w:rsidR="7F9DD23D">
        <w:rPr>
          <w:rFonts w:ascii="Arial" w:hAnsi="Arial" w:eastAsia="Arial" w:cs="Arial"/>
          <w:b w:val="1"/>
          <w:bCs w:val="1"/>
          <w:sz w:val="20"/>
          <w:szCs w:val="20"/>
        </w:rPr>
        <w:t>Program amaçlarına ulaşma durumunun izlenmesi ve değerlendirilmesine yönelik bir ölçme-değerlendirme sistemi oluşturulmuştur.</w:t>
      </w:r>
    </w:p>
    <w:p w:rsidR="00F711E3" w:rsidP="7F9DD23D" w:rsidRDefault="00286108" w14:paraId="0000005F" w14:textId="493BC2D0">
      <w:pPr>
        <w:pStyle w:val="Normal0"/>
        <w:suppressLineNumbers w:val="0"/>
        <w:bidi w:val="0"/>
        <w:spacing w:before="0" w:beforeAutospacing="off" w:after="240" w:afterAutospacing="off" w:line="240" w:lineRule="auto"/>
        <w:ind w:left="0" w:right="0" w:hanging="2"/>
        <w:jc w:val="both"/>
        <w:rPr>
          <w:rFonts w:ascii="Arial" w:hAnsi="Arial" w:eastAsia="Arial" w:cs="Arial"/>
          <w:color w:val="auto"/>
          <w:sz w:val="20"/>
          <w:szCs w:val="20"/>
        </w:rPr>
      </w:pPr>
      <w:r w:rsidRPr="7F9DD23D" w:rsidR="7F9DD23D">
        <w:rPr>
          <w:rFonts w:ascii="Arial" w:hAnsi="Arial" w:eastAsia="Arial" w:cs="Arial"/>
          <w:sz w:val="20"/>
          <w:szCs w:val="20"/>
        </w:rPr>
        <w:t>Hemşirelik lisans programının üç adet program amacı ve bu amaçlara yönelik başarım göstergeleri bulunmaktadır (</w:t>
      </w:r>
      <w:hyperlink r:id="R2d8412cc7638409c">
        <w:r w:rsidRPr="7F9DD23D" w:rsidR="7F9DD23D">
          <w:rPr>
            <w:rFonts w:ascii="Arial" w:hAnsi="Arial" w:eastAsia="Arial" w:cs="Arial"/>
            <w:color w:val="1155CC"/>
            <w:sz w:val="20"/>
            <w:szCs w:val="20"/>
            <w:u w:val="single"/>
          </w:rPr>
          <w:t>Ek 1.1.4</w:t>
        </w:r>
      </w:hyperlink>
      <w:r w:rsidRPr="7F9DD23D" w:rsidR="7F9DD23D">
        <w:rPr>
          <w:rFonts w:ascii="Arial" w:hAnsi="Arial" w:eastAsia="Arial" w:cs="Arial"/>
          <w:sz w:val="20"/>
          <w:szCs w:val="20"/>
        </w:rPr>
        <w:t>). Lisans eğitimi program amaçları başarım göstergelerine ulaşma durumu</w:t>
      </w:r>
      <w:r w:rsidRPr="7F9DD23D" w:rsidR="7F9DD23D">
        <w:rPr>
          <w:rFonts w:ascii="Arial" w:hAnsi="Arial" w:eastAsia="Arial" w:cs="Arial"/>
          <w:sz w:val="20"/>
          <w:szCs w:val="20"/>
        </w:rPr>
        <w:t>na ilişkin v</w:t>
      </w:r>
      <w:r w:rsidRPr="7F9DD23D" w:rsidR="7F9DD23D">
        <w:rPr>
          <w:rFonts w:ascii="Arial" w:hAnsi="Arial" w:eastAsia="Arial" w:cs="Arial"/>
          <w:sz w:val="20"/>
          <w:szCs w:val="20"/>
        </w:rPr>
        <w:t>eriler Aralık 2024 tarihinde Mezun İzleme Komisyonu aracılığı ile toplanmış ve yönergede yılda bir kez toplanması kararlaştırılmıştır (</w:t>
      </w:r>
      <w:hyperlink r:id="Rceca0b5812f04e9d">
        <w:r w:rsidRPr="7F9DD23D" w:rsidR="7F9DD23D">
          <w:rPr>
            <w:rFonts w:ascii="Arial" w:hAnsi="Arial" w:eastAsia="Arial" w:cs="Arial"/>
            <w:color w:val="1155CC"/>
            <w:sz w:val="20"/>
            <w:szCs w:val="20"/>
            <w:u w:val="single"/>
          </w:rPr>
          <w:t>Ek 1.2.1</w:t>
        </w:r>
      </w:hyperlink>
      <w:r w:rsidRPr="7F9DD23D" w:rsidR="7F9DD23D">
        <w:rPr>
          <w:rFonts w:ascii="Arial" w:hAnsi="Arial" w:eastAsia="Arial" w:cs="Arial"/>
          <w:sz w:val="20"/>
          <w:szCs w:val="20"/>
        </w:rPr>
        <w:t xml:space="preserve">). Program amaçlarına yönelik başarım göstergelerine ulaşma durumunun değerlendirilmesinde kullanılmak üzere Mezun İzlem Komisyonu tarafından </w:t>
      </w:r>
      <w:hyperlink r:id="R00c2fa21746c4e53">
        <w:r w:rsidRPr="7F9DD23D" w:rsidR="7F9DD23D">
          <w:rPr>
            <w:rFonts w:ascii="Arial" w:hAnsi="Arial" w:eastAsia="Arial" w:cs="Arial"/>
            <w:color w:val="1155CC"/>
            <w:sz w:val="20"/>
            <w:szCs w:val="20"/>
            <w:u w:val="single"/>
          </w:rPr>
          <w:t>Mezun Takip Formu</w:t>
        </w:r>
      </w:hyperlink>
      <w:r w:rsidRPr="7F9DD23D" w:rsidR="7F9DD23D">
        <w:rPr>
          <w:rFonts w:ascii="Arial" w:hAnsi="Arial" w:eastAsia="Arial" w:cs="Arial"/>
          <w:sz w:val="20"/>
          <w:szCs w:val="20"/>
        </w:rPr>
        <w:t xml:space="preserve"> (</w:t>
      </w:r>
      <w:hyperlink r:id="Rd9cdf89f58c8403b">
        <w:r w:rsidRPr="7F9DD23D" w:rsidR="7F9DD23D">
          <w:rPr>
            <w:rFonts w:ascii="Arial" w:hAnsi="Arial" w:eastAsia="Arial" w:cs="Arial"/>
            <w:color w:val="1155CC"/>
            <w:sz w:val="20"/>
            <w:szCs w:val="20"/>
            <w:u w:val="single"/>
          </w:rPr>
          <w:t>Ek 1.2.2</w:t>
        </w:r>
      </w:hyperlink>
      <w:r w:rsidRPr="7F9DD23D" w:rsidR="7F9DD23D">
        <w:rPr>
          <w:rFonts w:ascii="Arial" w:hAnsi="Arial" w:eastAsia="Arial" w:cs="Arial"/>
          <w:sz w:val="20"/>
          <w:szCs w:val="20"/>
        </w:rPr>
        <w:t xml:space="preserve">) ve </w:t>
      </w:r>
      <w:hyperlink r:id="R25daf42340794f3d">
        <w:r w:rsidRPr="7F9DD23D" w:rsidR="7F9DD23D">
          <w:rPr>
            <w:rFonts w:ascii="Arial" w:hAnsi="Arial" w:eastAsia="Arial" w:cs="Arial"/>
            <w:color w:val="1155CC"/>
            <w:sz w:val="20"/>
            <w:szCs w:val="20"/>
            <w:u w:val="single"/>
          </w:rPr>
          <w:t>Dış Paydaş Mezun Memnuniyet Anketi</w:t>
        </w:r>
      </w:hyperlink>
      <w:r w:rsidRPr="7F9DD23D" w:rsidR="7F9DD23D">
        <w:rPr>
          <w:rFonts w:ascii="Arial" w:hAnsi="Arial" w:eastAsia="Arial" w:cs="Arial"/>
          <w:sz w:val="20"/>
          <w:szCs w:val="20"/>
        </w:rPr>
        <w:t xml:space="preserve">  (</w:t>
      </w:r>
      <w:hyperlink r:id="R6872a961a7114040">
        <w:r w:rsidRPr="7F9DD23D" w:rsidR="7F9DD23D">
          <w:rPr>
            <w:rFonts w:ascii="Arial" w:hAnsi="Arial" w:eastAsia="Arial" w:cs="Arial"/>
            <w:color w:val="1155CC"/>
            <w:sz w:val="20"/>
            <w:szCs w:val="20"/>
            <w:u w:val="single"/>
          </w:rPr>
          <w:t>Ek 1.2.3</w:t>
        </w:r>
      </w:hyperlink>
      <w:r w:rsidRPr="7F9DD23D" w:rsidR="7F9DD23D">
        <w:rPr>
          <w:rFonts w:ascii="Arial" w:hAnsi="Arial" w:eastAsia="Arial" w:cs="Arial"/>
          <w:sz w:val="20"/>
          <w:szCs w:val="20"/>
        </w:rPr>
        <w:t xml:space="preserve">) hazırlanmıştır. Ayrıca mezunumuzdan hizmet alan bireylerin memnuniyetine ilişkin </w:t>
      </w:r>
      <w:hyperlink r:id="R4f3efb8d1beb4978">
        <w:r w:rsidRPr="7F9DD23D" w:rsidR="7F9DD23D">
          <w:rPr>
            <w:rFonts w:ascii="Arial" w:hAnsi="Arial" w:eastAsia="Arial" w:cs="Arial"/>
            <w:color w:val="1155CC"/>
            <w:sz w:val="20"/>
            <w:szCs w:val="20"/>
            <w:u w:val="single"/>
          </w:rPr>
          <w:t>Newcastle Hemşirelik Bakımından Memnuniyet Ölçeği</w:t>
        </w:r>
      </w:hyperlink>
      <w:r w:rsidRPr="7F9DD23D" w:rsidR="7F9DD23D">
        <w:rPr>
          <w:rFonts w:ascii="Arial" w:hAnsi="Arial" w:eastAsia="Arial" w:cs="Arial"/>
          <w:sz w:val="20"/>
          <w:szCs w:val="20"/>
        </w:rPr>
        <w:t xml:space="preserve"> (</w:t>
      </w:r>
      <w:hyperlink r:id="R6c7e176b5de94399">
        <w:r w:rsidRPr="7F9DD23D" w:rsidR="7F9DD23D">
          <w:rPr>
            <w:rFonts w:ascii="Arial" w:hAnsi="Arial" w:eastAsia="Arial" w:cs="Arial"/>
            <w:color w:val="1155CC"/>
            <w:sz w:val="20"/>
            <w:szCs w:val="20"/>
            <w:u w:val="single"/>
          </w:rPr>
          <w:t>Ek 1.2.4</w:t>
        </w:r>
      </w:hyperlink>
      <w:r w:rsidRPr="7F9DD23D" w:rsidR="7F9DD23D">
        <w:rPr>
          <w:rFonts w:ascii="Arial" w:hAnsi="Arial" w:eastAsia="Arial" w:cs="Arial"/>
          <w:sz w:val="20"/>
          <w:szCs w:val="20"/>
        </w:rPr>
        <w:t>) kullanılmaktadır.</w:t>
      </w:r>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Tablo Sİ.1.1. Yıllara Göre Program Amaçlarına Ulaşma </w:t>
      </w:r>
      <w:r w:rsidRPr="7F9DD23D" w:rsidR="7F9DD23D">
        <w:rPr>
          <w:rFonts w:ascii="Arial" w:hAnsi="Arial" w:eastAsia="Arial" w:cs="Arial"/>
          <w:b w:val="0"/>
          <w:bCs w:val="0"/>
          <w:i w:val="0"/>
          <w:iCs w:val="0"/>
          <w:caps w:val="0"/>
          <w:smallCaps w:val="0"/>
          <w:noProof w:val="0"/>
          <w:color w:val="auto"/>
          <w:sz w:val="20"/>
          <w:szCs w:val="20"/>
          <w:lang w:val="tr-TR"/>
        </w:rPr>
        <w:t>Durumu’nda</w:t>
      </w:r>
      <w:r w:rsidRPr="7F9DD23D" w:rsidR="7F9DD23D">
        <w:rPr>
          <w:rFonts w:ascii="Arial" w:hAnsi="Arial" w:eastAsia="Arial" w:cs="Arial"/>
          <w:b w:val="0"/>
          <w:bCs w:val="0"/>
          <w:i w:val="0"/>
          <w:iCs w:val="0"/>
          <w:caps w:val="0"/>
          <w:smallCaps w:val="0"/>
          <w:noProof w:val="0"/>
          <w:color w:val="auto"/>
          <w:sz w:val="20"/>
          <w:szCs w:val="20"/>
          <w:lang w:val="tr-TR"/>
        </w:rPr>
        <w:t xml:space="preserve"> tablonun en altında her bir başarım göstergesinin nasıl ölçüldüğü </w:t>
      </w:r>
      <w:r w:rsidRPr="7F9DD23D" w:rsidR="7F9DD23D">
        <w:rPr>
          <w:rFonts w:ascii="Arial" w:hAnsi="Arial" w:eastAsia="Arial" w:cs="Arial"/>
          <w:b w:val="0"/>
          <w:bCs w:val="0"/>
          <w:i w:val="0"/>
          <w:iCs w:val="0"/>
          <w:caps w:val="0"/>
          <w:smallCaps w:val="0"/>
          <w:noProof w:val="0"/>
          <w:color w:val="auto"/>
          <w:sz w:val="20"/>
          <w:szCs w:val="20"/>
          <w:lang w:val="tr-TR"/>
        </w:rPr>
        <w:t>dip</w:t>
      </w:r>
      <w:r w:rsidRPr="7F9DD23D" w:rsidR="7F9DD23D">
        <w:rPr>
          <w:rFonts w:ascii="Arial" w:hAnsi="Arial" w:eastAsia="Arial" w:cs="Arial"/>
          <w:b w:val="0"/>
          <w:bCs w:val="0"/>
          <w:i w:val="0"/>
          <w:iCs w:val="0"/>
          <w:caps w:val="0"/>
          <w:smallCaps w:val="0"/>
          <w:noProof w:val="0"/>
          <w:color w:val="auto"/>
          <w:sz w:val="20"/>
          <w:szCs w:val="20"/>
          <w:lang w:val="tr-TR"/>
        </w:rPr>
        <w:t xml:space="preserve">not olarak </w:t>
      </w:r>
      <w:r w:rsidRPr="7F9DD23D" w:rsidR="7F9DD23D">
        <w:rPr>
          <w:rFonts w:ascii="Arial" w:hAnsi="Arial" w:eastAsia="Arial" w:cs="Arial"/>
          <w:b w:val="0"/>
          <w:bCs w:val="0"/>
          <w:i w:val="0"/>
          <w:iCs w:val="0"/>
          <w:caps w:val="0"/>
          <w:smallCaps w:val="0"/>
          <w:noProof w:val="0"/>
          <w:color w:val="auto"/>
          <w:sz w:val="20"/>
          <w:szCs w:val="20"/>
          <w:lang w:val="tr-TR"/>
        </w:rPr>
        <w:t>bulunmakta</w:t>
      </w:r>
      <w:r w:rsidRPr="7F9DD23D" w:rsidR="7F9DD23D">
        <w:rPr>
          <w:rFonts w:ascii="Arial" w:hAnsi="Arial" w:eastAsia="Arial" w:cs="Arial"/>
          <w:b w:val="0"/>
          <w:bCs w:val="0"/>
          <w:i w:val="0"/>
          <w:iCs w:val="0"/>
          <w:caps w:val="0"/>
          <w:smallCaps w:val="0"/>
          <w:noProof w:val="0"/>
          <w:color w:val="auto"/>
          <w:sz w:val="20"/>
          <w:szCs w:val="20"/>
          <w:lang w:val="tr-TR"/>
        </w:rPr>
        <w:t>dır</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color w:val="auto"/>
          <w:sz w:val="20"/>
          <w:szCs w:val="20"/>
        </w:rPr>
        <w:t>(</w:t>
      </w:r>
      <w:hyperlink r:id="R27b788d304c04963">
        <w:r w:rsidRPr="7F9DD23D" w:rsidR="7F9DD23D">
          <w:rPr>
            <w:rFonts w:ascii="Arial" w:hAnsi="Arial" w:eastAsia="Arial" w:cs="Arial"/>
            <w:color w:val="auto"/>
            <w:sz w:val="20"/>
            <w:szCs w:val="20"/>
            <w:u w:val="single"/>
          </w:rPr>
          <w:t>Ek 1.2.7</w:t>
        </w:r>
      </w:hyperlink>
      <w:r w:rsidRPr="7F9DD23D" w:rsidR="7F9DD23D">
        <w:rPr>
          <w:rFonts w:ascii="Arial" w:hAnsi="Arial" w:eastAsia="Arial" w:cs="Arial"/>
          <w:color w:val="auto"/>
          <w:sz w:val="20"/>
          <w:szCs w:val="20"/>
        </w:rPr>
        <w:t>).</w:t>
      </w:r>
    </w:p>
    <w:p w:rsidR="00F711E3" w:rsidP="7F9DD23D" w:rsidRDefault="00286108" w14:paraId="00000060" w14:textId="7777777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Program amaçlarına ulaşma durumu sistematik olarak izlenmektedir</w:t>
      </w:r>
      <w:r w:rsidRPr="7F9DD23D" w:rsidR="7F9DD23D">
        <w:rPr>
          <w:rFonts w:ascii="Arial" w:hAnsi="Arial" w:eastAsia="Arial" w:cs="Arial"/>
          <w:sz w:val="20"/>
          <w:szCs w:val="20"/>
        </w:rPr>
        <w:t>.</w:t>
      </w:r>
    </w:p>
    <w:p w:rsidR="38E2DF3C" w:rsidP="7F9DD23D" w:rsidRDefault="38E2DF3C" w14:paraId="5A344DE5" w14:textId="6A1C8B08">
      <w:pPr>
        <w:pStyle w:val="Normal0"/>
        <w:spacing w:after="240" w:afterAutospacing="off" w:line="240" w:lineRule="auto"/>
        <w:ind w:left="0" w:hanging="2"/>
        <w:rPr>
          <w:rFonts w:ascii="Arial" w:hAnsi="Arial" w:eastAsia="Arial" w:cs="Arial"/>
          <w:color w:val="1155CC"/>
          <w:sz w:val="20"/>
          <w:szCs w:val="20"/>
          <w:u w:val="single"/>
        </w:rPr>
      </w:pPr>
      <w:r w:rsidRPr="7F9DD23D" w:rsidR="7F9DD23D">
        <w:rPr>
          <w:rFonts w:ascii="Arial" w:hAnsi="Arial" w:eastAsia="Arial" w:cs="Arial"/>
          <w:sz w:val="20"/>
          <w:szCs w:val="20"/>
        </w:rPr>
        <w:t>Başarım göstergeleri mezunların mezuniyetlerini takiben ilk beş yıl içerisinde yapılan ölçüm sonuçlarını hedeflemektedir. Lisans eğitimi program amaçları başarım göstergelerine ulaşma durumuna ilişkin veriler Aralık 2024 tarihinde Mezun İzleme Komisyonu aracılığı ile toplanmış ve yönergede yılda bir kez toplanması kararlaştırılmıştır (</w:t>
      </w:r>
      <w:hyperlink r:id="Rd609064773034468">
        <w:r w:rsidRPr="7F9DD23D" w:rsidR="7F9DD23D">
          <w:rPr>
            <w:rFonts w:ascii="Arial" w:hAnsi="Arial" w:eastAsia="Arial" w:cs="Arial"/>
            <w:color w:val="1155CC"/>
            <w:sz w:val="20"/>
            <w:szCs w:val="20"/>
            <w:u w:val="single"/>
          </w:rPr>
          <w:t>Ek 1.2.1</w:t>
        </w:r>
      </w:hyperlink>
      <w:r w:rsidRPr="7F9DD23D" w:rsidR="7F9DD23D">
        <w:rPr>
          <w:rFonts w:ascii="Arial" w:hAnsi="Arial" w:eastAsia="Arial" w:cs="Arial"/>
          <w:sz w:val="20"/>
          <w:szCs w:val="20"/>
        </w:rPr>
        <w:t xml:space="preserve">). Veriler Komisyon tarafından oluşturulan ve mezunlara yönelik </w:t>
      </w:r>
      <w:hyperlink r:id="R473bde56412849ba">
        <w:r w:rsidRPr="7F9DD23D" w:rsidR="7F9DD23D">
          <w:rPr>
            <w:rFonts w:ascii="Arial" w:hAnsi="Arial" w:eastAsia="Arial" w:cs="Arial"/>
            <w:color w:val="1155CC"/>
            <w:sz w:val="20"/>
            <w:szCs w:val="20"/>
            <w:u w:val="single"/>
          </w:rPr>
          <w:t>Mezun Takip Formu</w:t>
        </w:r>
      </w:hyperlink>
      <w:r w:rsidRPr="7F9DD23D" w:rsidR="7F9DD23D">
        <w:rPr>
          <w:rFonts w:ascii="Arial" w:hAnsi="Arial" w:eastAsia="Arial" w:cs="Arial"/>
          <w:sz w:val="20"/>
          <w:szCs w:val="20"/>
        </w:rPr>
        <w:t xml:space="preserve"> ile toplanmış olup 2024 (</w:t>
      </w:r>
      <w:hyperlink r:id="R04fc8dc6242645e9">
        <w:r w:rsidRPr="7F9DD23D" w:rsidR="7F9DD23D">
          <w:rPr>
            <w:rFonts w:ascii="Arial" w:hAnsi="Arial" w:eastAsia="Arial" w:cs="Arial"/>
            <w:color w:val="1155CC"/>
            <w:sz w:val="20"/>
            <w:szCs w:val="20"/>
            <w:u w:val="single"/>
          </w:rPr>
          <w:t>Ek 1.2.2</w:t>
        </w:r>
      </w:hyperlink>
      <w:r w:rsidRPr="7F9DD23D" w:rsidR="7F9DD23D">
        <w:rPr>
          <w:rFonts w:ascii="Arial" w:hAnsi="Arial" w:eastAsia="Arial" w:cs="Arial"/>
          <w:sz w:val="20"/>
          <w:szCs w:val="20"/>
        </w:rPr>
        <w:t>) ve 2025 (</w:t>
      </w:r>
      <w:hyperlink r:id="Rc69c38cb3b014f66">
        <w:r w:rsidRPr="7F9DD23D" w:rsidR="7F9DD23D">
          <w:rPr>
            <w:rStyle w:val="Kpr"/>
            <w:rFonts w:ascii="Arial" w:hAnsi="Arial" w:eastAsia="Arial" w:cs="Arial"/>
            <w:sz w:val="20"/>
            <w:szCs w:val="20"/>
          </w:rPr>
          <w:t>Ek 1.2.9</w:t>
        </w:r>
      </w:hyperlink>
      <w:r w:rsidRPr="7F9DD23D" w:rsidR="7F9DD23D">
        <w:rPr>
          <w:rFonts w:ascii="Arial" w:hAnsi="Arial" w:eastAsia="Arial" w:cs="Arial"/>
          <w:sz w:val="20"/>
          <w:szCs w:val="20"/>
        </w:rPr>
        <w:t xml:space="preserve">) yılına ait veriler ekte sunulmuştur.  2025 yılından itibaren dış paydaşlara yönelik </w:t>
      </w:r>
      <w:hyperlink r:id="R82f714d4a93449e0">
        <w:r w:rsidRPr="7F9DD23D" w:rsidR="7F9DD23D">
          <w:rPr>
            <w:rFonts w:ascii="Arial" w:hAnsi="Arial" w:eastAsia="Arial" w:cs="Arial"/>
            <w:color w:val="1155CC"/>
            <w:sz w:val="20"/>
            <w:szCs w:val="20"/>
            <w:u w:val="single"/>
          </w:rPr>
          <w:t>Dış Paydaş Mezun Memnuniyet Anketi</w:t>
        </w:r>
      </w:hyperlink>
      <w:r w:rsidRPr="7F9DD23D" w:rsidR="7F9DD23D">
        <w:rPr>
          <w:rFonts w:ascii="Arial" w:hAnsi="Arial" w:eastAsia="Arial" w:cs="Arial"/>
          <w:sz w:val="20"/>
          <w:szCs w:val="20"/>
        </w:rPr>
        <w:t xml:space="preserve"> (</w:t>
      </w:r>
      <w:hyperlink r:id="Rd3d8e8ea9b184e3f">
        <w:r w:rsidRPr="7F9DD23D" w:rsidR="7F9DD23D">
          <w:rPr>
            <w:rFonts w:ascii="Arial" w:hAnsi="Arial" w:eastAsia="Arial" w:cs="Arial"/>
            <w:color w:val="1155CC"/>
            <w:sz w:val="20"/>
            <w:szCs w:val="20"/>
            <w:u w:val="single"/>
          </w:rPr>
          <w:t>Ek 1.2.3</w:t>
        </w:r>
      </w:hyperlink>
      <w:r w:rsidRPr="7F9DD23D" w:rsidR="7F9DD23D">
        <w:rPr>
          <w:rFonts w:ascii="Arial" w:hAnsi="Arial" w:eastAsia="Arial" w:cs="Arial"/>
          <w:sz w:val="20"/>
          <w:szCs w:val="20"/>
        </w:rPr>
        <w:t xml:space="preserve">) ve hizmet alanın mezundan aldığı bakım memnuniyetine ilişkin </w:t>
      </w:r>
      <w:hyperlink r:id="R1d14781316fa4f6d">
        <w:r w:rsidRPr="7F9DD23D" w:rsidR="7F9DD23D">
          <w:rPr>
            <w:rFonts w:ascii="Arial" w:hAnsi="Arial" w:eastAsia="Arial" w:cs="Arial"/>
            <w:color w:val="1155CC"/>
            <w:sz w:val="20"/>
            <w:szCs w:val="20"/>
            <w:u w:val="single"/>
          </w:rPr>
          <w:t>Newcastle Hemşirelik Bakımından Memnuniyet Ölçeği</w:t>
        </w:r>
      </w:hyperlink>
      <w:r w:rsidRPr="7F9DD23D" w:rsidR="7F9DD23D">
        <w:rPr>
          <w:rFonts w:ascii="Arial" w:hAnsi="Arial" w:eastAsia="Arial" w:cs="Arial"/>
          <w:sz w:val="20"/>
          <w:szCs w:val="20"/>
        </w:rPr>
        <w:t xml:space="preserve"> (</w:t>
      </w:r>
      <w:hyperlink r:id="R9d2e89c62a404d88">
        <w:r w:rsidRPr="7F9DD23D" w:rsidR="7F9DD23D">
          <w:rPr>
            <w:rFonts w:ascii="Arial" w:hAnsi="Arial" w:eastAsia="Arial" w:cs="Arial"/>
            <w:color w:val="1155CC"/>
            <w:sz w:val="20"/>
            <w:szCs w:val="20"/>
            <w:u w:val="single"/>
          </w:rPr>
          <w:t>Ek 1.2.4</w:t>
        </w:r>
      </w:hyperlink>
      <w:r w:rsidRPr="7F9DD23D" w:rsidR="7F9DD23D">
        <w:rPr>
          <w:rFonts w:ascii="Arial" w:hAnsi="Arial" w:eastAsia="Arial" w:cs="Arial"/>
          <w:sz w:val="20"/>
          <w:szCs w:val="20"/>
        </w:rPr>
        <w:t>) de değerlendirmeye eklenmiştir. Ölçeğin kullanımına ilişkin ölçek sahibinden izin alınmıştır (</w:t>
      </w:r>
      <w:hyperlink r:id="Re0deb1e004b94865">
        <w:r w:rsidRPr="7F9DD23D" w:rsidR="7F9DD23D">
          <w:rPr>
            <w:rStyle w:val="Kpr"/>
            <w:rFonts w:ascii="Arial" w:hAnsi="Arial" w:eastAsia="Arial" w:cs="Arial"/>
            <w:sz w:val="20"/>
            <w:szCs w:val="20"/>
          </w:rPr>
          <w:t>Ek 1.2.5</w:t>
        </w:r>
      </w:hyperlink>
      <w:r w:rsidRPr="7F9DD23D" w:rsidR="7F9DD23D">
        <w:rPr>
          <w:rFonts w:ascii="Arial" w:hAnsi="Arial" w:eastAsia="Arial" w:cs="Arial"/>
          <w:sz w:val="20"/>
          <w:szCs w:val="20"/>
        </w:rPr>
        <w:t>). Mezun İzlem komisyonu tarafından elde edilen veriler Program Değerlendirme ve İzleme Komisyonu’na sunulmuş ve değerlendirilmiştir. Program Değerlendirme ve İzleme Komisyonu program amaçlarına ulaşma durumuna ait değerlendirme sonuçlarını bölüm öğretim elemanları ve dış paydaşlar ile paylaşılmış olup sürekli iyileştirme kapsamında öneriler alınmıştır (</w:t>
      </w:r>
      <w:hyperlink r:id="R8467868bbec042e4">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color w:val="1155CC"/>
          <w:sz w:val="20"/>
          <w:szCs w:val="20"/>
          <w:u w:val="single"/>
        </w:rPr>
        <w:t xml:space="preserve"> </w:t>
      </w:r>
      <w:hyperlink r:id="R1a55a2f9381340d0">
        <w:r w:rsidRPr="7F9DD23D" w:rsidR="7F9DD23D">
          <w:rPr>
            <w:rStyle w:val="Kpr"/>
            <w:rFonts w:ascii="Arial" w:hAnsi="Arial" w:eastAsia="Arial" w:cs="Arial"/>
            <w:sz w:val="20"/>
            <w:szCs w:val="20"/>
          </w:rPr>
          <w:t>Ek 4.6.11).</w:t>
        </w:r>
      </w:hyperlink>
    </w:p>
    <w:p w:rsidR="65DCE986" w:rsidP="7F9DD23D" w:rsidRDefault="65DCE986" w14:paraId="3AECB171" w14:textId="1236BE1D">
      <w:pPr>
        <w:pStyle w:val="Normal0"/>
        <w:spacing w:after="240" w:afterAutospacing="off" w:line="240" w:lineRule="auto"/>
        <w:ind w:left="0" w:hanging="2"/>
        <w:rPr>
          <w:rFonts w:ascii="Arial" w:hAnsi="Arial" w:eastAsia="Arial" w:cs="Arial"/>
          <w:smallCaps w:val="1"/>
          <w:color w:val="auto"/>
          <w:sz w:val="20"/>
          <w:szCs w:val="20"/>
        </w:rPr>
      </w:pPr>
      <w:r w:rsidRPr="7F9DD23D" w:rsidR="7F9DD23D">
        <w:rPr>
          <w:rFonts w:ascii="Arial" w:hAnsi="Arial" w:eastAsia="Arial" w:cs="Arial"/>
          <w:b w:val="0"/>
          <w:bCs w:val="0"/>
          <w:i w:val="0"/>
          <w:iCs w:val="0"/>
          <w:caps w:val="0"/>
          <w:smallCaps w:val="0"/>
          <w:noProof w:val="0"/>
          <w:color w:val="auto"/>
          <w:sz w:val="20"/>
          <w:szCs w:val="20"/>
          <w:lang w:val="tr-TR"/>
        </w:rPr>
        <w:t>Tablo Sİ 1.2. Program Amaçlarına Yönelik Sürekli iyileştirme Çalışmaları tablosunda ilgili kanıtlar tablo içinde sunulmuştur</w:t>
      </w:r>
      <w:r w:rsidRPr="7F9DD23D" w:rsidR="7F9DD23D">
        <w:rPr>
          <w:rFonts w:ascii="Arial" w:hAnsi="Arial" w:eastAsia="Arial" w:cs="Arial"/>
          <w:color w:val="auto"/>
          <w:sz w:val="20"/>
          <w:szCs w:val="20"/>
        </w:rPr>
        <w:t xml:space="preserve"> (</w:t>
      </w:r>
      <w:hyperlink r:id="Rf0e37b66b8704c72">
        <w:r w:rsidRPr="7F9DD23D" w:rsidR="7F9DD23D">
          <w:rPr>
            <w:rFonts w:ascii="Arial" w:hAnsi="Arial" w:eastAsia="Arial" w:cs="Arial"/>
            <w:color w:val="auto"/>
            <w:sz w:val="20"/>
            <w:szCs w:val="20"/>
            <w:u w:val="single"/>
          </w:rPr>
          <w:t>Ek 1.2.8</w:t>
        </w:r>
      </w:hyperlink>
      <w:r w:rsidRPr="7F9DD23D" w:rsidR="7F9DD23D">
        <w:rPr>
          <w:rFonts w:ascii="Arial" w:hAnsi="Arial" w:eastAsia="Arial" w:cs="Arial"/>
          <w:color w:val="auto"/>
          <w:sz w:val="20"/>
          <w:szCs w:val="20"/>
        </w:rPr>
        <w:t>).</w:t>
      </w:r>
    </w:p>
    <w:p w:rsidR="00F711E3" w:rsidP="7F9DD23D" w:rsidRDefault="00286108" w14:paraId="00000062"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Program amaçlarına ulaşma durumu paydaşlara duyurulmuştur.</w:t>
      </w:r>
    </w:p>
    <w:p w:rsidR="00F711E3" w:rsidP="7F9DD23D" w:rsidRDefault="00286108" w14:paraId="00000063" w14:textId="77777777">
      <w:pPr>
        <w:pStyle w:val="Normal0"/>
        <w:spacing w:after="240" w:afterAutospacing="off" w:line="240" w:lineRule="auto"/>
        <w:ind w:left="0" w:hanging="2"/>
        <w:rPr>
          <w:rFonts w:ascii="Arial" w:hAnsi="Arial" w:eastAsia="Arial" w:cs="Arial"/>
          <w:smallCaps w:val="1"/>
          <w:sz w:val="20"/>
          <w:szCs w:val="20"/>
        </w:rPr>
      </w:pPr>
      <w:r w:rsidRPr="7F9DD23D" w:rsidR="7F9DD23D">
        <w:rPr>
          <w:rFonts w:ascii="Arial" w:hAnsi="Arial" w:eastAsia="Arial" w:cs="Arial"/>
          <w:sz w:val="20"/>
          <w:szCs w:val="20"/>
        </w:rPr>
        <w:t xml:space="preserve">Program amaçlarına ulaşma durumuna ait değerlendirme sonuçları bölüm </w:t>
      </w:r>
      <w:hyperlink r:id="Rc2aa8f8a9a1a43a8">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kalite başlığı altında tüm paydaşların erişimine açık paylaşılmıştır. Tablo Sİ.1.1. Yıllara Göre Program Amaçlarına Ulaşma Durumu</w:t>
      </w:r>
      <w:r w:rsidRPr="7F9DD23D" w:rsidR="7F9DD23D">
        <w:rPr>
          <w:rFonts w:ascii="Arial" w:hAnsi="Arial" w:eastAsia="Arial" w:cs="Arial"/>
          <w:sz w:val="20"/>
          <w:szCs w:val="20"/>
          <w:vertAlign w:val="superscript"/>
        </w:rPr>
        <w:t xml:space="preserve"> </w:t>
      </w:r>
      <w:r w:rsidRPr="7F9DD23D" w:rsidR="7F9DD23D">
        <w:rPr>
          <w:rFonts w:ascii="Arial" w:hAnsi="Arial" w:eastAsia="Arial" w:cs="Arial"/>
          <w:sz w:val="20"/>
          <w:szCs w:val="20"/>
        </w:rPr>
        <w:t>(</w:t>
      </w:r>
      <w:hyperlink r:id="R7f5048f0e7214d6e">
        <w:r w:rsidRPr="7F9DD23D" w:rsidR="7F9DD23D">
          <w:rPr>
            <w:rFonts w:ascii="Arial" w:hAnsi="Arial" w:eastAsia="Arial" w:cs="Arial"/>
            <w:color w:val="1155CC"/>
            <w:sz w:val="20"/>
            <w:szCs w:val="20"/>
            <w:u w:val="single"/>
          </w:rPr>
          <w:t>Ek 1.2.7</w:t>
        </w:r>
      </w:hyperlink>
      <w:r w:rsidRPr="7F9DD23D" w:rsidR="7F9DD23D">
        <w:rPr>
          <w:rFonts w:ascii="Arial" w:hAnsi="Arial" w:eastAsia="Arial" w:cs="Arial"/>
          <w:sz w:val="20"/>
          <w:szCs w:val="20"/>
        </w:rPr>
        <w:t>) ve Tablo Sİ 1.2. Program Amaçlarına Yönelik Sürekli İyileştirme Çalışmaları (</w:t>
      </w:r>
      <w:hyperlink r:id="R2f9d53f5b90e4520">
        <w:r w:rsidRPr="7F9DD23D" w:rsidR="7F9DD23D">
          <w:rPr>
            <w:rFonts w:ascii="Arial" w:hAnsi="Arial" w:eastAsia="Arial" w:cs="Arial"/>
            <w:color w:val="1155CC"/>
            <w:sz w:val="20"/>
            <w:szCs w:val="20"/>
            <w:u w:val="single"/>
          </w:rPr>
          <w:t>Ek 1.2.8</w:t>
        </w:r>
      </w:hyperlink>
      <w:r w:rsidRPr="7F9DD23D" w:rsidR="7F9DD23D">
        <w:rPr>
          <w:rFonts w:ascii="Arial" w:hAnsi="Arial" w:eastAsia="Arial" w:cs="Arial"/>
          <w:sz w:val="20"/>
          <w:szCs w:val="20"/>
        </w:rPr>
        <w:t>) eklerde sunulmuştur.</w:t>
      </w:r>
    </w:p>
    <w:p w:rsidR="00F711E3" w:rsidP="7F9DD23D" w:rsidRDefault="00F711E3" w14:paraId="00000065" w14:textId="21E35449">
      <w:pPr>
        <w:pStyle w:val="Normal0"/>
        <w:widowControl w:val="0"/>
        <w:pBdr>
          <w:top w:val="nil" w:color="000000" w:sz="0" w:space="0"/>
          <w:left w:val="nil" w:color="000000" w:sz="0" w:space="0"/>
          <w:bottom w:val="nil" w:color="000000" w:sz="0" w:space="0"/>
          <w:right w:val="nil" w:color="000000" w:sz="0" w:space="0"/>
          <w:between w:val="nil" w:color="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xvir7l" w:id="16"/>
      <w:bookmarkEnd w:id="16"/>
      <w:r w:rsidRPr="7F9DD23D" w:rsidR="7F9DD23D">
        <w:rPr>
          <w:rFonts w:ascii="Arial" w:hAnsi="Arial" w:eastAsia="Arial" w:cs="Arial"/>
          <w:b w:val="1"/>
          <w:bCs w:val="1"/>
          <w:smallCaps w:val="1"/>
          <w:color w:val="000000" w:themeColor="text1" w:themeTint="FF" w:themeShade="FF"/>
          <w:sz w:val="20"/>
          <w:szCs w:val="20"/>
        </w:rPr>
        <w:t xml:space="preserve">STANDART 2. PROGRAM ÇIKTILARI   </w:t>
      </w:r>
      <w:bookmarkStart w:name="_heading=h.tyjcwt" w:id="17"/>
      <w:bookmarkEnd w:id="17"/>
    </w:p>
    <w:p w:rsidR="00F711E3" w:rsidP="7F9DD23D" w:rsidRDefault="00F711E3" w14:paraId="00000067" w14:textId="7332D114">
      <w:pPr>
        <w:pStyle w:val="Normal0"/>
        <w:widowControl w:v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3hv69ve" w:id="18"/>
      <w:bookmarkEnd w:id="18"/>
      <w:r w:rsidRPr="7F9DD23D" w:rsidR="7F9DD23D">
        <w:rPr>
          <w:rFonts w:ascii="Arial" w:hAnsi="Arial" w:eastAsia="Arial" w:cs="Arial"/>
          <w:b w:val="1"/>
          <w:bCs w:val="1"/>
          <w:smallCaps w:val="1"/>
          <w:color w:val="000000" w:themeColor="text1" w:themeTint="FF" w:themeShade="FF"/>
          <w:sz w:val="20"/>
          <w:szCs w:val="20"/>
        </w:rPr>
        <w:t>TS.2.1. PROGRAM ÇIKTILARININ BELİRLENMESİ, GÜNCELLENMESİ VE YAYIMLANMASI</w:t>
      </w:r>
    </w:p>
    <w:p w:rsidR="00F711E3" w:rsidP="7F9DD23D" w:rsidRDefault="00F711E3" w14:paraId="00000069" w14:textId="2D2D8C21">
      <w:pPr>
        <w:pStyle w:val="Normal0"/>
        <w:widowControl w:val="0"/>
        <w:spacing w:after="240" w:afterAutospacing="off" w:line="240" w:lineRule="auto"/>
        <w:ind w:left="0" w:hanging="2"/>
        <w:rPr>
          <w:rFonts w:ascii="Arial" w:hAnsi="Arial" w:eastAsia="Arial" w:cs="Arial"/>
          <w:b w:val="1"/>
          <w:bCs w:val="1"/>
          <w:sz w:val="20"/>
          <w:szCs w:val="20"/>
        </w:rPr>
      </w:pPr>
      <w:bookmarkStart w:name="_heading=h.ipcs26u3a1" w:id="19"/>
      <w:bookmarkEnd w:id="19"/>
      <w:r w:rsidRPr="7F9DD23D" w:rsidR="7F9DD23D">
        <w:rPr>
          <w:rFonts w:ascii="Arial" w:hAnsi="Arial" w:eastAsia="Arial" w:cs="Arial"/>
          <w:b w:val="1"/>
          <w:bCs w:val="1"/>
          <w:sz w:val="20"/>
          <w:szCs w:val="20"/>
        </w:rPr>
        <w:t>Ölçüt 1. Program çıktılarının (PÇ) belirlenmesi, güncellenmesi ve yayımlanmasına ilişkin süreçler tanımlanmıştır.</w:t>
      </w:r>
      <w:bookmarkStart w:name="_heading=h.i80j5ue90k3e" w:id="20"/>
      <w:bookmarkEnd w:id="20"/>
    </w:p>
    <w:p w:rsidR="00F711E3" w:rsidP="7F9DD23D" w:rsidRDefault="00F711E3" w14:paraId="0000006B" w14:textId="38D43D2D">
      <w:pPr>
        <w:pStyle w:val="Normal0"/>
        <w:widowControl w:val="0"/>
        <w:spacing w:after="240" w:afterAutospacing="off" w:line="240" w:lineRule="auto"/>
        <w:ind w:left="0" w:hanging="2"/>
        <w:rPr>
          <w:rFonts w:ascii="Arial" w:hAnsi="Arial" w:eastAsia="Arial" w:cs="Arial"/>
          <w:noProof w:val="0"/>
          <w:sz w:val="20"/>
          <w:szCs w:val="20"/>
          <w:lang w:val="tr-TR"/>
        </w:rPr>
      </w:pPr>
      <w:r w:rsidRPr="7F9DD23D" w:rsidR="7F9DD23D">
        <w:rPr>
          <w:rFonts w:ascii="Arial" w:hAnsi="Arial" w:eastAsia="Arial" w:cs="Arial"/>
          <w:sz w:val="20"/>
          <w:szCs w:val="20"/>
          <w:highlight w:val="white"/>
        </w:rPr>
        <w:t xml:space="preserve">Program amaç ve çıktılarımız 02.09.2024 tarihli bölüm toplantısında HEPDAK doğrultusunda gözden geçirilmiştir </w:t>
      </w:r>
      <w:r w:rsidRPr="7F9DD23D" w:rsidR="7F9DD23D">
        <w:rPr>
          <w:rFonts w:ascii="Arial" w:hAnsi="Arial" w:eastAsia="Arial" w:cs="Arial"/>
          <w:sz w:val="20"/>
          <w:szCs w:val="20"/>
        </w:rPr>
        <w:t>(</w:t>
      </w:r>
      <w:hyperlink r:id="R06d54a455db24e6d">
        <w:r w:rsidRPr="7F9DD23D" w:rsidR="7F9DD23D">
          <w:rPr>
            <w:rStyle w:val="Kpr"/>
            <w:rFonts w:ascii="Arial" w:hAnsi="Arial" w:eastAsia="Arial" w:cs="Arial"/>
            <w:noProof w:val="0"/>
            <w:sz w:val="20"/>
            <w:szCs w:val="20"/>
            <w:lang w:val="tr-TR"/>
          </w:rPr>
          <w:t>Ek 1.1.5</w:t>
        </w:r>
      </w:hyperlink>
      <w:r w:rsidRPr="7F9DD23D" w:rsidR="7F9DD23D">
        <w:rPr>
          <w:rFonts w:ascii="Arial" w:hAnsi="Arial" w:eastAsia="Arial" w:cs="Arial"/>
          <w:noProof w:val="0"/>
          <w:color w:val="FF0000"/>
          <w:sz w:val="20"/>
          <w:szCs w:val="20"/>
          <w:lang w:val="tr-TR"/>
        </w:rPr>
        <w:t>)</w:t>
      </w:r>
      <w:r w:rsidRPr="7F9DD23D" w:rsidR="7F9DD23D">
        <w:rPr>
          <w:rFonts w:ascii="Arial" w:hAnsi="Arial" w:eastAsia="Arial" w:cs="Arial"/>
          <w:sz w:val="20"/>
          <w:szCs w:val="20"/>
          <w:highlight w:val="white"/>
        </w:rPr>
        <w:t>. Program amaç ve çıktılarımız 13.09.2024 tarihli iç ve dış paydaş toplantısında paydaşl</w:t>
      </w:r>
      <w:r w:rsidRPr="7F9DD23D" w:rsidR="7F9DD23D">
        <w:rPr>
          <w:rFonts w:ascii="Arial" w:hAnsi="Arial" w:eastAsia="Arial" w:cs="Arial"/>
          <w:sz w:val="20"/>
          <w:szCs w:val="20"/>
          <w:highlight w:val="white"/>
        </w:rPr>
        <w:t>arla paylaşılmıştı</w:t>
      </w:r>
      <w:r w:rsidRPr="7F9DD23D" w:rsidR="7F9DD23D">
        <w:rPr>
          <w:rFonts w:ascii="Arial" w:hAnsi="Arial" w:eastAsia="Arial" w:cs="Arial"/>
          <w:sz w:val="20"/>
          <w:szCs w:val="20"/>
          <w:highlight w:val="white"/>
        </w:rPr>
        <w:t xml:space="preserve">r </w:t>
      </w:r>
      <w:r w:rsidRPr="7F9DD23D" w:rsidR="7F9DD23D">
        <w:rPr>
          <w:rFonts w:ascii="Arial" w:hAnsi="Arial" w:eastAsia="Arial" w:cs="Arial"/>
          <w:sz w:val="20"/>
          <w:szCs w:val="20"/>
        </w:rPr>
        <w:t>(</w:t>
      </w:r>
      <w:hyperlink r:id="Rfc262daf96cb4614">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sz w:val="20"/>
          <w:szCs w:val="20"/>
          <w:highlight w:val="white"/>
        </w:rPr>
        <w:t>. Katılımcılardan, program amaçları ve çıktıları hakkında görüşleri, nitel görüşme soruları ile alınmıştır (</w:t>
      </w:r>
      <w:hyperlink r:id="R42d6c4794a304120">
        <w:r w:rsidRPr="7F9DD23D" w:rsidR="7F9DD23D">
          <w:rPr>
            <w:rFonts w:ascii="Arial" w:hAnsi="Arial" w:eastAsia="Arial" w:cs="Arial"/>
            <w:color w:val="1155CC"/>
            <w:sz w:val="20"/>
            <w:szCs w:val="20"/>
            <w:highlight w:val="white"/>
            <w:u w:val="single"/>
          </w:rPr>
          <w:t>Ek 1.1.8</w:t>
        </w:r>
      </w:hyperlink>
      <w:r w:rsidRPr="7F9DD23D" w:rsidR="7F9DD23D">
        <w:rPr>
          <w:rFonts w:ascii="Arial" w:hAnsi="Arial" w:eastAsia="Arial" w:cs="Arial"/>
          <w:sz w:val="20"/>
          <w:szCs w:val="20"/>
          <w:highlight w:val="white"/>
        </w:rPr>
        <w:t>). Toplantıya ilişkin kanıtlar fakültenin web sitesinde paylaşılmıştır</w:t>
      </w:r>
      <w:r w:rsidRPr="7F9DD23D" w:rsidR="7F9DD23D">
        <w:rPr>
          <w:rFonts w:ascii="Arial" w:hAnsi="Arial" w:eastAsia="Arial" w:cs="Arial"/>
          <w:b w:val="1"/>
          <w:bCs w:val="1"/>
          <w:sz w:val="20"/>
          <w:szCs w:val="20"/>
          <w:highlight w:val="white"/>
        </w:rPr>
        <w:t xml:space="preserve"> </w:t>
      </w:r>
      <w:r w:rsidRPr="7F9DD23D" w:rsidR="7F9DD23D">
        <w:rPr>
          <w:rFonts w:ascii="Arial" w:hAnsi="Arial" w:eastAsia="Arial" w:cs="Arial"/>
          <w:sz w:val="20"/>
          <w:szCs w:val="20"/>
        </w:rPr>
        <w:t>(</w:t>
      </w:r>
      <w:hyperlink r:id="Ra6062dcdb8264b80">
        <w:r w:rsidRPr="7F9DD23D" w:rsidR="7F9DD23D">
          <w:rPr>
            <w:rFonts w:ascii="Arial" w:hAnsi="Arial" w:eastAsia="Arial" w:cs="Arial"/>
            <w:color w:val="1155CC"/>
            <w:sz w:val="20"/>
            <w:szCs w:val="20"/>
            <w:u w:val="single"/>
          </w:rPr>
          <w:t>Ek 1.1.9</w:t>
        </w:r>
      </w:hyperlink>
      <w:r w:rsidRPr="7F9DD23D" w:rsidR="7F9DD23D">
        <w:rPr>
          <w:rFonts w:ascii="Arial" w:hAnsi="Arial" w:eastAsia="Arial" w:cs="Arial"/>
          <w:sz w:val="20"/>
          <w:szCs w:val="20"/>
        </w:rPr>
        <w:t>). Program amaç ve çıktıları 01.11.2024 tarihli bölüm toplantısında yeniden gözden geçirilmiştir. Şu anki güncel halinin uygulamaya devam edilmesine karar verilmiştir (</w:t>
      </w:r>
      <w:hyperlink r:id="Rbc4eab3a82214c53">
        <w:r w:rsidRPr="7F9DD23D" w:rsidR="7F9DD23D">
          <w:rPr>
            <w:rFonts w:ascii="Arial" w:hAnsi="Arial" w:eastAsia="Arial" w:cs="Arial"/>
            <w:color w:val="1155CC"/>
            <w:sz w:val="20"/>
            <w:szCs w:val="20"/>
            <w:u w:val="single"/>
          </w:rPr>
          <w:t>Ek 1.1.10</w:t>
        </w:r>
      </w:hyperlink>
      <w:r w:rsidRPr="7F9DD23D" w:rsidR="7F9DD23D">
        <w:rPr>
          <w:rFonts w:ascii="Arial" w:hAnsi="Arial" w:eastAsia="Arial" w:cs="Arial"/>
          <w:sz w:val="20"/>
          <w:szCs w:val="20"/>
        </w:rPr>
        <w:t xml:space="preserve">). Hemşirelik lisans programının çıktıları Program Değerlendirme ve İzleme Komisyonu tarafından 2024 yılında güncellenmiş ve </w:t>
      </w:r>
      <w:hyperlink r:id="R2e9bd0ee0ea24e33">
        <w:r w:rsidRPr="7F9DD23D" w:rsidR="7F9DD23D">
          <w:rPr>
            <w:rFonts w:ascii="Arial" w:hAnsi="Arial" w:eastAsia="Arial" w:cs="Arial"/>
            <w:color w:val="1155CC"/>
            <w:sz w:val="20"/>
            <w:szCs w:val="20"/>
            <w:u w:val="single"/>
          </w:rPr>
          <w:t>Tablo 2.1.1</w:t>
        </w:r>
      </w:hyperlink>
      <w:r w:rsidRPr="7F9DD23D" w:rsidR="7F9DD23D">
        <w:rPr>
          <w:rFonts w:ascii="Arial" w:hAnsi="Arial" w:eastAsia="Arial" w:cs="Arial"/>
          <w:sz w:val="20"/>
          <w:szCs w:val="20"/>
        </w:rPr>
        <w:t xml:space="preserve">’de sunulmuştur. Eski program çıktıları ekte sunulmuştur </w:t>
      </w:r>
      <w:r w:rsidRPr="7F9DD23D" w:rsidR="7F9DD23D">
        <w:rPr>
          <w:rFonts w:ascii="Arial" w:hAnsi="Arial" w:eastAsia="Arial" w:cs="Arial"/>
          <w:color w:val="FF0000"/>
          <w:sz w:val="20"/>
          <w:szCs w:val="20"/>
        </w:rPr>
        <w:t>(</w:t>
      </w:r>
      <w:hyperlink r:id="Rd80c0ecd3e1f4938">
        <w:r w:rsidRPr="7F9DD23D" w:rsidR="7F9DD23D">
          <w:rPr>
            <w:rStyle w:val="Kpr"/>
            <w:rFonts w:ascii="Arial" w:hAnsi="Arial" w:eastAsia="Arial" w:cs="Arial"/>
            <w:noProof w:val="0"/>
            <w:sz w:val="20"/>
            <w:szCs w:val="20"/>
            <w:lang w:val="tr-TR"/>
          </w:rPr>
          <w:t>Ek 2.1.5</w:t>
        </w:r>
      </w:hyperlink>
      <w:r w:rsidRPr="7F9DD23D" w:rsidR="7F9DD23D">
        <w:rPr>
          <w:rFonts w:ascii="Arial" w:hAnsi="Arial" w:eastAsia="Arial" w:cs="Arial"/>
          <w:color w:val="FF0000"/>
          <w:sz w:val="20"/>
          <w:szCs w:val="20"/>
        </w:rPr>
        <w:t>).</w:t>
      </w:r>
      <w:r w:rsidRPr="7F9DD23D" w:rsidR="7F9DD23D">
        <w:rPr>
          <w:rFonts w:ascii="Arial" w:hAnsi="Arial" w:eastAsia="Arial" w:cs="Arial"/>
          <w:sz w:val="20"/>
          <w:szCs w:val="20"/>
        </w:rPr>
        <w:t xml:space="preserve"> Program çıktılarının her 4 yılda bir güncellenmesi planlanmaktadır. Program çıktıları belirlenirken dünyada ve ülkemizin değişen ve gelişen sağlık sistemlerinin yapısı göz önüne alınmış, toplumda sık görülen sağlık sorunlarına ve bireylerin sağlık gereksinimlerine odaklanılmıştır. Ayrıca eğitim programının içinde “İnsan/Toplum”, “Sağlık/Hastalık”, “Çevre” ve “Hemşirelik” kavramları temel alınarak; sağlığın korunması, sürdürülmesi ve geliştirilmesinde, doğum öncesi süreçten ölüme kadar tüm yaşam dönemlerini içeren konular yer almaktadır. Çıktıların güncellenmesinde fakülte komisyonlarıyla yapılan toplantılar, anket çalışmaları ile akademik ve idari personelin ve öğrencilerin görüşleri iç paydaşlar olarak değerlendirilecektir. Hemşirelik Lisans Programı çıktılarının oluşturulmasında Program Değerlendirme ve İzleme Komisyonu görev almıştır. Komisyon tarafından program çıktıları tanımlanırken ulusal ve uluslararası düzeyde toplumun biyo-psiko-sosyal sağlık bakım gereksinimlerine yönelik gelişmeler, üniversitenin ve fakültenin öz görevleri, </w:t>
      </w:r>
      <w:hyperlink r:id="R05c52778dd454f28">
        <w:r w:rsidRPr="7F9DD23D" w:rsidR="7F9DD23D">
          <w:rPr>
            <w:rFonts w:ascii="Arial" w:hAnsi="Arial" w:eastAsia="Arial" w:cs="Arial"/>
            <w:color w:val="1155CC"/>
            <w:sz w:val="20"/>
            <w:szCs w:val="20"/>
            <w:u w:val="single"/>
          </w:rPr>
          <w:t>Hemşirelik Ulusal Çekirdek Eğitim Programı (HUÇEP 2022)</w:t>
        </w:r>
      </w:hyperlink>
      <w:r w:rsidRPr="7F9DD23D" w:rsidR="7F9DD23D">
        <w:rPr>
          <w:rFonts w:ascii="Arial" w:hAnsi="Arial" w:eastAsia="Arial" w:cs="Arial"/>
          <w:sz w:val="20"/>
          <w:szCs w:val="20"/>
        </w:rPr>
        <w:t xml:space="preserve">, </w:t>
      </w:r>
      <w:hyperlink r:id="Rd992f697fad34e8c">
        <w:r w:rsidRPr="7F9DD23D" w:rsidR="7F9DD23D">
          <w:rPr>
            <w:rFonts w:ascii="Arial" w:hAnsi="Arial" w:eastAsia="Arial" w:cs="Arial"/>
            <w:color w:val="1155CC"/>
            <w:sz w:val="20"/>
            <w:szCs w:val="20"/>
            <w:u w:val="single"/>
          </w:rPr>
          <w:t xml:space="preserve">Hemşirelikte Eğitim Programları Değerlendirme ve Akreditasyon Derneği (HEPDAK) </w:t>
        </w:r>
      </w:hyperlink>
      <w:r w:rsidRPr="7F9DD23D" w:rsidR="7F9DD23D">
        <w:rPr>
          <w:rFonts w:ascii="Arial" w:hAnsi="Arial" w:eastAsia="Arial" w:cs="Arial"/>
          <w:sz w:val="20"/>
          <w:szCs w:val="20"/>
        </w:rPr>
        <w:t xml:space="preserve"> ve </w:t>
      </w:r>
      <w:hyperlink r:id="Re6e3ba8b2c1a409f">
        <w:r w:rsidRPr="7F9DD23D" w:rsidR="7F9DD23D">
          <w:rPr>
            <w:rFonts w:ascii="Arial" w:hAnsi="Arial" w:eastAsia="Arial" w:cs="Arial"/>
            <w:color w:val="1155CC"/>
            <w:sz w:val="20"/>
            <w:szCs w:val="20"/>
            <w:u w:val="single"/>
          </w:rPr>
          <w:t xml:space="preserve">Türkiye Yükseköğrenim Yeterlilikler Çerçevesi (TYYÇ) alan yeterlilikleri </w:t>
        </w:r>
      </w:hyperlink>
      <w:r w:rsidRPr="7F9DD23D" w:rsidR="7F9DD23D">
        <w:rPr>
          <w:rFonts w:ascii="Arial" w:hAnsi="Arial" w:eastAsia="Arial" w:cs="Arial"/>
          <w:sz w:val="20"/>
          <w:szCs w:val="20"/>
        </w:rPr>
        <w:t xml:space="preserve"> , </w:t>
      </w:r>
      <w:hyperlink r:id="R7dbe409b1f594691">
        <w:r w:rsidRPr="7F9DD23D" w:rsidR="7F9DD23D">
          <w:rPr>
            <w:rFonts w:ascii="Arial" w:hAnsi="Arial" w:eastAsia="Arial" w:cs="Arial"/>
            <w:color w:val="1155CC"/>
            <w:sz w:val="20"/>
            <w:szCs w:val="20"/>
            <w:u w:val="single"/>
          </w:rPr>
          <w:t>6283 sayılı Hemşirelik Kanunu</w:t>
        </w:r>
      </w:hyperlink>
      <w:r w:rsidRPr="7F9DD23D" w:rsidR="7F9DD23D">
        <w:rPr>
          <w:rFonts w:ascii="Arial" w:hAnsi="Arial" w:eastAsia="Arial" w:cs="Arial"/>
          <w:sz w:val="20"/>
          <w:szCs w:val="20"/>
        </w:rPr>
        <w:t xml:space="preserve"> , </w:t>
      </w:r>
      <w:hyperlink r:id="R4b67f0b914964a61">
        <w:r w:rsidRPr="7F9DD23D" w:rsidR="7F9DD23D">
          <w:rPr>
            <w:rFonts w:ascii="Arial" w:hAnsi="Arial" w:eastAsia="Arial" w:cs="Arial"/>
            <w:color w:val="1155CC"/>
            <w:sz w:val="20"/>
            <w:szCs w:val="20"/>
            <w:u w:val="single"/>
          </w:rPr>
          <w:t xml:space="preserve"> Mayıs 2007 tarihli Hemşirelik Kanununda Değişiklik Yapılmasına Dair Kanun</w:t>
        </w:r>
      </w:hyperlink>
      <w:r w:rsidRPr="7F9DD23D" w:rsidR="7F9DD23D">
        <w:rPr>
          <w:rFonts w:ascii="Arial" w:hAnsi="Arial" w:eastAsia="Arial" w:cs="Arial"/>
          <w:sz w:val="20"/>
          <w:szCs w:val="20"/>
        </w:rPr>
        <w:t xml:space="preserve"> , </w:t>
      </w:r>
      <w:hyperlink r:id="R1465e901c3bd455e">
        <w:r w:rsidRPr="7F9DD23D" w:rsidR="7F9DD23D">
          <w:rPr>
            <w:rFonts w:ascii="Arial" w:hAnsi="Arial" w:eastAsia="Arial" w:cs="Arial"/>
            <w:color w:val="1155CC"/>
            <w:sz w:val="20"/>
            <w:szCs w:val="20"/>
            <w:u w:val="single"/>
          </w:rPr>
          <w:t>8 Mart 2010 tarihli Hemşirelik Yönetmeliği</w:t>
        </w:r>
      </w:hyperlink>
      <w:r w:rsidRPr="7F9DD23D" w:rsidR="7F9DD23D">
        <w:rPr>
          <w:rFonts w:ascii="Arial" w:hAnsi="Arial" w:eastAsia="Arial" w:cs="Arial"/>
          <w:sz w:val="20"/>
          <w:szCs w:val="20"/>
        </w:rPr>
        <w:t xml:space="preserve"> , </w:t>
      </w:r>
      <w:hyperlink r:id="R28bc7adff242461b">
        <w:r w:rsidRPr="7F9DD23D" w:rsidR="7F9DD23D">
          <w:rPr>
            <w:rFonts w:ascii="Arial" w:hAnsi="Arial" w:eastAsia="Arial" w:cs="Arial"/>
            <w:color w:val="1155CC"/>
            <w:sz w:val="20"/>
            <w:szCs w:val="20"/>
            <w:u w:val="single"/>
          </w:rPr>
          <w:t xml:space="preserve">19 Nisan 2011 tarihli Hemşirelik Yönetmeliğinde Değişiklik Yapılmasına Dair Yönetmelik </w:t>
        </w:r>
      </w:hyperlink>
      <w:r w:rsidRPr="7F9DD23D" w:rsidR="7F9DD23D">
        <w:rPr>
          <w:rFonts w:ascii="Arial" w:hAnsi="Arial" w:eastAsia="Arial" w:cs="Arial"/>
          <w:sz w:val="20"/>
          <w:szCs w:val="20"/>
        </w:rPr>
        <w:t xml:space="preserve">, </w:t>
      </w:r>
      <w:hyperlink r:id="R5d2324193b8c4043">
        <w:r w:rsidRPr="7F9DD23D" w:rsidR="7F9DD23D">
          <w:rPr>
            <w:rFonts w:ascii="Arial" w:hAnsi="Arial" w:eastAsia="Arial" w:cs="Arial"/>
            <w:color w:val="1155CC"/>
            <w:sz w:val="20"/>
            <w:szCs w:val="20"/>
            <w:u w:val="single"/>
          </w:rPr>
          <w:t>Uluslararası Hemşireler Birliği Hemşireler için Etik Kodlar</w:t>
        </w:r>
      </w:hyperlink>
      <w:r w:rsidRPr="7F9DD23D" w:rsidR="7F9DD23D">
        <w:rPr>
          <w:rFonts w:ascii="Arial" w:hAnsi="Arial" w:eastAsia="Arial" w:cs="Arial"/>
          <w:sz w:val="20"/>
          <w:szCs w:val="20"/>
        </w:rPr>
        <w:t xml:space="preserve"> , </w:t>
      </w:r>
      <w:hyperlink r:id="R320d0fe60685473e">
        <w:r w:rsidRPr="7F9DD23D" w:rsidR="7F9DD23D">
          <w:rPr>
            <w:rFonts w:ascii="Arial" w:hAnsi="Arial" w:eastAsia="Arial" w:cs="Arial"/>
            <w:color w:val="1155CC"/>
            <w:sz w:val="20"/>
            <w:szCs w:val="20"/>
            <w:u w:val="single"/>
          </w:rPr>
          <w:t xml:space="preserve">Türk Hemşireler Derneği Hemşireler İçin Etik İlke ve Sorumluluklar </w:t>
        </w:r>
      </w:hyperlink>
      <w:r w:rsidRPr="7F9DD23D" w:rsidR="7F9DD23D">
        <w:rPr>
          <w:rFonts w:ascii="Arial" w:hAnsi="Arial" w:eastAsia="Arial" w:cs="Arial"/>
          <w:sz w:val="20"/>
          <w:szCs w:val="20"/>
        </w:rPr>
        <w:t xml:space="preserve">, ülke gereksinimlerini belirlemek için </w:t>
      </w:r>
      <w:hyperlink r:id="R61ba089d849d468b">
        <w:r w:rsidRPr="7F9DD23D" w:rsidR="7F9DD23D">
          <w:rPr>
            <w:rFonts w:ascii="Arial" w:hAnsi="Arial" w:eastAsia="Arial" w:cs="Arial"/>
            <w:color w:val="1155CC"/>
            <w:sz w:val="20"/>
            <w:szCs w:val="20"/>
            <w:u w:val="single"/>
          </w:rPr>
          <w:t>Türkiye İstatistik Kurumu</w:t>
        </w:r>
      </w:hyperlink>
      <w:r w:rsidRPr="7F9DD23D" w:rsidR="7F9DD23D">
        <w:rPr>
          <w:rFonts w:ascii="Arial" w:hAnsi="Arial" w:eastAsia="Arial" w:cs="Arial"/>
          <w:sz w:val="20"/>
          <w:szCs w:val="20"/>
        </w:rPr>
        <w:t xml:space="preserve">  verileri göz önüne alınmıştır.</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Program çıktılarının uygunluğunun değerlendirildiği iç ve dış paydaş toplantısında paydaşların görüşleri nitel görüşme soruları ile ele alınmış olup paydaşların verdiği cevapların olduğu dolu formlar kanıt olarak sunulmuştur</w:t>
      </w:r>
      <w:r w:rsidRPr="7F9DD23D" w:rsidR="7F9DD23D">
        <w:rPr>
          <w:rFonts w:ascii="Arial" w:hAnsi="Arial" w:eastAsia="Arial" w:cs="Arial"/>
          <w:b w:val="0"/>
          <w:bCs w:val="0"/>
          <w:i w:val="0"/>
          <w:iCs w:val="0"/>
          <w:caps w:val="0"/>
          <w:smallCaps w:val="0"/>
          <w:noProof w:val="0"/>
          <w:color w:val="FF0000"/>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w:t>
      </w:r>
      <w:hyperlink r:id="Re75133b5c2334358">
        <w:r w:rsidRPr="7F9DD23D" w:rsidR="7F9DD23D">
          <w:rPr>
            <w:rStyle w:val="Kpr"/>
            <w:rFonts w:ascii="Arial" w:hAnsi="Arial" w:eastAsia="Arial" w:cs="Arial"/>
            <w:noProof w:val="0"/>
            <w:sz w:val="20"/>
            <w:szCs w:val="20"/>
            <w:lang w:val="tr-TR"/>
          </w:rPr>
          <w:t>Ek 1.1.12)</w:t>
        </w:r>
      </w:hyperlink>
      <w:r w:rsidRPr="7F9DD23D" w:rsidR="7F9DD23D">
        <w:rPr>
          <w:rFonts w:ascii="Arial" w:hAnsi="Arial" w:eastAsia="Arial" w:cs="Arial"/>
          <w:b w:val="0"/>
          <w:bCs w:val="0"/>
          <w:i w:val="0"/>
          <w:iCs w:val="0"/>
          <w:caps w:val="0"/>
          <w:smallCaps w:val="0"/>
          <w:noProof w:val="0"/>
          <w:color w:val="FF0000"/>
          <w:sz w:val="20"/>
          <w:szCs w:val="20"/>
          <w:lang w:val="tr-TR"/>
        </w:rPr>
        <w:t xml:space="preserve">. </w:t>
      </w:r>
      <w:bookmarkStart w:name="_heading=h.x1p52ix8ziua" w:id="21"/>
      <w:bookmarkEnd w:id="21"/>
    </w:p>
    <w:p w:rsidR="00F711E3" w:rsidP="7F9DD23D" w:rsidRDefault="00F711E3" w14:paraId="0000006D" w14:textId="7C124CE1">
      <w:pPr>
        <w:pStyle w:val="Normal0"/>
        <w:widowControl w:v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Program çıktıları öğrencilerin programdan mezun oluncaya kadar kazanmaları gereken bilgi, beceri, tutum ve davranış bileşenlerini içerecek şekilde tanımlanmıştır.</w:t>
      </w:r>
      <w:bookmarkStart w:name="_heading=h.b0luq4h7mwh8" w:id="22"/>
      <w:bookmarkEnd w:id="22"/>
    </w:p>
    <w:p w:rsidR="00F711E3" w:rsidP="7F9DD23D" w:rsidRDefault="00F711E3" w14:paraId="0000006F" w14:textId="50CEFA0C">
      <w:pPr>
        <w:pStyle w:val="Normal0"/>
        <w:widowControl w:val="0"/>
        <w:spacing w:after="240" w:afterAutospacing="off" w:line="240" w:lineRule="auto"/>
        <w:ind w:left="0" w:hanging="2"/>
        <w:rPr>
          <w:rFonts w:ascii="Arial" w:hAnsi="Arial" w:eastAsia="Arial" w:cs="Arial"/>
          <w:sz w:val="20"/>
          <w:szCs w:val="20"/>
        </w:rPr>
      </w:pPr>
      <w:bookmarkStart w:name="_heading=h.rq5zkydp3x7t" w:id="23"/>
      <w:bookmarkEnd w:id="23"/>
      <w:r w:rsidRPr="7F9DD23D" w:rsidR="7F9DD23D">
        <w:rPr>
          <w:rFonts w:ascii="Arial" w:hAnsi="Arial" w:eastAsia="Arial" w:cs="Arial"/>
          <w:sz w:val="20"/>
          <w:szCs w:val="20"/>
        </w:rPr>
        <w:t>Program çıktıları öğrencilerin programdan mezun oluncaya kadar kazanmaları gereken bilgi, beceri, tutum ve davranış bileşenlerini içerecek şekilde tanımlanmıştır (</w:t>
      </w:r>
      <w:hyperlink r:id="Rb4dbb7fb916e45e5">
        <w:r w:rsidRPr="7F9DD23D" w:rsidR="7F9DD23D">
          <w:rPr>
            <w:rFonts w:ascii="Arial" w:hAnsi="Arial" w:eastAsia="Arial" w:cs="Arial"/>
            <w:color w:val="1155CC"/>
            <w:sz w:val="20"/>
            <w:szCs w:val="20"/>
            <w:u w:val="single"/>
          </w:rPr>
          <w:t>Tablo 2.1.1</w:t>
        </w:r>
      </w:hyperlink>
      <w:r w:rsidRPr="7F9DD23D" w:rsidR="7F9DD23D">
        <w:rPr>
          <w:rFonts w:ascii="Arial" w:hAnsi="Arial" w:eastAsia="Arial" w:cs="Arial"/>
          <w:sz w:val="20"/>
          <w:szCs w:val="20"/>
        </w:rPr>
        <w:t>).</w:t>
      </w:r>
      <w:bookmarkStart w:name="_heading=h.rsahqgi0luil" w:id="24"/>
      <w:bookmarkEnd w:id="24"/>
    </w:p>
    <w:p w:rsidR="00F711E3" w:rsidP="7F9DD23D" w:rsidRDefault="00F711E3" w14:paraId="00000071" w14:textId="36FBD700">
      <w:pPr>
        <w:pStyle w:val="Normal0"/>
        <w:widowControl w:v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Her bir program çıktısına ulaşma durumunu değerlendirmede kullanılan yaklaşım ve uygulamalar tanımlanmıştır.</w:t>
      </w:r>
      <w:bookmarkStart w:name="_heading=h.e013y4balid" w:id="25"/>
      <w:bookmarkEnd w:id="25"/>
    </w:p>
    <w:p w:rsidR="00F711E3" w:rsidP="7F9DD23D" w:rsidRDefault="00F711E3" w14:paraId="00000073" w14:textId="57DF9445">
      <w:pPr>
        <w:pStyle w:val="Normal0"/>
        <w:widowControl w:val="0"/>
        <w:spacing w:after="240" w:afterAutospacing="off" w:line="240" w:lineRule="auto"/>
        <w:ind w:left="0" w:hanging="2"/>
        <w:rPr>
          <w:rFonts w:ascii="Arial" w:hAnsi="Arial" w:eastAsia="Arial" w:cs="Arial"/>
          <w:sz w:val="20"/>
          <w:szCs w:val="20"/>
          <w:highlight w:val="yellow"/>
        </w:rPr>
      </w:pPr>
      <w:bookmarkStart w:name="_heading=h.ku4z83ps5z3d" w:id="26"/>
      <w:bookmarkEnd w:id="26"/>
      <w:r w:rsidRPr="7F9DD23D" w:rsidR="7F9DD23D">
        <w:rPr>
          <w:rFonts w:ascii="Arial" w:hAnsi="Arial" w:eastAsia="Arial" w:cs="Arial"/>
          <w:sz w:val="20"/>
          <w:szCs w:val="20"/>
        </w:rPr>
        <w:t xml:space="preserve">Hemşirelik programında program çıktılarına ulaşma durumunu değerlendirmek için kullanılan başarım göstergeleri 2024 yılı Eğitim-Öğretim döneminde belirlenmiş olup </w:t>
      </w:r>
      <w:hyperlink r:id="R439c0ffaa87a48ed">
        <w:r w:rsidRPr="7F9DD23D" w:rsidR="7F9DD23D">
          <w:rPr>
            <w:rFonts w:ascii="Arial" w:hAnsi="Arial" w:eastAsia="Arial" w:cs="Arial"/>
            <w:color w:val="1155CC"/>
            <w:sz w:val="20"/>
            <w:szCs w:val="20"/>
            <w:u w:val="single"/>
          </w:rPr>
          <w:t>Tablo 2.1.1</w:t>
        </w:r>
      </w:hyperlink>
      <w:r w:rsidRPr="7F9DD23D" w:rsidR="7F9DD23D">
        <w:rPr>
          <w:rFonts w:ascii="Arial" w:hAnsi="Arial" w:eastAsia="Arial" w:cs="Arial"/>
          <w:sz w:val="20"/>
          <w:szCs w:val="20"/>
        </w:rPr>
        <w:t>’de sunulmuştur. Program çıktılarını değerlendirmek ve güncellemek amacıyla Eğitim Programı Ölçme ve Değerlendirme Sistemi süreçleri izlenmektedir. Bu sistemde öğrencilerin ders başarıları, akademik kurul toplantıları, öğrencilerin sonuçları, öğrenci memnuniyeti değerlendirmeleri, öğrencilerin hemşirelik eğitim programını değerlendirmeleri, Hemşirelik Beceri Karnesi, Klinik uygulama rehberi ile iç ve dış paydaş görüşleri, Fakülte Bölüm Kurulu kararları kullanılmaktadır. Program çıktılarının listesi fakülte web sayfasında paylaşılmıştır (</w:t>
      </w:r>
      <w:hyperlink r:id="Rebf7ec65ab6247c4">
        <w:r w:rsidRPr="7F9DD23D" w:rsidR="7F9DD23D">
          <w:rPr>
            <w:rFonts w:ascii="Arial" w:hAnsi="Arial" w:eastAsia="Arial" w:cs="Arial"/>
            <w:color w:val="1155CC"/>
            <w:sz w:val="20"/>
            <w:szCs w:val="20"/>
            <w:u w:val="single"/>
          </w:rPr>
          <w:t>Ek 1.1.11</w:t>
        </w:r>
      </w:hyperlink>
      <w:r w:rsidRPr="7F9DD23D" w:rsidR="7F9DD23D">
        <w:rPr>
          <w:rFonts w:ascii="Arial" w:hAnsi="Arial" w:eastAsia="Arial" w:cs="Arial"/>
          <w:sz w:val="20"/>
          <w:szCs w:val="20"/>
        </w:rPr>
        <w:t>). Öğrencilerin lisans programını değerlendirmeleri için “Hemşirelikte Lisans Programı Değerlendirme Formu-HLEPDF” kullanılmakta olup, kullanım izni alınan (</w:t>
      </w:r>
      <w:hyperlink r:id="R26d73e49b8d5477f">
        <w:r w:rsidRPr="7F9DD23D" w:rsidR="7F9DD23D">
          <w:rPr>
            <w:rFonts w:ascii="Arial" w:hAnsi="Arial" w:eastAsia="Arial" w:cs="Arial"/>
            <w:color w:val="1155CC"/>
            <w:sz w:val="20"/>
            <w:szCs w:val="20"/>
            <w:u w:val="single"/>
          </w:rPr>
          <w:t>Ek 2.1.1</w:t>
        </w:r>
      </w:hyperlink>
      <w:r w:rsidRPr="7F9DD23D" w:rsidR="7F9DD23D">
        <w:rPr>
          <w:rFonts w:ascii="Arial" w:hAnsi="Arial" w:eastAsia="Arial" w:cs="Arial"/>
          <w:sz w:val="20"/>
          <w:szCs w:val="20"/>
        </w:rPr>
        <w:t>) ölçeğin ilk sonuçları kanıt olarak sunulmuştur (</w:t>
      </w:r>
      <w:hyperlink r:id="Rb6629621bed24cef">
        <w:r w:rsidRPr="7F9DD23D" w:rsidR="7F9DD23D">
          <w:rPr>
            <w:rFonts w:ascii="Arial" w:hAnsi="Arial" w:eastAsia="Arial" w:cs="Arial"/>
            <w:color w:val="1155CC"/>
            <w:sz w:val="20"/>
            <w:szCs w:val="20"/>
            <w:u w:val="single"/>
          </w:rPr>
          <w:t>Ek 2.1.2</w:t>
        </w:r>
      </w:hyperlink>
      <w:r w:rsidRPr="7F9DD23D" w:rsidR="7F9DD23D">
        <w:rPr>
          <w:rFonts w:ascii="Arial" w:hAnsi="Arial" w:eastAsia="Arial" w:cs="Arial"/>
          <w:sz w:val="20"/>
          <w:szCs w:val="20"/>
        </w:rPr>
        <w:t xml:space="preserve">). Program çıktılarına ait başarım göstergeleri Program Değerlendirme ve İzleme Komisyonu, Ölçme ve Değerlendirme Komisyonu, öğretim üyelerinin görüş ve önerileri, iç ve dış paydaşların görüşleri alınarak güncellenmiştir </w:t>
      </w:r>
      <w:hyperlink r:id="R6d2b27efd0e74b9c">
        <w:r w:rsidRPr="7F9DD23D" w:rsidR="7F9DD23D">
          <w:rPr>
            <w:rStyle w:val="Kpr"/>
            <w:rFonts w:ascii="Arial" w:hAnsi="Arial" w:eastAsia="Arial" w:cs="Arial"/>
            <w:sz w:val="20"/>
            <w:szCs w:val="20"/>
          </w:rPr>
          <w:t>(</w:t>
        </w:r>
        <w:r w:rsidRPr="7F9DD23D" w:rsidR="7F9DD23D">
          <w:rPr>
            <w:rStyle w:val="Kpr"/>
            <w:rFonts w:ascii="Arial" w:hAnsi="Arial" w:eastAsia="Arial" w:cs="Arial"/>
            <w:noProof w:val="0"/>
            <w:sz w:val="20"/>
            <w:szCs w:val="20"/>
            <w:lang w:val="tr-TR"/>
          </w:rPr>
          <w:t>Ek 1.1.7,</w:t>
        </w:r>
      </w:hyperlink>
      <w:r w:rsidRPr="7F9DD23D" w:rsidR="7F9DD23D">
        <w:rPr>
          <w:rFonts w:ascii="Arial" w:hAnsi="Arial" w:eastAsia="Arial" w:cs="Arial"/>
          <w:sz w:val="20"/>
          <w:szCs w:val="20"/>
        </w:rPr>
        <w:t xml:space="preserve"> </w:t>
      </w:r>
      <w:hyperlink r:id="R714038f4ae114cf5">
        <w:r w:rsidRPr="7F9DD23D" w:rsidR="7F9DD23D">
          <w:rPr>
            <w:rFonts w:ascii="Arial" w:hAnsi="Arial" w:eastAsia="Arial" w:cs="Arial"/>
            <w:color w:val="1155CC"/>
            <w:sz w:val="20"/>
            <w:szCs w:val="20"/>
            <w:highlight w:val="white"/>
            <w:u w:val="single"/>
          </w:rPr>
          <w:t>Ek 1.1.8</w:t>
        </w:r>
      </w:hyperlink>
      <w:r w:rsidRPr="7F9DD23D" w:rsidR="7F9DD23D">
        <w:rPr>
          <w:rFonts w:ascii="Arial" w:hAnsi="Arial" w:eastAsia="Arial" w:cs="Arial"/>
          <w:sz w:val="20"/>
          <w:szCs w:val="20"/>
        </w:rPr>
        <w:t xml:space="preserve">). </w:t>
      </w:r>
      <w:hyperlink r:id="R98bcbbb270174a02">
        <w:r w:rsidRPr="7F9DD23D" w:rsidR="7F9DD23D">
          <w:rPr>
            <w:rFonts w:ascii="Arial" w:hAnsi="Arial" w:eastAsia="Arial" w:cs="Arial"/>
            <w:color w:val="1155CC"/>
            <w:sz w:val="20"/>
            <w:szCs w:val="20"/>
            <w:u w:val="single"/>
          </w:rPr>
          <w:t>Tablo 2.1.1</w:t>
        </w:r>
      </w:hyperlink>
      <w:r w:rsidRPr="7F9DD23D" w:rsidR="7F9DD23D">
        <w:rPr>
          <w:rFonts w:ascii="Arial" w:hAnsi="Arial" w:eastAsia="Arial" w:cs="Arial"/>
          <w:sz w:val="20"/>
          <w:szCs w:val="20"/>
        </w:rPr>
        <w:t>’de her bir program çıktısına ait başarım göstergeleri sunulmuştur.</w:t>
      </w:r>
      <w:bookmarkStart w:name="_heading=h.p5uw7h8k3ga4" w:id="27"/>
      <w:bookmarkEnd w:id="27"/>
    </w:p>
    <w:p w:rsidR="00F711E3" w:rsidP="7F9DD23D" w:rsidRDefault="00286108" w14:paraId="00000074" w14:textId="77777777">
      <w:pPr>
        <w:pStyle w:val="Normal0"/>
        <w:widowControl w:v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b w:val="1"/>
          <w:bCs w:val="1"/>
          <w:sz w:val="20"/>
          <w:szCs w:val="20"/>
        </w:rPr>
        <w:t>Ölçüt 4.  Program çıktıları, programın amaçları ile tutarlıdır.</w:t>
      </w:r>
    </w:p>
    <w:p w:rsidR="00F711E3" w:rsidP="7F9DD23D" w:rsidRDefault="00F711E3" w14:paraId="00000076" w14:textId="7E8C60FC">
      <w:pPr>
        <w:pStyle w:val="Normal0"/>
        <w:widowControl w:val="0"/>
        <w:spacing w:after="240" w:afterAutospacing="off" w:line="240" w:lineRule="auto"/>
        <w:ind w:left="0" w:hanging="2"/>
        <w:rPr>
          <w:rFonts w:ascii="Arial" w:hAnsi="Arial" w:eastAsia="Arial" w:cs="Arial"/>
          <w:sz w:val="20"/>
          <w:szCs w:val="20"/>
        </w:rPr>
      </w:pPr>
      <w:bookmarkStart w:name="_heading=h.w9i3x026ibcq" w:id="28"/>
      <w:bookmarkEnd w:id="28"/>
      <w:r w:rsidRPr="7F9DD23D" w:rsidR="7F9DD23D">
        <w:rPr>
          <w:rFonts w:ascii="Arial" w:hAnsi="Arial" w:eastAsia="Arial" w:cs="Arial"/>
          <w:sz w:val="20"/>
          <w:szCs w:val="20"/>
        </w:rPr>
        <w:t xml:space="preserve">Program çıktılarının programın amaçları ile ilişkisi Program Değerlendirme ve İzleme Komisyonu tarafından D:Düşük, O:Orta ve Y:Yüksek olmak üzere üç düzeyde oluşturulmuş, program amaç ve çıktılarının ilişkisi tanımlanmıştır. </w:t>
      </w:r>
      <w:hyperlink r:id="R88056c2978f34ec0">
        <w:r w:rsidRPr="7F9DD23D" w:rsidR="7F9DD23D">
          <w:rPr>
            <w:rFonts w:ascii="Arial" w:hAnsi="Arial" w:eastAsia="Arial" w:cs="Arial"/>
            <w:color w:val="1155CC"/>
            <w:sz w:val="20"/>
            <w:szCs w:val="20"/>
            <w:u w:val="single"/>
          </w:rPr>
          <w:t>Tablo 2.1.2</w:t>
        </w:r>
      </w:hyperlink>
      <w:r w:rsidRPr="7F9DD23D" w:rsidR="7F9DD23D">
        <w:rPr>
          <w:rFonts w:ascii="Arial" w:hAnsi="Arial" w:eastAsia="Arial" w:cs="Arial"/>
          <w:sz w:val="20"/>
          <w:szCs w:val="20"/>
        </w:rPr>
        <w:t>’de Program Amaçları ve Program Çıktılarının İlişkisi sunulmuştur.</w:t>
      </w:r>
      <w:bookmarkStart w:name="_heading=h.oqi658idotet" w:id="29"/>
      <w:bookmarkEnd w:id="29"/>
    </w:p>
    <w:p w:rsidR="00F711E3" w:rsidP="7F9DD23D" w:rsidRDefault="00F711E3" w14:paraId="00000078" w14:textId="72EE6939">
      <w:pPr>
        <w:pStyle w:val="Normal0"/>
        <w:widowControl w:v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5. Program çıktıları, Türkiye Yükseköğretim Yeterlilikler Çerçevesi (TYYÇ) Sağlık Temel Alanı Yeterlilikleri (Akademik Ağırlıklı) 6. Düzey (Lisans Eğitimi) ile uyumludur.  </w:t>
      </w:r>
      <w:bookmarkStart w:name="_heading=h.fofzk4aw33p3" w:id="30"/>
      <w:bookmarkEnd w:id="30"/>
    </w:p>
    <w:p w:rsidR="00F711E3" w:rsidP="7F9DD23D" w:rsidRDefault="00F711E3" w14:paraId="0000007A" w14:textId="351F2F55">
      <w:pPr>
        <w:pStyle w:val="Normal0"/>
        <w:widowControl w:val="0"/>
        <w:spacing w:after="240" w:afterAutospacing="off" w:line="240" w:lineRule="auto"/>
        <w:ind w:left="0" w:hanging="2"/>
        <w:rPr>
          <w:rFonts w:ascii="Arial" w:hAnsi="Arial" w:eastAsia="Arial" w:cs="Arial"/>
          <w:b w:val="1"/>
          <w:bCs w:val="1"/>
          <w:sz w:val="20"/>
          <w:szCs w:val="20"/>
        </w:rPr>
      </w:pPr>
      <w:bookmarkStart w:name="_heading=h.h0yn4wgxwmc7" w:id="31"/>
      <w:bookmarkEnd w:id="31"/>
      <w:r w:rsidRPr="7F9DD23D" w:rsidR="7F9DD23D">
        <w:rPr>
          <w:rFonts w:ascii="Arial" w:hAnsi="Arial" w:eastAsia="Arial" w:cs="Arial"/>
          <w:sz w:val="20"/>
          <w:szCs w:val="20"/>
        </w:rPr>
        <w:t xml:space="preserve">Hemşirelik bölümünün TYYÇ Sağlık Temel Alanı Yeterlilikleri, HUÇEP Ulusal Yeterlikleri ve HEPDAK çıktıları ile uyumu yapılmış olup Hemşirelik Program çıktıları ile TYYÇ, HUÇEP ve HEPDAK Yeterlilikleri İlişkilendirme Matriksi </w:t>
      </w:r>
      <w:hyperlink r:id="R82e2ebe7266747e1">
        <w:r w:rsidRPr="7F9DD23D" w:rsidR="7F9DD23D">
          <w:rPr>
            <w:rFonts w:ascii="Arial" w:hAnsi="Arial" w:eastAsia="Arial" w:cs="Arial"/>
            <w:color w:val="1155CC"/>
            <w:sz w:val="20"/>
            <w:szCs w:val="20"/>
            <w:u w:val="single"/>
          </w:rPr>
          <w:t>Ek 2.1.3</w:t>
        </w:r>
      </w:hyperlink>
      <w:r w:rsidRPr="7F9DD23D" w:rsidR="7F9DD23D">
        <w:rPr>
          <w:rFonts w:ascii="Arial" w:hAnsi="Arial" w:eastAsia="Arial" w:cs="Arial"/>
          <w:sz w:val="20"/>
          <w:szCs w:val="20"/>
        </w:rPr>
        <w:t xml:space="preserve">’te sunulmuştur. </w:t>
      </w:r>
      <w:bookmarkStart w:name="_heading=h.kbis0ppjuwof" w:id="32"/>
      <w:bookmarkEnd w:id="32"/>
    </w:p>
    <w:p w:rsidR="00F711E3" w:rsidP="7F9DD23D" w:rsidRDefault="00F711E3" w14:paraId="0000007C" w14:textId="4E8E87F8">
      <w:pPr>
        <w:pStyle w:val="Normal0"/>
        <w:widowControl w:val="0"/>
        <w:spacing w:after="240" w:afterAutospacing="off" w:line="240" w:lineRule="auto"/>
        <w:ind w:left="0" w:hanging="2"/>
        <w:rPr>
          <w:rFonts w:ascii="Arial" w:hAnsi="Arial" w:eastAsia="Arial" w:cs="Arial"/>
          <w:b w:val="1"/>
          <w:bCs w:val="1"/>
          <w:sz w:val="20"/>
          <w:szCs w:val="20"/>
        </w:rPr>
      </w:pPr>
      <w:bookmarkStart w:name="_heading=h.apko4q9yld3b" w:id="33"/>
      <w:bookmarkEnd w:id="33"/>
      <w:r w:rsidRPr="7F9DD23D" w:rsidR="7F9DD23D">
        <w:rPr>
          <w:rFonts w:ascii="Arial" w:hAnsi="Arial" w:eastAsia="Arial" w:cs="Arial"/>
          <w:b w:val="1"/>
          <w:bCs w:val="1"/>
          <w:sz w:val="20"/>
          <w:szCs w:val="20"/>
        </w:rPr>
        <w:t xml:space="preserve">Ölçüt 6.  Program çıktıları Hemşirelik Lisans Eğitim Programı Ulusal Yeterlikleri ile uyumludur. </w:t>
      </w:r>
      <w:bookmarkStart w:name="_heading=h.9x2dqr6z1ns1" w:id="34"/>
      <w:bookmarkEnd w:id="34"/>
    </w:p>
    <w:p w:rsidR="00F711E3" w:rsidP="7F9DD23D" w:rsidRDefault="00F711E3" w14:paraId="0000007E" w14:textId="22FB71D7">
      <w:pPr>
        <w:pStyle w:val="Normal0"/>
        <w:widowControl w:val="0"/>
        <w:spacing w:after="240" w:afterAutospacing="off" w:line="240" w:lineRule="auto"/>
        <w:ind w:left="0" w:hanging="2"/>
        <w:rPr>
          <w:rFonts w:ascii="Arial" w:hAnsi="Arial" w:eastAsia="Arial" w:cs="Arial"/>
          <w:sz w:val="20"/>
          <w:szCs w:val="20"/>
        </w:rPr>
      </w:pPr>
      <w:bookmarkStart w:name="_heading=h.1x0gk37" w:id="35"/>
      <w:bookmarkEnd w:id="35"/>
      <w:r w:rsidRPr="7F9DD23D" w:rsidR="7F9DD23D">
        <w:rPr>
          <w:rFonts w:ascii="Arial" w:hAnsi="Arial" w:eastAsia="Arial" w:cs="Arial"/>
          <w:sz w:val="20"/>
          <w:szCs w:val="20"/>
        </w:rPr>
        <w:t>Programın kuruluşunda TYYÇ eğitim amaçlarına uyumlu ve HUÇEP çıktıları ile birebir uyumlu 15 maddeden oluşan program çıktıları belirlenmiştir (</w:t>
      </w:r>
      <w:hyperlink r:id="R40fcdecd53d94bea">
        <w:r w:rsidRPr="7F9DD23D" w:rsidR="7F9DD23D">
          <w:rPr>
            <w:rFonts w:ascii="Arial" w:hAnsi="Arial" w:eastAsia="Arial" w:cs="Arial"/>
            <w:color w:val="1155CC"/>
            <w:sz w:val="20"/>
            <w:szCs w:val="20"/>
            <w:u w:val="single"/>
          </w:rPr>
          <w:t>Ek 2.1.3</w:t>
        </w:r>
      </w:hyperlink>
      <w:r w:rsidRPr="7F9DD23D" w:rsidR="7F9DD23D">
        <w:rPr>
          <w:rFonts w:ascii="Arial" w:hAnsi="Arial" w:eastAsia="Arial" w:cs="Arial"/>
          <w:sz w:val="20"/>
          <w:szCs w:val="20"/>
        </w:rPr>
        <w:t xml:space="preserve">). </w:t>
      </w:r>
      <w:bookmarkStart w:name="_heading=h.xj4k7qwhcj9h" w:id="36"/>
      <w:bookmarkEnd w:id="36"/>
    </w:p>
    <w:p w:rsidR="00F711E3" w:rsidP="7F9DD23D" w:rsidRDefault="00F711E3" w14:paraId="00000080" w14:textId="1D72E91A">
      <w:pPr>
        <w:pStyle w:val="Normal0"/>
        <w:widowControl w:val="0"/>
        <w:spacing w:after="240" w:afterAutospacing="off" w:line="240" w:lineRule="auto"/>
        <w:ind w:left="0" w:hanging="2"/>
        <w:rPr>
          <w:rFonts w:ascii="Arial" w:hAnsi="Arial" w:eastAsia="Arial" w:cs="Arial"/>
          <w:b w:val="1"/>
          <w:bCs w:val="1"/>
          <w:sz w:val="20"/>
          <w:szCs w:val="20"/>
        </w:rPr>
      </w:pPr>
      <w:bookmarkStart w:name="_heading=h.rpsxzp3s1hmk" w:id="37"/>
      <w:bookmarkEnd w:id="37"/>
      <w:r w:rsidRPr="7F9DD23D" w:rsidR="7F9DD23D">
        <w:rPr>
          <w:rFonts w:ascii="Arial" w:hAnsi="Arial" w:eastAsia="Arial" w:cs="Arial"/>
          <w:b w:val="1"/>
          <w:bCs w:val="1"/>
          <w:sz w:val="20"/>
          <w:szCs w:val="20"/>
        </w:rPr>
        <w:t>Ölçüt 7.  Program çıktıları HEPDAK çıktıları ile uyumludur.</w:t>
      </w:r>
      <w:bookmarkStart w:name="_heading=h.t3ljpa821gv" w:id="38"/>
      <w:bookmarkEnd w:id="38"/>
    </w:p>
    <w:p w:rsidR="00F711E3" w:rsidP="7F9DD23D" w:rsidRDefault="00F711E3" w14:paraId="00000082" w14:textId="5D03BB97">
      <w:pPr>
        <w:pStyle w:val="Normal0"/>
        <w:widowControl w:v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sz w:val="20"/>
          <w:szCs w:val="20"/>
        </w:rPr>
        <w:t>Daha önce 10 madde olarak belirlenen program çıktıları 2024 yılında güncellenmiştir. Hemşirelik Eğitim Programları Değerlendirme ve Akreditasyon Derneği’nin (HEPDAK) hemşirelik eğitim programları için akreditasyon, değerlendirme ve bilgilendirme çalışmalarını lisans eğitimi programında uygulamak amacıyla fakültede Program Değerlendirme ve İzleme Komisyonu 2023 tarihinde kurulmuştur (</w:t>
      </w:r>
      <w:hyperlink r:id="R839b5f3914214a29">
        <w:r w:rsidRPr="7F9DD23D" w:rsidR="7F9DD23D">
          <w:rPr>
            <w:rFonts w:ascii="Arial" w:hAnsi="Arial" w:eastAsia="Arial" w:cs="Arial"/>
            <w:color w:val="1155CC"/>
            <w:sz w:val="20"/>
            <w:szCs w:val="20"/>
            <w:u w:val="single"/>
          </w:rPr>
          <w:t>Ek 2.1.4</w:t>
        </w:r>
      </w:hyperlink>
      <w:r w:rsidRPr="7F9DD23D" w:rsidR="7F9DD23D">
        <w:rPr>
          <w:rFonts w:ascii="Arial" w:hAnsi="Arial" w:eastAsia="Arial" w:cs="Arial"/>
          <w:sz w:val="20"/>
          <w:szCs w:val="20"/>
        </w:rPr>
        <w:t>). Komisyonun çalışmaları doğrultusunda, program çıktılarının HEPDAK çıktıları, HUÇEP çıktıları ve diğer yeterlilikler çerçevesi ile uyum sağladığı belirlenmiştir (</w:t>
      </w:r>
      <w:hyperlink r:id="R974048479e6242bd">
        <w:r w:rsidRPr="7F9DD23D" w:rsidR="7F9DD23D">
          <w:rPr>
            <w:rFonts w:ascii="Arial" w:hAnsi="Arial" w:eastAsia="Arial" w:cs="Arial"/>
            <w:color w:val="1155CC"/>
            <w:sz w:val="20"/>
            <w:szCs w:val="20"/>
            <w:u w:val="single"/>
          </w:rPr>
          <w:t>Ek 2.1.3</w:t>
        </w:r>
      </w:hyperlink>
      <w:r w:rsidRPr="7F9DD23D" w:rsidR="7F9DD23D">
        <w:rPr>
          <w:rFonts w:ascii="Arial" w:hAnsi="Arial" w:eastAsia="Arial" w:cs="Arial"/>
          <w:sz w:val="20"/>
          <w:szCs w:val="20"/>
        </w:rPr>
        <w:t>).</w:t>
      </w:r>
      <w:bookmarkStart w:name="_heading=h.onpp2tmwgbi" w:id="39"/>
      <w:bookmarkEnd w:id="39"/>
    </w:p>
    <w:p w:rsidR="00F711E3" w:rsidP="7F9DD23D" w:rsidRDefault="00F711E3" w14:paraId="00000084" w14:textId="6E3B399B">
      <w:pPr>
        <w:pStyle w:val="Normal0"/>
        <w:widowControl w:v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8. Program çıktıları, paydaşların ve toplumun değişen sağlık gereksinimleri, bağlı bulunduğu </w:t>
      </w:r>
      <w:r w:rsidRPr="7F9DD23D" w:rsidR="7F9DD23D">
        <w:rPr>
          <w:rFonts w:ascii="Arial" w:hAnsi="Arial" w:eastAsia="Arial" w:cs="Arial"/>
          <w:b w:val="1"/>
          <w:bCs w:val="1"/>
          <w:sz w:val="20"/>
          <w:szCs w:val="20"/>
        </w:rPr>
        <w:t>üniversitenin</w:t>
      </w:r>
      <w:r w:rsidRPr="7F9DD23D" w:rsidR="7F9DD23D">
        <w:rPr>
          <w:rFonts w:ascii="Arial" w:hAnsi="Arial" w:eastAsia="Arial" w:cs="Arial"/>
          <w:b w:val="1"/>
          <w:bCs w:val="1"/>
          <w:sz w:val="20"/>
          <w:szCs w:val="20"/>
        </w:rPr>
        <w:t xml:space="preserve"> öncelikli alanları ve program amaçları doğrultusunda sistematik olarak gözden geçirilmekte ve güncellenmektedir.</w:t>
      </w:r>
      <w:bookmarkStart w:name="_heading=h.61rkxk786sp" w:id="40"/>
      <w:bookmarkEnd w:id="40"/>
    </w:p>
    <w:p w:rsidR="00F711E3" w:rsidP="7F9DD23D" w:rsidRDefault="00286108" w14:paraId="5E51C606" w14:textId="1BEE2C60">
      <w:pPr>
        <w:pStyle w:val="Normal0"/>
        <w:widowControl w:val="0"/>
        <w:spacing w:after="240" w:afterAutospacing="off" w:line="240" w:lineRule="auto"/>
        <w:ind w:left="0" w:hanging="2"/>
        <w:rPr>
          <w:rFonts w:ascii="Arial" w:hAnsi="Arial" w:eastAsia="Arial" w:cs="Arial"/>
          <w:sz w:val="20"/>
          <w:szCs w:val="20"/>
        </w:rPr>
      </w:pPr>
      <w:r w:rsidRPr="1AB1A435" w:rsidR="1AB1A435">
        <w:rPr>
          <w:rFonts w:ascii="Arial" w:hAnsi="Arial" w:eastAsia="Arial" w:cs="Arial"/>
          <w:sz w:val="20"/>
          <w:szCs w:val="20"/>
          <w:highlight w:val="white"/>
        </w:rPr>
        <w:t xml:space="preserve">Program amaç ve çıktıları 02.09.2024 tarihli bölüm toplantısında HEPDAK doğrultusunda gözden geçirilmiştir </w:t>
      </w:r>
      <w:r w:rsidRPr="1AB1A435" w:rsidR="1AB1A435">
        <w:rPr>
          <w:rFonts w:ascii="Arial" w:hAnsi="Arial" w:eastAsia="Arial" w:cs="Arial"/>
          <w:sz w:val="20"/>
          <w:szCs w:val="20"/>
        </w:rPr>
        <w:t>(</w:t>
      </w:r>
      <w:hyperlink r:id="R7ced694fa65a4832">
        <w:r w:rsidRPr="1AB1A435" w:rsidR="1AB1A435">
          <w:rPr>
            <w:rStyle w:val="Kpr"/>
            <w:rFonts w:ascii="Arial" w:hAnsi="Arial" w:eastAsia="Arial" w:cs="Arial"/>
            <w:noProof w:val="0"/>
            <w:sz w:val="20"/>
            <w:szCs w:val="20"/>
            <w:lang w:val="tr-TR"/>
          </w:rPr>
          <w:t>Ek 1.1.5</w:t>
        </w:r>
      </w:hyperlink>
      <w:r w:rsidRPr="1AB1A435" w:rsidR="1AB1A435">
        <w:rPr>
          <w:rFonts w:ascii="Arial" w:hAnsi="Arial" w:eastAsia="Arial" w:cs="Arial"/>
          <w:sz w:val="20"/>
          <w:szCs w:val="20"/>
          <w:highlight w:val="white"/>
        </w:rPr>
        <w:t xml:space="preserve">). </w:t>
      </w:r>
      <w:r w:rsidRPr="1AB1A435" w:rsidR="1AB1A435">
        <w:rPr>
          <w:rFonts w:ascii="Arial" w:hAnsi="Arial" w:eastAsia="Arial" w:cs="Arial"/>
          <w:sz w:val="20"/>
          <w:szCs w:val="20"/>
        </w:rPr>
        <w:t xml:space="preserve">Bu toplantıdan sonra fakültenin program amaçları dört yılda bir, iç ve dış paydaşların görüşlerine ilişkin toplanan veriler doğrultusunda ve program amaçları oluşturma aşamasında dikkate alınan dernekler, kurumlar ve yönetmelikler çerçevesinde güncellenmesi planlanmıştır. </w:t>
      </w:r>
      <w:r w:rsidRPr="1AB1A435" w:rsidR="1AB1A435">
        <w:rPr>
          <w:rFonts w:ascii="Arial" w:hAnsi="Arial" w:eastAsia="Arial" w:cs="Arial"/>
          <w:sz w:val="20"/>
          <w:szCs w:val="20"/>
          <w:highlight w:val="white"/>
        </w:rPr>
        <w:t>Program amaç ve çıktılarımız 13.09.2024 tarihli iç ve dış paydaş toplantısında paydaşlarla paylaşılmıştır (</w:t>
      </w:r>
      <w:hyperlink r:id="R6e9cbd7248e24875">
        <w:r w:rsidRPr="1AB1A435" w:rsidR="1AB1A435">
          <w:rPr>
            <w:rStyle w:val="Kpr"/>
            <w:rFonts w:ascii="Arial" w:hAnsi="Arial" w:eastAsia="Arial" w:cs="Arial"/>
            <w:noProof w:val="0"/>
            <w:sz w:val="20"/>
            <w:szCs w:val="20"/>
            <w:lang w:val="tr-TR"/>
          </w:rPr>
          <w:t>Ek 1.1.7</w:t>
        </w:r>
      </w:hyperlink>
      <w:r w:rsidRPr="1AB1A435" w:rsidR="1AB1A435">
        <w:rPr>
          <w:rFonts w:ascii="Arial" w:hAnsi="Arial" w:eastAsia="Arial" w:cs="Arial"/>
          <w:noProof w:val="0"/>
          <w:color w:val="000000" w:themeColor="text1" w:themeTint="FF" w:themeShade="FF"/>
          <w:sz w:val="20"/>
          <w:szCs w:val="20"/>
          <w:lang w:val="tr-TR"/>
        </w:rPr>
        <w:t>)</w:t>
      </w:r>
      <w:r w:rsidRPr="1AB1A435" w:rsidR="1AB1A435">
        <w:rPr>
          <w:rFonts w:ascii="Arial" w:hAnsi="Arial" w:eastAsia="Arial" w:cs="Arial"/>
          <w:color w:val="000000" w:themeColor="text1" w:themeTint="FF" w:themeShade="FF"/>
          <w:sz w:val="20"/>
          <w:szCs w:val="20"/>
          <w:highlight w:val="white"/>
        </w:rPr>
        <w:t>.</w:t>
      </w:r>
      <w:r w:rsidRPr="1AB1A435" w:rsidR="1AB1A435">
        <w:rPr>
          <w:rFonts w:ascii="Arial" w:hAnsi="Arial" w:eastAsia="Arial" w:cs="Arial"/>
          <w:sz w:val="20"/>
          <w:szCs w:val="20"/>
          <w:highlight w:val="white"/>
        </w:rPr>
        <w:t xml:space="preserve"> Katılımcılardan, program amaçları ve çıktıları hakkında görüşleri, nitel görüşme yöntemi ile elde edilmiştir (</w:t>
      </w:r>
      <w:hyperlink r:id="R4b662359f49046e2">
        <w:r w:rsidRPr="1AB1A435" w:rsidR="1AB1A435">
          <w:rPr>
            <w:rFonts w:ascii="Arial" w:hAnsi="Arial" w:eastAsia="Arial" w:cs="Arial"/>
            <w:color w:val="1155CC"/>
            <w:sz w:val="20"/>
            <w:szCs w:val="20"/>
            <w:highlight w:val="white"/>
            <w:u w:val="single"/>
          </w:rPr>
          <w:t>Ek 1.1.8</w:t>
        </w:r>
      </w:hyperlink>
      <w:r w:rsidRPr="1AB1A435" w:rsidR="1AB1A435">
        <w:rPr>
          <w:rFonts w:ascii="Arial" w:hAnsi="Arial" w:eastAsia="Arial" w:cs="Arial"/>
          <w:sz w:val="20"/>
          <w:szCs w:val="20"/>
          <w:highlight w:val="white"/>
        </w:rPr>
        <w:t>). Toplantıya ilişkin kanıtlar fakültenin web sitesinde paylaşılmıştır</w:t>
      </w:r>
      <w:r w:rsidRPr="1AB1A435" w:rsidR="1AB1A435">
        <w:rPr>
          <w:rFonts w:ascii="Arial" w:hAnsi="Arial" w:eastAsia="Arial" w:cs="Arial"/>
          <w:b w:val="1"/>
          <w:bCs w:val="1"/>
          <w:sz w:val="20"/>
          <w:szCs w:val="20"/>
          <w:highlight w:val="white"/>
        </w:rPr>
        <w:t xml:space="preserve"> </w:t>
      </w:r>
      <w:r w:rsidRPr="1AB1A435" w:rsidR="1AB1A435">
        <w:rPr>
          <w:rFonts w:ascii="Arial" w:hAnsi="Arial" w:eastAsia="Arial" w:cs="Arial"/>
          <w:sz w:val="20"/>
          <w:szCs w:val="20"/>
        </w:rPr>
        <w:t>(</w:t>
      </w:r>
      <w:hyperlink r:id="Ra2bc89f26d4d4814">
        <w:r w:rsidRPr="1AB1A435" w:rsidR="1AB1A435">
          <w:rPr>
            <w:rFonts w:ascii="Arial" w:hAnsi="Arial" w:eastAsia="Arial" w:cs="Arial"/>
            <w:color w:val="1155CC"/>
            <w:sz w:val="20"/>
            <w:szCs w:val="20"/>
            <w:u w:val="single"/>
          </w:rPr>
          <w:t>Ek 1.1.9</w:t>
        </w:r>
      </w:hyperlink>
      <w:r w:rsidRPr="1AB1A435" w:rsidR="1AB1A435">
        <w:rPr>
          <w:rFonts w:ascii="Arial" w:hAnsi="Arial" w:eastAsia="Arial" w:cs="Arial"/>
          <w:sz w:val="20"/>
          <w:szCs w:val="20"/>
        </w:rPr>
        <w:t>). Program amaç ve çıktıları 01.11.2024 tarihli bölüm toplantısında yeniden gözden geçirilmiş, mevcut güncel halinin uygulamaya devam edilmesine karar verilmiştir (</w:t>
      </w:r>
      <w:hyperlink r:id="R370b1d5c19e54362">
        <w:r w:rsidRPr="1AB1A435" w:rsidR="1AB1A435">
          <w:rPr>
            <w:rFonts w:ascii="Arial" w:hAnsi="Arial" w:eastAsia="Arial" w:cs="Arial"/>
            <w:color w:val="1155CC"/>
            <w:sz w:val="20"/>
            <w:szCs w:val="20"/>
            <w:u w:val="single"/>
          </w:rPr>
          <w:t>Ek 1.1.10</w:t>
        </w:r>
      </w:hyperlink>
      <w:r w:rsidRPr="1AB1A435" w:rsidR="1AB1A435">
        <w:rPr>
          <w:rFonts w:ascii="Arial" w:hAnsi="Arial" w:eastAsia="Arial" w:cs="Arial"/>
          <w:sz w:val="20"/>
          <w:szCs w:val="20"/>
        </w:rPr>
        <w:t>). Ayrıca son yapılan iç ve dış paydaş toplantısında program çıktılarına ulaşma durumu ile ilgili veriler paydaşlarla paylaşıldı ve gözden geçirildi (</w:t>
      </w:r>
      <w:hyperlink r:id="Ra5ae7a7515b74280">
        <w:r w:rsidRPr="1AB1A435" w:rsidR="1AB1A435">
          <w:rPr>
            <w:rFonts w:ascii="Arial" w:hAnsi="Arial" w:eastAsia="Arial" w:cs="Arial"/>
            <w:color w:val="auto"/>
            <w:sz w:val="20"/>
            <w:szCs w:val="20"/>
            <w:u w:val="single"/>
          </w:rPr>
          <w:t>Ek 1.2.6</w:t>
        </w:r>
      </w:hyperlink>
      <w:r w:rsidRPr="1AB1A435" w:rsidR="1AB1A435">
        <w:rPr>
          <w:rFonts w:ascii="Arial" w:hAnsi="Arial" w:eastAsia="Arial" w:cs="Arial"/>
          <w:color w:val="auto"/>
          <w:sz w:val="20"/>
          <w:szCs w:val="20"/>
        </w:rPr>
        <w:t xml:space="preserve">). </w:t>
      </w:r>
      <w:bookmarkStart w:name="_heading=h.3gnsauo04ijf" w:id="41"/>
      <w:bookmarkEnd w:id="41"/>
      <w:r w:rsidRPr="1AB1A435" w:rsidR="1AB1A435">
        <w:rPr>
          <w:rFonts w:ascii="Arial" w:hAnsi="Arial" w:eastAsia="Arial" w:cs="Arial"/>
          <w:sz w:val="20"/>
          <w:szCs w:val="20"/>
        </w:rPr>
        <w:t>Sürecin yürütülmesine dair iş akış şeması eklenmiştir (</w:t>
      </w:r>
      <w:hyperlink r:id="R1ffe1b4091da4e6f">
        <w:r w:rsidRPr="1AB1A435" w:rsidR="1AB1A435">
          <w:rPr>
            <w:rStyle w:val="Kpr"/>
            <w:rFonts w:ascii="Arial" w:hAnsi="Arial" w:eastAsia="Arial" w:cs="Arial"/>
            <w:sz w:val="20"/>
            <w:szCs w:val="20"/>
          </w:rPr>
          <w:t>Ek 2.1.6).</w:t>
        </w:r>
      </w:hyperlink>
    </w:p>
    <w:p w:rsidR="00F711E3" w:rsidP="7F9DD23D" w:rsidRDefault="00F711E3" w14:paraId="00000088" w14:textId="5F894094">
      <w:pPr>
        <w:pStyle w:val="Normal0"/>
        <w:widowControl w:v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b w:val="1"/>
          <w:bCs w:val="1"/>
          <w:sz w:val="20"/>
          <w:szCs w:val="20"/>
        </w:rPr>
        <w:t>Ölçüt 9.   Program çıktıları, tüm paydaşların erişebileceği şekilde yayımlanmıştır.</w:t>
      </w:r>
      <w:bookmarkStart w:name="_heading=h.f7hi84bbat9b" w:id="42"/>
      <w:bookmarkEnd w:id="42"/>
    </w:p>
    <w:p w:rsidR="00F711E3" w:rsidP="7F9DD23D" w:rsidRDefault="00F711E3" w14:paraId="0000008A" w14:textId="662EFA1E">
      <w:pPr>
        <w:pStyle w:val="Normal0"/>
        <w:widowControl w:val="0"/>
        <w:spacing w:after="240" w:afterAutospacing="off" w:line="240" w:lineRule="auto"/>
        <w:ind w:left="0" w:hanging="2"/>
        <w:rPr>
          <w:rFonts w:ascii="Arial" w:hAnsi="Arial" w:eastAsia="Arial" w:cs="Arial"/>
          <w:color w:val="FF0000"/>
          <w:sz w:val="20"/>
          <w:szCs w:val="20"/>
        </w:rPr>
      </w:pPr>
      <w:r w:rsidRPr="7F9DD23D" w:rsidR="7F9DD23D">
        <w:rPr>
          <w:rFonts w:ascii="Arial" w:hAnsi="Arial" w:eastAsia="Arial" w:cs="Arial"/>
          <w:sz w:val="20"/>
          <w:szCs w:val="20"/>
        </w:rPr>
        <w:t xml:space="preserve">Hemşirelik bölümü program çıktıları, tüm paydaşların erişebileceği şekilde yayımlanmıştır. Bu doğrultuda Hemşirelik bölümü </w:t>
      </w:r>
      <w:hyperlink r:id="R0babbf619965475a">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kalite başlığı altında tüm paydaşlar program çıktılarına erişebilmektedir (</w:t>
      </w:r>
      <w:hyperlink r:id="R87c78361b10d4b8c">
        <w:r w:rsidRPr="7F9DD23D" w:rsidR="7F9DD23D">
          <w:rPr>
            <w:rFonts w:ascii="Arial" w:hAnsi="Arial" w:eastAsia="Arial" w:cs="Arial"/>
            <w:color w:val="1155CC"/>
            <w:sz w:val="20"/>
            <w:szCs w:val="20"/>
            <w:u w:val="single"/>
          </w:rPr>
          <w:t>Ek 1.1.11</w:t>
        </w:r>
      </w:hyperlink>
      <w:r w:rsidRPr="7F9DD23D" w:rsidR="7F9DD23D">
        <w:rPr>
          <w:rFonts w:ascii="Arial" w:hAnsi="Arial" w:eastAsia="Arial" w:cs="Arial"/>
          <w:sz w:val="20"/>
          <w:szCs w:val="20"/>
        </w:rPr>
        <w:t>). Tablo Sİ.2.1. Yıllara Göre Program Çıktılarına Ulaşma Durumu gösterilmiştir (</w:t>
      </w:r>
      <w:hyperlink r:id="R5f9df40a8a6e4a49">
        <w:r w:rsidRPr="7F9DD23D" w:rsidR="7F9DD23D">
          <w:rPr>
            <w:rFonts w:ascii="Arial" w:hAnsi="Arial" w:eastAsia="Arial" w:cs="Arial"/>
            <w:color w:val="auto"/>
            <w:sz w:val="20"/>
            <w:szCs w:val="20"/>
            <w:u w:val="single"/>
          </w:rPr>
          <w:t>Ek 2.2.6</w:t>
        </w:r>
      </w:hyperlink>
      <w:r w:rsidRPr="7F9DD23D" w:rsidR="7F9DD23D">
        <w:rPr>
          <w:rFonts w:ascii="Arial" w:hAnsi="Arial" w:eastAsia="Arial" w:cs="Arial"/>
          <w:color w:val="auto"/>
          <w:sz w:val="20"/>
          <w:szCs w:val="20"/>
        </w:rPr>
        <w:t>). Tablo Sİ 2.2.’de Program Çıktılarına Yönelik Sürekli İyileştirme Çalışmaları sunulmuştur (</w:t>
      </w:r>
      <w:hyperlink r:id="R0eb95f1d885b4284">
        <w:r w:rsidRPr="7F9DD23D" w:rsidR="7F9DD23D">
          <w:rPr>
            <w:rFonts w:ascii="Arial" w:hAnsi="Arial" w:eastAsia="Arial" w:cs="Arial"/>
            <w:color w:val="auto"/>
            <w:sz w:val="20"/>
            <w:szCs w:val="20"/>
            <w:u w:val="single"/>
          </w:rPr>
          <w:t>Ek 2.2.7</w:t>
        </w:r>
      </w:hyperlink>
      <w:r w:rsidRPr="7F9DD23D" w:rsidR="7F9DD23D">
        <w:rPr>
          <w:rFonts w:ascii="Arial" w:hAnsi="Arial" w:eastAsia="Arial" w:cs="Arial"/>
          <w:color w:val="auto"/>
          <w:sz w:val="20"/>
          <w:szCs w:val="20"/>
        </w:rPr>
        <w:t>).</w:t>
      </w:r>
      <w:bookmarkStart w:name="_heading=h.4nhv8p2zatms" w:id="43"/>
      <w:bookmarkEnd w:id="43"/>
    </w:p>
    <w:p w:rsidR="00F711E3" w:rsidP="7F9DD23D" w:rsidRDefault="00F711E3" w14:paraId="0000008C" w14:textId="57BEC6F4">
      <w:pPr>
        <w:pStyle w:val="Normal0"/>
        <w:pBdr>
          <w:top w:val="nil" w:color="000000" w:sz="0" w:space="0"/>
          <w:left w:val="nil" w:color="000000" w:sz="0" w:space="0"/>
          <w:bottom w:val="nil" w:color="000000" w:sz="0" w:space="0"/>
          <w:right w:val="nil" w:color="000000" w:sz="0" w:space="0"/>
          <w:between w:val="nil" w:color="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2w5ecyt" w:id="44"/>
      <w:bookmarkEnd w:id="44"/>
      <w:r w:rsidRPr="7F9DD23D" w:rsidR="7F9DD23D">
        <w:rPr>
          <w:rFonts w:ascii="Arial" w:hAnsi="Arial" w:eastAsia="Arial" w:cs="Arial"/>
          <w:b w:val="1"/>
          <w:bCs w:val="1"/>
          <w:smallCaps w:val="1"/>
          <w:color w:val="000000" w:themeColor="text1" w:themeTint="FF" w:themeShade="FF"/>
          <w:sz w:val="20"/>
          <w:szCs w:val="20"/>
        </w:rPr>
        <w:t xml:space="preserve">T.S. 2.2. PROGRAM ÇIKTILARINA ULAŞMA DURUMU </w:t>
      </w:r>
      <w:bookmarkStart w:name="_heading=h.5so3fnt2g2h7" w:id="45"/>
      <w:bookmarkEnd w:id="45"/>
    </w:p>
    <w:p w:rsidR="00F711E3" w:rsidP="7F9DD23D" w:rsidRDefault="00286108" w14:paraId="0000008D" w14:textId="77777777">
      <w:pPr>
        <w:pStyle w:val="Normal0"/>
        <w:spacing w:after="240" w:afterAutospacing="off" w:line="240" w:lineRule="auto"/>
        <w:ind w:left="0" w:hanging="2"/>
        <w:rPr>
          <w:rFonts w:ascii="Arial" w:hAnsi="Arial" w:eastAsia="Arial" w:cs="Arial"/>
          <w:b w:val="1"/>
          <w:bCs w:val="1"/>
          <w:sz w:val="20"/>
          <w:szCs w:val="20"/>
        </w:rPr>
      </w:pPr>
      <w:bookmarkStart w:name="_heading=h.pqvdpektv5bi" w:id="46"/>
      <w:bookmarkEnd w:id="46"/>
      <w:r w:rsidRPr="7F9DD23D" w:rsidR="7F9DD23D">
        <w:rPr>
          <w:rFonts w:ascii="Arial" w:hAnsi="Arial" w:eastAsia="Arial" w:cs="Arial"/>
          <w:b w:val="1"/>
          <w:bCs w:val="1"/>
          <w:sz w:val="20"/>
          <w:szCs w:val="20"/>
        </w:rPr>
        <w:t xml:space="preserve">Ölçüt 1. </w:t>
      </w:r>
      <w:r w:rsidRPr="7F9DD23D" w:rsidR="7F9DD23D">
        <w:rPr>
          <w:rFonts w:ascii="Arial" w:hAnsi="Arial" w:eastAsia="Arial" w:cs="Arial"/>
          <w:b w:val="1"/>
          <w:bCs w:val="1"/>
          <w:sz w:val="20"/>
          <w:szCs w:val="20"/>
        </w:rPr>
        <w:t>Program çıktılarına ulaşma durumunun izlenmesi ve değerlendirilmesine yönelik bir ölçme-değerlendirme sistemi oluşturulmuştur.</w:t>
      </w:r>
    </w:p>
    <w:p w:rsidR="00F711E3" w:rsidP="7F9DD23D" w:rsidRDefault="00286108" w14:paraId="0000008E" w14:textId="43FFF375">
      <w:pPr>
        <w:pStyle w:val="Normal0"/>
        <w:spacing w:after="240" w:afterAutospacing="off" w:line="240" w:lineRule="auto"/>
        <w:ind w:left="0" w:hanging="2"/>
        <w:rPr>
          <w:rFonts w:ascii="Arial" w:hAnsi="Arial" w:eastAsia="Arial" w:cs="Arial"/>
          <w:color w:val="auto"/>
          <w:sz w:val="20"/>
          <w:szCs w:val="20"/>
          <w:highlight w:val="yellow"/>
        </w:rPr>
      </w:pPr>
      <w:bookmarkStart w:name="_heading=h.kbxatr7nywc4" w:id="47"/>
      <w:bookmarkEnd w:id="47"/>
      <w:r w:rsidRPr="7F9DD23D" w:rsidR="7F9DD23D">
        <w:rPr>
          <w:rFonts w:ascii="Arial" w:hAnsi="Arial" w:eastAsia="Arial" w:cs="Arial"/>
          <w:sz w:val="20"/>
          <w:szCs w:val="20"/>
        </w:rPr>
        <w:t>Program çıktılarına ulaşma durumunu değerlendirmek için bölüm öğretim elemanları tarafından Başarım Göstergeleri (</w:t>
      </w:r>
      <w:hyperlink r:id="R84a47494dd734b0e">
        <w:r w:rsidRPr="7F9DD23D" w:rsidR="7F9DD23D">
          <w:rPr>
            <w:rFonts w:ascii="Arial" w:hAnsi="Arial" w:eastAsia="Arial" w:cs="Arial"/>
            <w:color w:val="1155CC"/>
            <w:sz w:val="20"/>
            <w:szCs w:val="20"/>
            <w:u w:val="single"/>
          </w:rPr>
          <w:t>Tablo 2</w:t>
        </w:r>
        <w:r w:rsidRPr="7F9DD23D" w:rsidR="7F9DD23D">
          <w:rPr>
            <w:rFonts w:ascii="Arial" w:hAnsi="Arial" w:eastAsia="Arial" w:cs="Arial"/>
            <w:color w:val="1155CC"/>
            <w:sz w:val="20"/>
            <w:szCs w:val="20"/>
            <w:u w:val="single"/>
          </w:rPr>
          <w:t>.1.1</w:t>
        </w:r>
      </w:hyperlink>
      <w:r w:rsidRPr="7F9DD23D" w:rsidR="7F9DD23D">
        <w:rPr>
          <w:rFonts w:ascii="Arial" w:hAnsi="Arial" w:eastAsia="Arial" w:cs="Arial"/>
          <w:sz w:val="20"/>
          <w:szCs w:val="20"/>
        </w:rPr>
        <w:t>), Klinik</w:t>
      </w:r>
      <w:r w:rsidRPr="7F9DD23D" w:rsidR="7F9DD23D">
        <w:rPr>
          <w:rFonts w:ascii="Arial" w:hAnsi="Arial" w:eastAsia="Arial" w:cs="Arial"/>
          <w:sz w:val="20"/>
          <w:szCs w:val="20"/>
        </w:rPr>
        <w:t xml:space="preserve"> Uygulama Rehberi (</w:t>
      </w:r>
      <w:hyperlink r:id="R5afc7e81c0e04719">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ve Beceri Karnesi (</w:t>
      </w:r>
      <w:hyperlink r:id="R0672e1a8a4224b54">
        <w:r w:rsidRPr="7F9DD23D" w:rsidR="7F9DD23D">
          <w:rPr>
            <w:rFonts w:ascii="Arial" w:hAnsi="Arial" w:eastAsia="Arial" w:cs="Arial"/>
            <w:color w:val="1155CC"/>
            <w:sz w:val="20"/>
            <w:szCs w:val="20"/>
            <w:u w:val="single"/>
          </w:rPr>
          <w:t>Ek 2.2.2</w:t>
        </w:r>
      </w:hyperlink>
      <w:r w:rsidRPr="7F9DD23D" w:rsidR="7F9DD23D">
        <w:rPr>
          <w:rFonts w:ascii="Arial" w:hAnsi="Arial" w:eastAsia="Arial" w:cs="Arial"/>
          <w:sz w:val="20"/>
          <w:szCs w:val="20"/>
        </w:rPr>
        <w:t>) oluşturulmuştur. Ayrıca öğrencilerin lisans programını değerlendirmeleri için “HLEPDF” kullanılmaktadır (</w:t>
      </w:r>
      <w:hyperlink r:id="Rb85d83aba41c438f">
        <w:r w:rsidRPr="7F9DD23D" w:rsidR="7F9DD23D">
          <w:rPr>
            <w:rFonts w:ascii="Arial" w:hAnsi="Arial" w:eastAsia="Arial" w:cs="Arial"/>
            <w:color w:val="auto"/>
            <w:sz w:val="20"/>
            <w:szCs w:val="20"/>
            <w:u w:val="single"/>
          </w:rPr>
          <w:t>Ek 2.1.2</w:t>
        </w:r>
      </w:hyperlink>
      <w:r w:rsidRPr="7F9DD23D" w:rsidR="7F9DD23D">
        <w:rPr>
          <w:rFonts w:ascii="Arial" w:hAnsi="Arial" w:eastAsia="Arial" w:cs="Arial"/>
          <w:color w:val="auto"/>
          <w:sz w:val="20"/>
          <w:szCs w:val="20"/>
        </w:rPr>
        <w:t xml:space="preserve">). Program çıktılarına ulaşma durumunun izlenmesi ve değerlendirilmesine ilişkin kullanılan yöntemlerin uygulanmasına yönelik alınan kararlar </w:t>
      </w:r>
      <w:r w:rsidRPr="7F9DD23D" w:rsidR="7F9DD23D">
        <w:rPr>
          <w:rFonts w:ascii="Arial" w:hAnsi="Arial" w:eastAsia="Arial" w:cs="Arial"/>
          <w:color w:val="auto"/>
          <w:sz w:val="20"/>
          <w:szCs w:val="20"/>
        </w:rPr>
        <w:t>Ek’te</w:t>
      </w:r>
      <w:r w:rsidRPr="7F9DD23D" w:rsidR="7F9DD23D">
        <w:rPr>
          <w:rFonts w:ascii="Arial" w:hAnsi="Arial" w:eastAsia="Arial" w:cs="Arial"/>
          <w:color w:val="auto"/>
          <w:sz w:val="20"/>
          <w:szCs w:val="20"/>
        </w:rPr>
        <w:t xml:space="preserve"> sunulmuştur (</w:t>
      </w:r>
      <w:hyperlink r:id="R5dd38db0c849456a">
        <w:r w:rsidRPr="7F9DD23D" w:rsidR="7F9DD23D">
          <w:rPr>
            <w:rStyle w:val="Kpr"/>
            <w:rFonts w:ascii="Arial" w:hAnsi="Arial" w:eastAsia="Arial" w:cs="Arial"/>
            <w:color w:val="auto"/>
            <w:sz w:val="20"/>
            <w:szCs w:val="20"/>
          </w:rPr>
          <w:t>Ek 1.2.5</w:t>
        </w:r>
      </w:hyperlink>
      <w:r w:rsidRPr="7F9DD23D" w:rsidR="7F9DD23D">
        <w:rPr>
          <w:rFonts w:ascii="Arial" w:hAnsi="Arial" w:eastAsia="Arial" w:cs="Arial"/>
          <w:color w:val="auto"/>
          <w:sz w:val="20"/>
          <w:szCs w:val="20"/>
          <w:u w:val="single"/>
        </w:rPr>
        <w:t>,</w:t>
      </w:r>
      <w:r w:rsidRPr="7F9DD23D" w:rsidR="7F9DD23D">
        <w:rPr>
          <w:rFonts w:ascii="Arial" w:hAnsi="Arial" w:eastAsia="Arial" w:cs="Arial"/>
          <w:color w:val="auto"/>
          <w:sz w:val="20"/>
          <w:szCs w:val="20"/>
        </w:rPr>
        <w:t xml:space="preserve"> </w:t>
      </w:r>
      <w:hyperlink r:id="R196378f69fa74cb8">
        <w:r w:rsidRPr="7F9DD23D" w:rsidR="7F9DD23D">
          <w:rPr>
            <w:rFonts w:ascii="Arial" w:hAnsi="Arial" w:eastAsia="Arial" w:cs="Arial"/>
            <w:color w:val="auto"/>
            <w:sz w:val="20"/>
            <w:szCs w:val="20"/>
            <w:u w:val="single"/>
          </w:rPr>
          <w:t>Ek 1.2.6,</w:t>
        </w:r>
      </w:hyperlink>
      <w:r w:rsidRPr="7F9DD23D" w:rsidR="7F9DD23D">
        <w:rPr>
          <w:rFonts w:ascii="Arial" w:hAnsi="Arial" w:eastAsia="Arial" w:cs="Arial"/>
          <w:color w:val="auto"/>
          <w:sz w:val="20"/>
          <w:szCs w:val="20"/>
        </w:rPr>
        <w:t xml:space="preserve"> </w:t>
      </w:r>
      <w:hyperlink r:id="Rc86913181a00456f">
        <w:r w:rsidRPr="7F9DD23D" w:rsidR="7F9DD23D">
          <w:rPr>
            <w:rStyle w:val="Kpr"/>
            <w:rFonts w:ascii="Arial" w:hAnsi="Arial" w:eastAsia="Arial" w:cs="Arial"/>
            <w:color w:val="auto"/>
            <w:sz w:val="20"/>
            <w:szCs w:val="20"/>
          </w:rPr>
          <w:t>Ek 3.7.1</w:t>
        </w:r>
      </w:hyperlink>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w:t>
      </w:r>
      <w:hyperlink r:id="R23376faef4d04217">
        <w:r w:rsidRPr="7F9DD23D" w:rsidR="7F9DD23D">
          <w:rPr>
            <w:rStyle w:val="Kpr"/>
            <w:rFonts w:ascii="Arial" w:hAnsi="Arial" w:eastAsia="Arial" w:cs="Arial"/>
            <w:noProof w:val="0"/>
            <w:color w:val="auto"/>
            <w:sz w:val="20"/>
            <w:szCs w:val="20"/>
            <w:lang w:val="tr-TR"/>
          </w:rPr>
          <w:t>Ek 2.2.8</w:t>
        </w:r>
      </w:hyperlink>
      <w:r w:rsidRPr="7F9DD23D" w:rsidR="7F9DD23D">
        <w:rPr>
          <w:rFonts w:ascii="Arial" w:hAnsi="Arial" w:eastAsia="Arial" w:cs="Arial"/>
          <w:color w:val="auto"/>
          <w:sz w:val="20"/>
          <w:szCs w:val="20"/>
        </w:rPr>
        <w:t xml:space="preserve">). </w:t>
      </w:r>
    </w:p>
    <w:p w:rsidR="00F711E3" w:rsidP="7F9DD23D" w:rsidRDefault="00286108" w14:paraId="0000008F"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Program çıktılarının ölçümü, değerlendirilmesi ve izlenmesi için oluşturulan ölçme-değerlendirme sistemi işletilmektedir.</w:t>
      </w:r>
    </w:p>
    <w:p w:rsidR="5715288D" w:rsidP="7F9DD23D" w:rsidRDefault="5715288D" w14:paraId="32CEE5DF" w14:textId="060E4939">
      <w:pPr>
        <w:pStyle w:val="Normal0"/>
        <w:widowControl w:v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Klinik Uygulama Rehberi (</w:t>
      </w:r>
      <w:hyperlink r:id="Re7bf712ee12e46f9">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2024-2025 Eğitim-Öğretim yılı Güz yarıyılı itibariyle, Beceri Karnesi (</w:t>
      </w:r>
      <w:hyperlink r:id="Rd0aebe2321e546d9">
        <w:r w:rsidRPr="7F9DD23D" w:rsidR="7F9DD23D">
          <w:rPr>
            <w:rFonts w:ascii="Arial" w:hAnsi="Arial" w:eastAsia="Arial" w:cs="Arial"/>
            <w:color w:val="1155CC"/>
            <w:sz w:val="20"/>
            <w:szCs w:val="20"/>
            <w:u w:val="single"/>
          </w:rPr>
          <w:t>Ek 2.2.2</w:t>
        </w:r>
      </w:hyperlink>
      <w:r w:rsidRPr="7F9DD23D" w:rsidR="7F9DD23D">
        <w:rPr>
          <w:rFonts w:ascii="Arial" w:hAnsi="Arial" w:eastAsia="Arial" w:cs="Arial"/>
          <w:sz w:val="20"/>
          <w:szCs w:val="20"/>
        </w:rPr>
        <w:t>) ise 2024-2025 Eğitim-Öğretim yılı Bahar dönemi, Hemşirelik Esasları dersi ile birlik</w:t>
      </w:r>
      <w:r w:rsidRPr="7F9DD23D" w:rsidR="7F9DD23D">
        <w:rPr>
          <w:rFonts w:ascii="Arial" w:hAnsi="Arial" w:eastAsia="Arial" w:cs="Arial"/>
          <w:sz w:val="20"/>
          <w:szCs w:val="20"/>
        </w:rPr>
        <w:t>te kullan</w:t>
      </w:r>
      <w:r w:rsidRPr="7F9DD23D" w:rsidR="7F9DD23D">
        <w:rPr>
          <w:rFonts w:ascii="Arial" w:hAnsi="Arial" w:eastAsia="Arial" w:cs="Arial"/>
          <w:sz w:val="20"/>
          <w:szCs w:val="20"/>
        </w:rPr>
        <w:t xml:space="preserve">ılmaya başlanmış olup doldurulmuş öğrenci örnekleri kanıt olarak sunulmuştur. </w:t>
      </w:r>
      <w:r w:rsidRPr="7F9DD23D" w:rsidR="7F9DD23D">
        <w:rPr>
          <w:rFonts w:ascii="Arial" w:hAnsi="Arial" w:eastAsia="Arial" w:cs="Arial"/>
          <w:b w:val="0"/>
          <w:bCs w:val="0"/>
          <w:i w:val="0"/>
          <w:iCs w:val="0"/>
          <w:caps w:val="0"/>
          <w:smallCaps w:val="0"/>
          <w:noProof w:val="0"/>
          <w:color w:val="auto"/>
          <w:sz w:val="20"/>
          <w:szCs w:val="20"/>
          <w:lang w:val="tr-TR"/>
        </w:rPr>
        <w:t>Beceri karnesi ilk kez 2024-2025 Eğitim öğretim döneminde 1. sınıflara uygulanmaya başlandığı için ilgili kanıt yalnız 1. sınıfları kapsamaktadır</w:t>
      </w:r>
      <w:r w:rsidRPr="7F9DD23D" w:rsidR="7F9DD23D">
        <w:rPr>
          <w:rFonts w:ascii="Arial" w:hAnsi="Arial" w:eastAsia="Arial" w:cs="Arial"/>
          <w:b w:val="0"/>
          <w:bCs w:val="0"/>
          <w:i w:val="0"/>
          <w:iCs w:val="0"/>
          <w:caps w:val="0"/>
          <w:smallCaps w:val="0"/>
          <w:noProof w:val="0"/>
          <w:color w:val="FF0000"/>
          <w:sz w:val="20"/>
          <w:szCs w:val="20"/>
          <w:lang w:val="tr-TR"/>
        </w:rPr>
        <w:t xml:space="preserve"> </w:t>
      </w:r>
      <w:r w:rsidRPr="7F9DD23D" w:rsidR="7F9DD23D">
        <w:rPr>
          <w:rFonts w:ascii="Arial" w:hAnsi="Arial" w:eastAsia="Arial" w:cs="Arial"/>
          <w:sz w:val="20"/>
          <w:szCs w:val="20"/>
        </w:rPr>
        <w:t>(</w:t>
      </w:r>
      <w:hyperlink r:id="R8ba2cf9584054d32">
        <w:r w:rsidRPr="7F9DD23D" w:rsidR="7F9DD23D">
          <w:rPr>
            <w:rFonts w:ascii="Arial" w:hAnsi="Arial" w:eastAsia="Arial" w:cs="Arial"/>
            <w:color w:val="1155CC"/>
            <w:sz w:val="20"/>
            <w:szCs w:val="20"/>
            <w:u w:val="single"/>
          </w:rPr>
          <w:t>Ek 2.2.3</w:t>
        </w:r>
      </w:hyperlink>
      <w:r w:rsidRPr="7F9DD23D" w:rsidR="7F9DD23D">
        <w:rPr>
          <w:rFonts w:ascii="Arial" w:hAnsi="Arial" w:eastAsia="Arial" w:cs="Arial"/>
          <w:sz w:val="20"/>
          <w:szCs w:val="20"/>
        </w:rPr>
        <w:t xml:space="preserve">, </w:t>
      </w:r>
      <w:hyperlink r:id="Ref468791c8784d76">
        <w:r w:rsidRPr="7F9DD23D" w:rsidR="7F9DD23D">
          <w:rPr>
            <w:rFonts w:ascii="Arial" w:hAnsi="Arial" w:eastAsia="Arial" w:cs="Arial"/>
            <w:color w:val="1155CC"/>
            <w:sz w:val="20"/>
            <w:szCs w:val="20"/>
            <w:u w:val="single"/>
          </w:rPr>
          <w:t>Ek 2.2.4</w:t>
        </w:r>
      </w:hyperlink>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FF0000"/>
          <w:sz w:val="20"/>
          <w:szCs w:val="20"/>
          <w:lang w:val="tr-TR"/>
        </w:rPr>
        <w:t xml:space="preserve"> </w:t>
      </w:r>
      <w:r w:rsidRPr="7F9DD23D" w:rsidR="7F9DD23D">
        <w:rPr>
          <w:rFonts w:ascii="Arial" w:hAnsi="Arial" w:eastAsia="Arial" w:cs="Arial"/>
          <w:sz w:val="20"/>
          <w:szCs w:val="20"/>
        </w:rPr>
        <w:t>Başarım göstergeleri 2024-2025 Eğitim-Öğretim yılı Bahar dönemi itibariyle değerlendirilmektedir (</w:t>
      </w:r>
      <w:hyperlink r:id="Raf54b79850b946bf">
        <w:r w:rsidRPr="7F9DD23D" w:rsidR="7F9DD23D">
          <w:rPr>
            <w:rFonts w:ascii="Arial" w:hAnsi="Arial" w:eastAsia="Arial" w:cs="Arial"/>
            <w:color w:val="1155CC"/>
            <w:sz w:val="20"/>
            <w:szCs w:val="20"/>
            <w:u w:val="single"/>
          </w:rPr>
          <w:t>Ek 2.2.5</w:t>
        </w:r>
      </w:hyperlink>
      <w:r w:rsidRPr="7F9DD23D" w:rsidR="7F9DD23D">
        <w:rPr>
          <w:rFonts w:ascii="Arial" w:hAnsi="Arial" w:eastAsia="Arial" w:cs="Arial"/>
          <w:sz w:val="20"/>
          <w:szCs w:val="20"/>
        </w:rPr>
        <w:t>). Ayrıca program çıktılarına ulaşma durumunun değerlendirilmesinde “HLEPDF” kullanılmakta olup analiz sonuçları kanıt olarak eklenmiştir (</w:t>
      </w:r>
      <w:hyperlink r:id="Re8205a8542cf4c5c">
        <w:r w:rsidRPr="7F9DD23D" w:rsidR="7F9DD23D">
          <w:rPr>
            <w:rFonts w:ascii="Arial" w:hAnsi="Arial" w:eastAsia="Arial" w:cs="Arial"/>
            <w:color w:val="1155CC"/>
            <w:sz w:val="20"/>
            <w:szCs w:val="20"/>
            <w:u w:val="single"/>
          </w:rPr>
          <w:t>Ek 2.1.2</w:t>
        </w:r>
      </w:hyperlink>
      <w:r w:rsidRPr="7F9DD23D" w:rsidR="7F9DD23D">
        <w:rPr>
          <w:rFonts w:ascii="Arial" w:hAnsi="Arial" w:eastAsia="Arial" w:cs="Arial"/>
          <w:sz w:val="20"/>
          <w:szCs w:val="20"/>
        </w:rPr>
        <w:t>).</w:t>
      </w:r>
    </w:p>
    <w:p w:rsidR="00F711E3" w:rsidP="7F9DD23D" w:rsidRDefault="00286108" w14:paraId="00000091"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Her bir öğrencinin her bir program çıktısına ulaşma düzeyi belirlenmiştir.</w:t>
      </w:r>
    </w:p>
    <w:p w:rsidR="00F711E3" w:rsidP="7F9DD23D" w:rsidRDefault="00286108" w14:paraId="257D3CC3" w14:textId="67CA565C">
      <w:pPr>
        <w:spacing w:after="240" w:afterAutospacing="off" w:line="276" w:lineRule="auto"/>
        <w:ind/>
        <w:jc w:val="both"/>
        <w:rPr>
          <w:rFonts w:ascii="Arial" w:hAnsi="Arial" w:eastAsia="Arial" w:cs="Arial"/>
          <w:b w:val="0"/>
          <w:bCs w:val="0"/>
          <w:i w:val="0"/>
          <w:iCs w:val="0"/>
          <w:caps w:val="0"/>
          <w:smallCaps w:val="0"/>
          <w:noProof w:val="0"/>
          <w:color w:val="FF0000"/>
          <w:sz w:val="20"/>
          <w:szCs w:val="20"/>
          <w:lang w:val="tr-TR"/>
        </w:rPr>
      </w:pP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Her bir öğrencinin program çıktılarına ulaştığına yönelik ölçümlere ait kanıtlar </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Ek 2.1.2 de verilmiştir</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PÇ 1, PÇ2 ve PÇ8 dışındaki tüm program çıktılarımız HLEPDF ile uyumlandırılmış olup </w:t>
      </w:r>
      <w:r w:rsidRPr="7F9DD23D" w:rsidR="7F9DD23D">
        <w:rPr>
          <w:rFonts w:ascii="Arial" w:hAnsi="Arial" w:eastAsia="Arial" w:cs="Arial"/>
          <w:color w:val="auto"/>
          <w:sz w:val="20"/>
          <w:szCs w:val="20"/>
          <w:u w:val="single"/>
        </w:rPr>
        <w:t>Ek 2.2.6</w:t>
      </w:r>
      <w:r w:rsidRPr="7F9DD23D" w:rsidR="7F9DD23D">
        <w:rPr>
          <w:rFonts w:ascii="Arial" w:hAnsi="Arial" w:eastAsia="Arial" w:cs="Arial"/>
          <w:b w:val="0"/>
          <w:bCs w:val="0"/>
          <w:i w:val="0"/>
          <w:iCs w:val="0"/>
          <w:caps w:val="0"/>
          <w:smallCaps w:val="0"/>
          <w:noProof w:val="0"/>
          <w:color w:val="auto"/>
          <w:sz w:val="20"/>
          <w:szCs w:val="20"/>
          <w:lang w:val="tr-TR"/>
        </w:rPr>
        <w:t xml:space="preserve"> da verilmiştir.</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 </w:t>
      </w:r>
      <w:hyperlink r:id="R270709d05f4f4e41">
        <w:r w:rsidRPr="7F9DD23D" w:rsidR="7F9DD23D">
          <w:rPr>
            <w:rFonts w:ascii="Arial" w:hAnsi="Arial" w:eastAsia="Arial" w:cs="Arial"/>
            <w:color w:val="1155CC"/>
            <w:sz w:val="20"/>
            <w:szCs w:val="20"/>
            <w:u w:val="single"/>
          </w:rPr>
          <w:t>Tablo 2.2.1</w:t>
        </w:r>
      </w:hyperlink>
      <w:r w:rsidRPr="7F9DD23D" w:rsidR="7F9DD23D">
        <w:rPr>
          <w:rFonts w:ascii="Arial" w:hAnsi="Arial" w:eastAsia="Arial" w:cs="Arial"/>
          <w:sz w:val="20"/>
          <w:szCs w:val="20"/>
        </w:rPr>
        <w:t xml:space="preserve"> Sınıf Düzeyinde Öğrencilerin Program Çıktılarına Ulaşma Durumu, Tablo Sİ.2.1. Yıllara Göre Program Çıktılarına Ulaşma Durumu gösterilmiştir (</w:t>
      </w:r>
      <w:hyperlink r:id="R91afdb8692cc4bc9">
        <w:r w:rsidRPr="7F9DD23D" w:rsidR="7F9DD23D">
          <w:rPr>
            <w:rFonts w:ascii="Arial" w:hAnsi="Arial" w:eastAsia="Arial" w:cs="Arial"/>
            <w:color w:val="1155CC"/>
            <w:sz w:val="20"/>
            <w:szCs w:val="20"/>
            <w:u w:val="single"/>
          </w:rPr>
          <w:t>Ek 2.2.6</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p>
    <w:p w:rsidR="00F711E3" w:rsidP="7F9DD23D" w:rsidRDefault="00286108" w14:paraId="00000093" w14:textId="41A4A519">
      <w:pPr>
        <w:pStyle w:val="Normal0"/>
        <w:spacing w:after="240" w:afterAutospacing="off" w:line="240" w:lineRule="auto"/>
        <w:ind w:left="0" w:hanging="2"/>
        <w:rPr>
          <w:rFonts w:ascii="Arial" w:hAnsi="Arial" w:eastAsia="Arial" w:cs="Arial"/>
          <w:b w:val="1"/>
          <w:bCs w:val="1"/>
          <w:sz w:val="20"/>
          <w:szCs w:val="20"/>
        </w:rPr>
      </w:pPr>
      <w:bookmarkStart w:name="_heading=h.picpqjh7dfbm" w:id="48"/>
      <w:bookmarkEnd w:id="48"/>
      <w:r w:rsidRPr="7F9DD23D" w:rsidR="7F9DD23D">
        <w:rPr>
          <w:rFonts w:ascii="Arial" w:hAnsi="Arial" w:eastAsia="Arial" w:cs="Arial"/>
          <w:b w:val="1"/>
          <w:bCs w:val="1"/>
          <w:sz w:val="20"/>
          <w:szCs w:val="20"/>
        </w:rPr>
        <w:t>Ölçüt 4. Program çıktılarına ulaşma durumu sistematik olarak izlenmektedir.</w:t>
      </w:r>
    </w:p>
    <w:p w:rsidR="00F711E3" w:rsidP="7F9DD23D" w:rsidRDefault="00286108" w14:paraId="00000094" w14:textId="4D6BD509">
      <w:pPr>
        <w:pStyle w:val="Normal0"/>
        <w:spacing w:after="240" w:afterAutospacing="off" w:line="240" w:lineRule="auto"/>
        <w:ind w:left="0" w:hanging="2"/>
        <w:rPr>
          <w:rFonts w:ascii="Arial" w:hAnsi="Arial" w:eastAsia="Arial" w:cs="Arial"/>
          <w:color w:val="FF0000"/>
          <w:sz w:val="20"/>
          <w:szCs w:val="20"/>
        </w:rPr>
      </w:pPr>
      <w:r w:rsidRPr="7F9DD23D" w:rsidR="7F9DD23D">
        <w:rPr>
          <w:rFonts w:ascii="Arial" w:hAnsi="Arial" w:eastAsia="Arial" w:cs="Arial"/>
          <w:sz w:val="20"/>
          <w:szCs w:val="20"/>
        </w:rPr>
        <w:t>Program çıktılarına ulaşma durumuna ilişkin veriler Program Değerlendirme ve İzleme Komisyonu tarafından değerlendirilmiştir. Komisyon, program çıktılarına ulaşma durumuna ilişkin sonuçları bölüm öğretim elemanlarıyla ve dış paydaşlarla paylaşılmış ve paydaşlar tarafından herhangi bir öneri getirilmemiştir ve sürekli iyileştirme kapsamında öneriler alınmıştır  (</w:t>
      </w:r>
      <w:hyperlink r:id="R64d8c451e32042ea">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auto"/>
          <w:sz w:val="20"/>
          <w:szCs w:val="20"/>
          <w:lang w:val="tr-TR"/>
        </w:rPr>
        <w:t xml:space="preserve">Ek 1.1.7 </w:t>
      </w:r>
      <w:r w:rsidRPr="7F9DD23D" w:rsidR="7F9DD23D">
        <w:rPr>
          <w:rFonts w:ascii="Arial" w:hAnsi="Arial" w:eastAsia="Arial" w:cs="Arial"/>
          <w:b w:val="0"/>
          <w:bCs w:val="0"/>
          <w:i w:val="0"/>
          <w:iCs w:val="0"/>
          <w:caps w:val="0"/>
          <w:smallCaps w:val="0"/>
          <w:noProof w:val="0"/>
          <w:color w:val="auto"/>
          <w:sz w:val="20"/>
          <w:szCs w:val="20"/>
          <w:lang w:val="tr-TR"/>
        </w:rPr>
        <w:t xml:space="preserve">madde 5, madde 6 ve madde 9’da bazı derslere yönelik dış paydaşlardan gelen öneriler yer almakla birlikte program çıktılarına ilişkin herhangi bir öneride bulunulmamıştır. </w:t>
      </w:r>
      <w:r w:rsidRPr="7F9DD23D" w:rsidR="7F9DD23D">
        <w:rPr>
          <w:rFonts w:ascii="Arial" w:hAnsi="Arial" w:eastAsia="Arial" w:cs="Arial"/>
          <w:color w:val="auto"/>
          <w:sz w:val="20"/>
          <w:szCs w:val="20"/>
        </w:rPr>
        <w:t>İmzalı toplantı tutanakları Ekte verilmiştir (</w:t>
      </w:r>
      <w:r w:rsidRPr="7F9DD23D" w:rsidR="7F9DD23D">
        <w:rPr>
          <w:rFonts w:ascii="Arial" w:hAnsi="Arial" w:eastAsia="Arial" w:cs="Arial"/>
          <w:noProof w:val="0"/>
          <w:color w:val="auto"/>
          <w:sz w:val="20"/>
          <w:szCs w:val="20"/>
          <w:lang w:val="tr-TR"/>
        </w:rPr>
        <w:t>Ek 1.1.5</w:t>
      </w:r>
      <w:r w:rsidRPr="7F9DD23D" w:rsidR="7F9DD23D">
        <w:rPr>
          <w:rFonts w:ascii="Arial" w:hAnsi="Arial" w:eastAsia="Arial" w:cs="Arial"/>
          <w:color w:val="auto"/>
          <w:sz w:val="20"/>
          <w:szCs w:val="20"/>
        </w:rPr>
        <w:t xml:space="preserve">, </w:t>
      </w:r>
      <w:r w:rsidRPr="7F9DD23D" w:rsidR="7F9DD23D">
        <w:rPr>
          <w:rFonts w:ascii="Arial" w:hAnsi="Arial" w:eastAsia="Arial" w:cs="Arial"/>
          <w:noProof w:val="0"/>
          <w:color w:val="auto"/>
          <w:sz w:val="20"/>
          <w:szCs w:val="20"/>
          <w:lang w:val="tr-TR"/>
        </w:rPr>
        <w:t>Ek 1.1.7)</w:t>
      </w:r>
      <w:r w:rsidRPr="7F9DD23D" w:rsidR="7F9DD23D">
        <w:rPr>
          <w:rFonts w:ascii="Arial" w:hAnsi="Arial" w:eastAsia="Arial" w:cs="Arial"/>
          <w:color w:val="auto"/>
          <w:sz w:val="20"/>
          <w:szCs w:val="20"/>
        </w:rPr>
        <w:t>.</w:t>
      </w:r>
      <w:r w:rsidRPr="7F9DD23D" w:rsidR="7F9DD23D">
        <w:rPr>
          <w:rFonts w:ascii="Arial" w:hAnsi="Arial" w:eastAsia="Arial" w:cs="Arial"/>
          <w:sz w:val="20"/>
          <w:szCs w:val="20"/>
        </w:rPr>
        <w:t xml:space="preserve"> Tablo Sİ 2.2.’de Program Çıktılarına Yönelik Sürekli İyileştirme Çalışmaları sunulmuştur (</w:t>
      </w:r>
      <w:hyperlink r:id="Rb69452487ccd498f">
        <w:r w:rsidRPr="7F9DD23D" w:rsidR="7F9DD23D">
          <w:rPr>
            <w:rFonts w:ascii="Arial" w:hAnsi="Arial" w:eastAsia="Arial" w:cs="Arial"/>
            <w:color w:val="1155CC"/>
            <w:sz w:val="20"/>
            <w:szCs w:val="20"/>
            <w:u w:val="single"/>
          </w:rPr>
          <w:t>Ek 2.2.7</w:t>
        </w:r>
      </w:hyperlink>
      <w:r w:rsidRPr="7F9DD23D" w:rsidR="7F9DD23D">
        <w:rPr>
          <w:rFonts w:ascii="Arial" w:hAnsi="Arial" w:eastAsia="Arial" w:cs="Arial"/>
          <w:sz w:val="20"/>
          <w:szCs w:val="20"/>
        </w:rPr>
        <w:t>).</w:t>
      </w:r>
    </w:p>
    <w:p w:rsidR="00F711E3" w:rsidP="7F9DD23D" w:rsidRDefault="00286108" w14:paraId="00000095"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Program çıktılarına ulaşma durumu paydaşlar ile paylaşılmıştır.</w:t>
      </w:r>
    </w:p>
    <w:p w:rsidR="00F711E3" w:rsidP="7F9DD23D" w:rsidRDefault="00286108" w14:paraId="00000096" w14:textId="77777777">
      <w:pPr>
        <w:pStyle w:val="Normal0"/>
        <w:spacing w:after="240" w:afterAutospacing="off" w:line="240" w:lineRule="auto"/>
        <w:ind w:left="0" w:hanging="2"/>
        <w:rPr>
          <w:rFonts w:ascii="Arial" w:hAnsi="Arial" w:eastAsia="Arial" w:cs="Arial"/>
          <w:sz w:val="20"/>
          <w:szCs w:val="20"/>
          <w:highlight w:val="yellow"/>
        </w:rPr>
      </w:pPr>
      <w:r w:rsidRPr="7F9DD23D" w:rsidR="7F9DD23D">
        <w:rPr>
          <w:rFonts w:ascii="Arial" w:hAnsi="Arial" w:eastAsia="Arial" w:cs="Arial"/>
          <w:sz w:val="20"/>
          <w:szCs w:val="20"/>
        </w:rPr>
        <w:t xml:space="preserve">Program çıktılarına ulaşma durumuna ilişkin sonuçlar bölüm </w:t>
      </w:r>
      <w:hyperlink r:id="R27efa37c1b6046b7">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kalite başlığı altında tüm paydaşların erişimine açık paylaşılmıştır.</w:t>
      </w:r>
    </w:p>
    <w:p w:rsidR="00F711E3" w:rsidP="7F9DD23D" w:rsidRDefault="00F711E3" w14:paraId="00000098" w14:textId="3D456B4B">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3vac5uf" w:id="49"/>
      <w:bookmarkEnd w:id="49"/>
      <w:r w:rsidRPr="7F9DD23D" w:rsidR="7F9DD23D">
        <w:rPr>
          <w:rFonts w:ascii="Arial" w:hAnsi="Arial" w:eastAsia="Arial" w:cs="Arial"/>
          <w:b w:val="1"/>
          <w:bCs w:val="1"/>
          <w:smallCaps w:val="1"/>
          <w:color w:val="000000" w:themeColor="text1" w:themeTint="FF" w:themeShade="FF"/>
          <w:sz w:val="20"/>
          <w:szCs w:val="20"/>
        </w:rPr>
        <w:t>STANDART 3. EĞİTİM PROGRAMI</w:t>
      </w:r>
      <w:bookmarkStart w:name="_heading=h.4d34og8" w:id="50"/>
      <w:bookmarkEnd w:id="50"/>
    </w:p>
    <w:p w:rsidR="00F711E3" w:rsidP="7F9DD23D" w:rsidRDefault="00F711E3" w14:paraId="0000009A" w14:textId="29BFCD5F">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2afmg28" w:id="51"/>
      <w:bookmarkEnd w:id="51"/>
      <w:r w:rsidRPr="7F9DD23D" w:rsidR="7F9DD23D">
        <w:rPr>
          <w:rFonts w:ascii="Arial" w:hAnsi="Arial" w:eastAsia="Arial" w:cs="Arial"/>
          <w:b w:val="1"/>
          <w:bCs w:val="1"/>
          <w:smallCaps w:val="1"/>
          <w:color w:val="000000" w:themeColor="text1" w:themeTint="FF" w:themeShade="FF"/>
          <w:sz w:val="20"/>
          <w:szCs w:val="20"/>
        </w:rPr>
        <w:t>TS.3.1 EĞİTİM PROGRAMI MODELİNİN TANIMLANMASI</w:t>
      </w:r>
    </w:p>
    <w:p w:rsidR="00F711E3" w:rsidP="7F9DD23D" w:rsidRDefault="00F711E3" w14:paraId="0000009C" w14:textId="45F8F5A1">
      <w:pPr>
        <w:pStyle w:val="Normal0"/>
        <w:spacing w:after="240" w:afterAutospacing="off" w:line="240" w:lineRule="auto"/>
        <w:ind w:left="0" w:right="240" w:hanging="2"/>
        <w:rPr>
          <w:rFonts w:ascii="Arial" w:hAnsi="Arial" w:eastAsia="Arial" w:cs="Arial"/>
          <w:b w:val="1"/>
          <w:bCs w:val="1"/>
          <w:sz w:val="20"/>
          <w:szCs w:val="20"/>
        </w:rPr>
      </w:pPr>
      <w:bookmarkStart w:name="_heading=h.2s8eyo1" w:id="52"/>
      <w:bookmarkEnd w:id="52"/>
      <w:r w:rsidRPr="7F9DD23D" w:rsidR="7F9DD23D">
        <w:rPr>
          <w:rFonts w:ascii="Arial" w:hAnsi="Arial" w:eastAsia="Arial" w:cs="Arial"/>
          <w:b w:val="1"/>
          <w:bCs w:val="1"/>
          <w:sz w:val="20"/>
          <w:szCs w:val="20"/>
        </w:rPr>
        <w:t>Ölçüt 1. Eğitim programı modeli tanımlanmıştır ve kurumun eğitim politikasıyla uyumludur.</w:t>
      </w:r>
      <w:bookmarkStart w:name="_heading=h.2e1nd9kknb02" w:id="53"/>
      <w:bookmarkEnd w:id="53"/>
    </w:p>
    <w:p w:rsidR="00F711E3" w:rsidP="7F9DD23D" w:rsidRDefault="00F711E3" w14:paraId="0000009E" w14:textId="3B53D445">
      <w:pPr>
        <w:pStyle w:val="Normal0"/>
        <w:spacing w:after="240" w:afterAutospacing="off" w:line="276" w:lineRule="auto"/>
        <w:ind/>
        <w:jc w:val="both"/>
        <w:rPr>
          <w:rFonts w:ascii="Arial" w:hAnsi="Arial" w:eastAsia="Arial" w:cs="Arial"/>
          <w:b w:val="0"/>
          <w:bCs w:val="0"/>
          <w:i w:val="0"/>
          <w:iCs w:val="0"/>
          <w:caps w:val="0"/>
          <w:smallCaps w:val="0"/>
          <w:strike w:val="0"/>
          <w:dstrike w:val="0"/>
          <w:noProof w:val="0"/>
          <w:color w:val="FF0000"/>
          <w:sz w:val="20"/>
          <w:szCs w:val="20"/>
          <w:u w:val="none"/>
          <w:lang w:val="tr-TR"/>
        </w:rPr>
      </w:pPr>
      <w:r w:rsidRPr="7F9DD23D" w:rsidR="7F9DD23D">
        <w:rPr>
          <w:rFonts w:ascii="Arial" w:hAnsi="Arial" w:eastAsia="Arial" w:cs="Arial"/>
          <w:sz w:val="20"/>
          <w:szCs w:val="20"/>
        </w:rPr>
        <w:t>Hemşirelik Lisans Programı’nda eğitim, klasik eğitim modeli ile yürütülme</w:t>
      </w:r>
      <w:r w:rsidRPr="7F9DD23D" w:rsidR="7F9DD23D">
        <w:rPr>
          <w:rFonts w:ascii="Arial" w:hAnsi="Arial" w:eastAsia="Arial" w:cs="Arial"/>
          <w:sz w:val="20"/>
          <w:szCs w:val="20"/>
        </w:rPr>
        <w:t>ktedir. P</w:t>
      </w:r>
      <w:r w:rsidRPr="7F9DD23D" w:rsidR="7F9DD23D">
        <w:rPr>
          <w:rFonts w:ascii="Arial" w:hAnsi="Arial" w:eastAsia="Arial" w:cs="Arial"/>
          <w:sz w:val="20"/>
          <w:szCs w:val="20"/>
        </w:rPr>
        <w:t xml:space="preserve">rogram İzleme Değerlendirme Komisyonu’nun 03.09.2024 tarihli toplantısında </w:t>
      </w:r>
      <w:r w:rsidRPr="7F9DD23D" w:rsidR="7F9DD23D">
        <w:rPr>
          <w:rFonts w:ascii="Arial" w:hAnsi="Arial" w:eastAsia="Arial" w:cs="Arial"/>
          <w:sz w:val="20"/>
          <w:szCs w:val="20"/>
        </w:rPr>
        <w:t>k</w:t>
      </w:r>
      <w:r w:rsidRPr="7F9DD23D" w:rsidR="7F9DD23D">
        <w:rPr>
          <w:rFonts w:ascii="Arial" w:hAnsi="Arial" w:eastAsia="Arial" w:cs="Arial"/>
          <w:sz w:val="20"/>
          <w:szCs w:val="20"/>
        </w:rPr>
        <w:t>l</w:t>
      </w:r>
      <w:r w:rsidRPr="7F9DD23D" w:rsidR="7F9DD23D">
        <w:rPr>
          <w:rFonts w:ascii="Arial" w:hAnsi="Arial" w:eastAsia="Arial" w:cs="Arial"/>
          <w:sz w:val="20"/>
          <w:szCs w:val="20"/>
        </w:rPr>
        <w:t>asik</w:t>
      </w:r>
      <w:r w:rsidRPr="7F9DD23D" w:rsidR="7F9DD23D">
        <w:rPr>
          <w:rFonts w:ascii="Arial" w:hAnsi="Arial" w:eastAsia="Arial" w:cs="Arial"/>
          <w:sz w:val="20"/>
          <w:szCs w:val="20"/>
        </w:rPr>
        <w:t xml:space="preserve"> eğitim modeline 2024-2025 eğitim öğretim yılı itibariyle dört yıl devam edilmesine karar verilmiştir (</w:t>
      </w:r>
      <w:hyperlink r:id="Rae0173f396174d00">
        <w:r w:rsidRPr="7F9DD23D" w:rsidR="7F9DD23D">
          <w:rPr>
            <w:rFonts w:ascii="Arial" w:hAnsi="Arial" w:eastAsia="Arial" w:cs="Arial"/>
            <w:color w:val="1155CC"/>
            <w:sz w:val="20"/>
            <w:szCs w:val="20"/>
            <w:u w:val="single"/>
          </w:rPr>
          <w:t>Ek 3.1.1</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 xml:space="preserve">Eğitim modelinin açıklandığına dair kanıtlar </w:t>
      </w:r>
      <w:hyperlink r:id="R6c73488dc953466c">
        <w:r w:rsidRPr="7F9DD23D" w:rsidR="7F9DD23D">
          <w:rPr>
            <w:rStyle w:val="Kpr"/>
            <w:rFonts w:ascii="Arial" w:hAnsi="Arial" w:eastAsia="Arial" w:cs="Arial"/>
            <w:color w:val="auto"/>
            <w:sz w:val="20"/>
            <w:szCs w:val="20"/>
          </w:rPr>
          <w:t>web</w:t>
        </w:r>
      </w:hyperlink>
      <w:r w:rsidRPr="7F9DD23D" w:rsidR="7F9DD23D">
        <w:rPr>
          <w:rFonts w:ascii="Arial" w:hAnsi="Arial" w:eastAsia="Arial" w:cs="Arial"/>
          <w:color w:val="auto"/>
          <w:sz w:val="20"/>
          <w:szCs w:val="20"/>
        </w:rPr>
        <w:t xml:space="preserve"> sayfasında </w:t>
      </w:r>
      <w:r w:rsidRPr="7F9DD23D" w:rsidR="7F9DD23D">
        <w:rPr>
          <w:rFonts w:ascii="Arial" w:hAnsi="Arial" w:eastAsia="Arial" w:cs="Arial"/>
          <w:color w:val="auto"/>
          <w:sz w:val="20"/>
          <w:szCs w:val="20"/>
        </w:rPr>
        <w:t>y</w:t>
      </w:r>
      <w:r w:rsidRPr="7F9DD23D" w:rsidR="7F9DD23D">
        <w:rPr>
          <w:rFonts w:ascii="Arial" w:hAnsi="Arial" w:eastAsia="Arial" w:cs="Arial"/>
          <w:color w:val="auto"/>
          <w:sz w:val="20"/>
          <w:szCs w:val="20"/>
        </w:rPr>
        <w:t>er</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almaktadır</w:t>
      </w:r>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Uygulanan klasik eğitim modeli Kastamonu Üniversitesi eğitim-öğretim politikası ile uyumlu</w:t>
      </w:r>
      <w:r w:rsidRPr="7F9DD23D" w:rsidR="7F9DD23D">
        <w:rPr>
          <w:rFonts w:ascii="Arial" w:hAnsi="Arial" w:eastAsia="Arial" w:cs="Arial"/>
          <w:color w:val="auto"/>
          <w:sz w:val="20"/>
          <w:szCs w:val="20"/>
        </w:rPr>
        <w:t xml:space="preserve"> olup ekte üniversitenin eğitim öğretim politikası </w:t>
      </w:r>
      <w:r w:rsidRPr="7F9DD23D" w:rsidR="7F9DD23D">
        <w:rPr>
          <w:rFonts w:ascii="Arial" w:hAnsi="Arial" w:eastAsia="Arial" w:cs="Arial"/>
          <w:color w:val="auto"/>
          <w:sz w:val="20"/>
          <w:szCs w:val="20"/>
        </w:rPr>
        <w:t xml:space="preserve">sunulmuş ve eğitim modelinin açıklandığına dair kanıtlar ise </w:t>
      </w:r>
      <w:hyperlink r:id="R4057ebb2ba1849fe">
        <w:r w:rsidRPr="7F9DD23D" w:rsidR="7F9DD23D">
          <w:rPr>
            <w:rStyle w:val="Kpr"/>
            <w:rFonts w:ascii="Arial" w:hAnsi="Arial" w:eastAsia="Arial" w:cs="Arial"/>
            <w:color w:val="auto"/>
            <w:sz w:val="20"/>
            <w:szCs w:val="20"/>
          </w:rPr>
          <w:t>web</w:t>
        </w:r>
      </w:hyperlink>
      <w:r w:rsidRPr="7F9DD23D" w:rsidR="7F9DD23D">
        <w:rPr>
          <w:rFonts w:ascii="Arial" w:hAnsi="Arial" w:eastAsia="Arial" w:cs="Arial"/>
          <w:color w:val="auto"/>
          <w:sz w:val="20"/>
          <w:szCs w:val="20"/>
        </w:rPr>
        <w:t xml:space="preserve"> sayfasında </w:t>
      </w:r>
      <w:r w:rsidRPr="7F9DD23D" w:rsidR="7F9DD23D">
        <w:rPr>
          <w:rFonts w:ascii="Arial" w:hAnsi="Arial" w:eastAsia="Arial" w:cs="Arial"/>
          <w:color w:val="auto"/>
          <w:sz w:val="20"/>
          <w:szCs w:val="20"/>
        </w:rPr>
        <w:t xml:space="preserve">program profili başlığı altında </w:t>
      </w:r>
      <w:r w:rsidRPr="7F9DD23D" w:rsidR="7F9DD23D">
        <w:rPr>
          <w:rFonts w:ascii="Arial" w:hAnsi="Arial" w:eastAsia="Arial" w:cs="Arial"/>
          <w:color w:val="auto"/>
          <w:sz w:val="20"/>
          <w:szCs w:val="20"/>
        </w:rPr>
        <w:t>yer almakt</w:t>
      </w:r>
      <w:r w:rsidRPr="7F9DD23D" w:rsidR="7F9DD23D">
        <w:rPr>
          <w:rFonts w:ascii="Arial" w:hAnsi="Arial" w:eastAsia="Arial" w:cs="Arial"/>
          <w:color w:val="auto"/>
          <w:sz w:val="20"/>
          <w:szCs w:val="20"/>
        </w:rPr>
        <w:t>adır</w:t>
      </w:r>
      <w:r w:rsidRPr="7F9DD23D" w:rsidR="7F9DD23D">
        <w:rPr>
          <w:rFonts w:ascii="Arial" w:hAnsi="Arial" w:eastAsia="Arial" w:cs="Arial"/>
          <w:color w:val="auto"/>
          <w:sz w:val="20"/>
          <w:szCs w:val="20"/>
        </w:rPr>
        <w:t xml:space="preserve"> (</w:t>
      </w:r>
      <w:hyperlink r:id="Rd7d528de26a14cd2">
        <w:r w:rsidRPr="7F9DD23D" w:rsidR="7F9DD23D">
          <w:rPr>
            <w:rStyle w:val="Kpr"/>
            <w:rFonts w:ascii="Arial" w:hAnsi="Arial" w:eastAsia="Arial" w:cs="Arial"/>
            <w:noProof w:val="0"/>
            <w:color w:val="auto"/>
            <w:sz w:val="20"/>
            <w:szCs w:val="20"/>
            <w:lang w:val="tr-TR"/>
          </w:rPr>
          <w:t>E</w:t>
        </w:r>
        <w:r w:rsidRPr="7F9DD23D" w:rsidR="7F9DD23D">
          <w:rPr>
            <w:rStyle w:val="Kpr"/>
            <w:rFonts w:ascii="Arial" w:hAnsi="Arial" w:eastAsia="Arial" w:cs="Arial"/>
            <w:noProof w:val="0"/>
            <w:color w:val="auto"/>
            <w:sz w:val="20"/>
            <w:szCs w:val="20"/>
            <w:lang w:val="tr-TR"/>
          </w:rPr>
          <w:t>K</w:t>
        </w:r>
        <w:r w:rsidRPr="7F9DD23D" w:rsidR="7F9DD23D">
          <w:rPr>
            <w:rStyle w:val="Kpr"/>
            <w:rFonts w:ascii="Arial" w:hAnsi="Arial" w:eastAsia="Arial" w:cs="Arial"/>
            <w:noProof w:val="0"/>
            <w:color w:val="auto"/>
            <w:sz w:val="20"/>
            <w:szCs w:val="20"/>
            <w:lang w:val="tr-TR"/>
          </w:rPr>
          <w:t xml:space="preserve"> 3.1.2</w:t>
        </w:r>
      </w:hyperlink>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w:t>
      </w:r>
      <w:bookmarkStart w:name="_heading=h.b1mlndoo15ax" w:id="54"/>
      <w:bookmarkEnd w:id="54"/>
    </w:p>
    <w:p w:rsidR="00F711E3" w:rsidP="7F9DD23D" w:rsidRDefault="00F711E3" w14:paraId="000000A0" w14:textId="7602D4D4">
      <w:pPr>
        <w:pStyle w:val="Normal0"/>
        <w:spacing w:after="240" w:afterAutospacing="off" w:line="240" w:lineRule="auto"/>
        <w:ind w:left="0" w:hanging="2"/>
        <w:rPr>
          <w:rFonts w:ascii="Arial" w:hAnsi="Arial" w:eastAsia="Arial" w:cs="Arial"/>
          <w:b w:val="1"/>
          <w:bCs w:val="1"/>
          <w:sz w:val="20"/>
          <w:szCs w:val="20"/>
        </w:rPr>
      </w:pPr>
      <w:r w:rsidRPr="79330ECC" w:rsidR="7F9DD23D">
        <w:rPr>
          <w:rFonts w:ascii="Arial" w:hAnsi="Arial" w:eastAsia="Arial" w:cs="Arial"/>
          <w:b w:val="1"/>
          <w:bCs w:val="1"/>
          <w:sz w:val="20"/>
          <w:szCs w:val="20"/>
        </w:rPr>
        <w:t>Ölçüt 2.  Eğitim program</w:t>
      </w:r>
      <w:r w:rsidRPr="79330ECC" w:rsidR="7F9DD23D">
        <w:rPr>
          <w:rFonts w:ascii="Arial" w:hAnsi="Arial" w:eastAsia="Arial" w:cs="Arial"/>
          <w:b w:val="1"/>
          <w:bCs w:val="1"/>
          <w:sz w:val="20"/>
          <w:szCs w:val="20"/>
        </w:rPr>
        <w:t xml:space="preserve">ı, eğitim amaçları ve program çıktılarına ulaşmayı sağlayacak şekilde yapılandırılmıştır (içerik, öğretim yöntemleri ve değerlendirme </w:t>
      </w:r>
      <w:r w:rsidRPr="79330ECC" w:rsidR="7F9DD23D">
        <w:rPr>
          <w:rFonts w:ascii="Arial" w:hAnsi="Arial" w:eastAsia="Arial" w:cs="Arial"/>
          <w:b w:val="1"/>
          <w:bCs w:val="1"/>
          <w:sz w:val="20"/>
          <w:szCs w:val="20"/>
        </w:rPr>
        <w:t>vb</w:t>
      </w:r>
      <w:r w:rsidRPr="79330ECC" w:rsidR="7F9DD23D">
        <w:rPr>
          <w:rFonts w:ascii="Arial" w:hAnsi="Arial" w:eastAsia="Arial" w:cs="Arial"/>
          <w:b w:val="1"/>
          <w:bCs w:val="1"/>
          <w:sz w:val="20"/>
          <w:szCs w:val="20"/>
        </w:rPr>
        <w:t>).</w:t>
      </w:r>
      <w:bookmarkStart w:name="_heading=h.13vdf739aa" w:id="55"/>
      <w:bookmarkEnd w:id="55"/>
    </w:p>
    <w:p w:rsidR="00F711E3" w:rsidP="7F9DD23D" w:rsidRDefault="00F711E3" w14:paraId="000000A2" w14:textId="09E169A0">
      <w:pPr>
        <w:pStyle w:val="Normal0"/>
        <w:spacing w:before="240" w:after="240" w:afterAutospacing="off" w:line="240" w:lineRule="auto"/>
        <w:ind w:left="0" w:hanging="2"/>
        <w:rPr>
          <w:rFonts w:ascii="Arial" w:hAnsi="Arial" w:eastAsia="Arial" w:cs="Arial"/>
          <w:noProof w:val="0"/>
          <w:sz w:val="20"/>
          <w:szCs w:val="20"/>
          <w:lang w:val="tr-TR"/>
        </w:rPr>
      </w:pPr>
      <w:r w:rsidRPr="79330ECC" w:rsidR="7F9DD23D">
        <w:rPr>
          <w:rFonts w:ascii="Arial" w:hAnsi="Arial" w:eastAsia="Arial" w:cs="Arial"/>
          <w:sz w:val="20"/>
          <w:szCs w:val="20"/>
        </w:rPr>
        <w:t xml:space="preserve">Yılda iki dönem olmak üzere toplam sekiz dönem teorik dersler, uygulamalı dersler ve seçmeli dersler bulunmaktadır. Müfredatta yer alan dersler teorik, laboratuvar ve uygulama ders saatleri dönemlik toplam 30 AKTS olarak ders programı yapılandırılmaktadır. Lisans eğitim programı her dönem 30 AKTS olacak şekilde toplamda 240 </w:t>
      </w:r>
      <w:r w:rsidRPr="79330ECC" w:rsidR="7F9DD23D">
        <w:rPr>
          <w:rFonts w:ascii="Arial" w:hAnsi="Arial" w:eastAsia="Arial" w:cs="Arial"/>
          <w:sz w:val="20"/>
          <w:szCs w:val="20"/>
        </w:rPr>
        <w:t>AKTS’dir</w:t>
      </w:r>
      <w:r w:rsidRPr="79330ECC" w:rsidR="7F9DD23D">
        <w:rPr>
          <w:rFonts w:ascii="Arial" w:hAnsi="Arial" w:eastAsia="Arial" w:cs="Arial"/>
          <w:sz w:val="20"/>
          <w:szCs w:val="20"/>
        </w:rPr>
        <w:t>. Her eğitim öğretim döneminde primer olarak en az bir Anabilim Dalının dersi yürütülmektedir (sırasıyla; Hemşirelik Esasları, İç Hastalıkları Hemşireliği, Cerrahi Hastalıkları Hemşireliği, Doğum, Kadın Sağlığı ve Hastalıkları Hemşireliği, Çocuk Sağlığı ve Hastalıkları Hemşireliği, Ruh Sağlığı ve Hastalıkları Hemşireliği, Hemşirelikte Eğitim ve Öğretim, Halk Sağlığı Hemşireliği, Hemşirelikte Yönetim). Ana bilim dallarının laboratuvar ve klinik uygulamalı derslerinde öğrenilen teorik bilgilerin uygulamaya aktarılması sağlanmaktadır. Fakültede öğrencinin öğrenmeye uygun öğrenme ortamında, bilişsel, duyuşsal ve davranışsal öğrenme alanlarıyla uyumlu aktif öğrenme yöntemle</w:t>
      </w:r>
      <w:r w:rsidRPr="79330ECC" w:rsidR="7F9DD23D">
        <w:rPr>
          <w:rFonts w:ascii="Arial" w:hAnsi="Arial" w:eastAsia="Arial" w:cs="Arial"/>
          <w:sz w:val="20"/>
          <w:szCs w:val="20"/>
        </w:rPr>
        <w:t>ri (anlat</w:t>
      </w:r>
      <w:r w:rsidRPr="79330ECC" w:rsidR="7F9DD23D">
        <w:rPr>
          <w:rFonts w:ascii="Arial" w:hAnsi="Arial" w:eastAsia="Arial" w:cs="Arial"/>
          <w:sz w:val="20"/>
          <w:szCs w:val="20"/>
        </w:rPr>
        <w:t>ım</w:t>
      </w:r>
      <w:r w:rsidRPr="79330ECC" w:rsidR="7F9DD23D">
        <w:rPr>
          <w:rFonts w:ascii="Arial" w:hAnsi="Arial" w:eastAsia="Arial" w:cs="Arial"/>
          <w:sz w:val="20"/>
          <w:szCs w:val="20"/>
        </w:rPr>
        <w:t>, soru-c</w:t>
      </w:r>
      <w:r w:rsidRPr="79330ECC" w:rsidR="7F9DD23D">
        <w:rPr>
          <w:rFonts w:ascii="Arial" w:hAnsi="Arial" w:eastAsia="Arial" w:cs="Arial"/>
          <w:sz w:val="20"/>
          <w:szCs w:val="20"/>
        </w:rPr>
        <w:t>ev</w:t>
      </w:r>
      <w:r w:rsidRPr="79330ECC" w:rsidR="7F9DD23D">
        <w:rPr>
          <w:rFonts w:ascii="Arial" w:hAnsi="Arial" w:eastAsia="Arial" w:cs="Arial"/>
          <w:sz w:val="20"/>
          <w:szCs w:val="20"/>
        </w:rPr>
        <w:t>ap, tart</w:t>
      </w:r>
      <w:r w:rsidRPr="79330ECC" w:rsidR="7F9DD23D">
        <w:rPr>
          <w:rFonts w:ascii="Arial" w:hAnsi="Arial" w:eastAsia="Arial" w:cs="Arial"/>
          <w:sz w:val="20"/>
          <w:szCs w:val="20"/>
        </w:rPr>
        <w:t>ışma, demonstrasyon, rol-</w:t>
      </w:r>
      <w:r w:rsidRPr="79330ECC" w:rsidR="7F9DD23D">
        <w:rPr>
          <w:rFonts w:ascii="Arial" w:hAnsi="Arial" w:eastAsia="Arial" w:cs="Arial"/>
          <w:sz w:val="20"/>
          <w:szCs w:val="20"/>
        </w:rPr>
        <w:t>play</w:t>
      </w:r>
      <w:r w:rsidRPr="79330ECC" w:rsidR="7F9DD23D">
        <w:rPr>
          <w:rFonts w:ascii="Arial" w:hAnsi="Arial" w:eastAsia="Arial" w:cs="Arial"/>
          <w:sz w:val="20"/>
          <w:szCs w:val="20"/>
        </w:rPr>
        <w:t xml:space="preserve">, grup ödevleri, beyin fırtınası, vaka tartışması, örnek olay ve problem çözme öğretim yöntemleri) kullanılmaktadır. Bu süreçte eğitimciler, öğrencilerin çalışma alanında profesyonel bir hemşire olabilmesi için şimdiki ve gelecekteki eğitsel gereksinimlerinin farkına varmasını, zihinsel ve fiziksel yetenekleri keşfetmesini, bilgi, tutum ve davranışlar kazanmasını sağlayacak bir anlayışı benimsemektedir. Eğitim programında yer alan mesleki derslerde hemşirelik sürecinin </w:t>
      </w:r>
      <w:r w:rsidRPr="79330ECC" w:rsidR="7F9DD23D">
        <w:rPr>
          <w:rFonts w:ascii="Arial" w:hAnsi="Arial" w:eastAsia="Arial" w:cs="Arial"/>
          <w:sz w:val="20"/>
          <w:szCs w:val="20"/>
        </w:rPr>
        <w:t xml:space="preserve">tanılama aşamasında evrensel olarak geçerli olan Kuzey Amerika Hemşirelik Tanılama Birliği (NANDA-I) hemşirelik tanıları kullanılmaktadır. Eğitim programı, eğitim amaçları ve program çıktılarına ulaşmayı sağlayacak şekilde yapılandırılmıştır (içerik, öğretim yöntemleri ve değerlendirme </w:t>
      </w:r>
      <w:r w:rsidRPr="79330ECC" w:rsidR="7F9DD23D">
        <w:rPr>
          <w:rFonts w:ascii="Arial" w:hAnsi="Arial" w:eastAsia="Arial" w:cs="Arial"/>
          <w:sz w:val="20"/>
          <w:szCs w:val="20"/>
        </w:rPr>
        <w:t>vb</w:t>
      </w:r>
      <w:r w:rsidRPr="79330ECC" w:rsidR="7F9DD23D">
        <w:rPr>
          <w:rFonts w:ascii="Arial" w:hAnsi="Arial" w:eastAsia="Arial" w:cs="Arial"/>
          <w:sz w:val="20"/>
          <w:szCs w:val="20"/>
        </w:rPr>
        <w:t>) (</w:t>
      </w:r>
      <w:hyperlink r:id="Ra753b3d9d3dd4166">
        <w:r w:rsidRPr="79330ECC" w:rsidR="7F9DD23D">
          <w:rPr>
            <w:rFonts w:ascii="Arial" w:hAnsi="Arial" w:eastAsia="Arial" w:cs="Arial"/>
            <w:color w:val="1155CC"/>
            <w:sz w:val="20"/>
            <w:szCs w:val="20"/>
            <w:u w:val="single"/>
          </w:rPr>
          <w:t>Ek 3.1.3</w:t>
        </w:r>
      </w:hyperlink>
      <w:r w:rsidRPr="79330ECC" w:rsidR="7F9DD23D">
        <w:rPr>
          <w:rFonts w:ascii="Arial" w:hAnsi="Arial" w:eastAsia="Arial" w:cs="Arial"/>
          <w:sz w:val="20"/>
          <w:szCs w:val="20"/>
        </w:rPr>
        <w:t xml:space="preserve">). Hemşirelik Bölümü Lisans müfredat programı, Eğitim Komisyonu ve Bölüm Kurulu tarafından eğitim öğretim yılına özgü planlanarak fakülte </w:t>
      </w:r>
      <w:hyperlink r:id="R19acbdc420e74e1b">
        <w:r w:rsidRPr="79330ECC" w:rsidR="7F9DD23D">
          <w:rPr>
            <w:rFonts w:ascii="Arial" w:hAnsi="Arial" w:eastAsia="Arial" w:cs="Arial"/>
            <w:color w:val="1155CC"/>
            <w:sz w:val="20"/>
            <w:szCs w:val="20"/>
            <w:u w:val="single"/>
          </w:rPr>
          <w:t>web sayfasında</w:t>
        </w:r>
      </w:hyperlink>
      <w:r w:rsidRPr="79330ECC" w:rsidR="7F9DD23D">
        <w:rPr>
          <w:rFonts w:ascii="Arial" w:hAnsi="Arial" w:eastAsia="Arial" w:cs="Arial"/>
          <w:sz w:val="20"/>
          <w:szCs w:val="20"/>
        </w:rPr>
        <w:t xml:space="preserve"> öğretim planı başlığı altında duyurulmaktadır. Öğrencilerin program amaçlarına ve çıktılarına ulaşmalarını sağlayacak ders programları her yıl düzenli olarak fakülte</w:t>
      </w:r>
      <w:hyperlink r:id="R9b7d83e2485f4ebc">
        <w:r w:rsidRPr="79330ECC" w:rsidR="7F9DD23D">
          <w:rPr>
            <w:rFonts w:ascii="Arial" w:hAnsi="Arial" w:eastAsia="Arial" w:cs="Arial"/>
            <w:color w:val="1155CC"/>
            <w:sz w:val="20"/>
            <w:szCs w:val="20"/>
            <w:u w:val="single"/>
          </w:rPr>
          <w:t xml:space="preserve"> web sayfasında</w:t>
        </w:r>
      </w:hyperlink>
      <w:r w:rsidRPr="79330ECC" w:rsidR="7F9DD23D">
        <w:rPr>
          <w:rFonts w:ascii="Arial" w:hAnsi="Arial" w:eastAsia="Arial" w:cs="Arial"/>
          <w:sz w:val="20"/>
          <w:szCs w:val="20"/>
        </w:rPr>
        <w:t xml:space="preserve"> ders programları başlığı altında yayınlanmaktadır. Program amaçları ve çıktılarında geçen kavramlar </w:t>
      </w:r>
      <w:hyperlink r:id="R5ad677e8fe9743e1">
        <w:r w:rsidRPr="79330ECC" w:rsidR="7F9DD23D">
          <w:rPr>
            <w:rStyle w:val="Kpr"/>
            <w:rFonts w:ascii="Arial" w:hAnsi="Arial" w:eastAsia="Arial" w:cs="Arial"/>
            <w:color w:val="auto"/>
            <w:sz w:val="20"/>
            <w:szCs w:val="20"/>
          </w:rPr>
          <w:t>Hemşirelik Esasları</w:t>
        </w:r>
      </w:hyperlink>
      <w:r w:rsidRPr="79330ECC" w:rsidR="7F9DD23D">
        <w:rPr>
          <w:rFonts w:ascii="Arial" w:hAnsi="Arial" w:eastAsia="Arial" w:cs="Arial"/>
          <w:color w:val="auto"/>
          <w:sz w:val="20"/>
          <w:szCs w:val="20"/>
        </w:rPr>
        <w:t>,</w:t>
      </w:r>
      <w:r w:rsidRPr="79330ECC" w:rsidR="7F9DD23D">
        <w:rPr>
          <w:rFonts w:ascii="Arial" w:hAnsi="Arial" w:eastAsia="Arial" w:cs="Arial"/>
          <w:color w:val="FF0000"/>
          <w:sz w:val="20"/>
          <w:szCs w:val="20"/>
        </w:rPr>
        <w:t xml:space="preserve"> </w:t>
      </w:r>
      <w:hyperlink r:id="R3123e2bb324f4544">
        <w:r w:rsidRPr="79330ECC" w:rsidR="7F9DD23D">
          <w:rPr>
            <w:rStyle w:val="Kpr"/>
            <w:rFonts w:ascii="Arial" w:hAnsi="Arial" w:eastAsia="Arial" w:cs="Arial"/>
            <w:sz w:val="20"/>
            <w:szCs w:val="20"/>
          </w:rPr>
          <w:t>Halk Sağlığı Hemşireliği</w:t>
        </w:r>
      </w:hyperlink>
      <w:r w:rsidRPr="79330ECC" w:rsidR="7F9DD23D">
        <w:rPr>
          <w:rFonts w:ascii="Arial" w:hAnsi="Arial" w:eastAsia="Arial" w:cs="Arial"/>
          <w:color w:val="FF0000"/>
          <w:sz w:val="20"/>
          <w:szCs w:val="20"/>
        </w:rPr>
        <w:t>,</w:t>
      </w:r>
      <w:r w:rsidRPr="79330ECC" w:rsidR="7F9DD23D">
        <w:rPr>
          <w:rFonts w:ascii="Arial" w:hAnsi="Arial" w:eastAsia="Arial" w:cs="Arial"/>
          <w:color w:val="auto"/>
          <w:sz w:val="20"/>
          <w:szCs w:val="20"/>
        </w:rPr>
        <w:t xml:space="preserve"> </w:t>
      </w:r>
      <w:hyperlink r:id="R42aaeb135a7448b0">
        <w:r w:rsidRPr="79330ECC" w:rsidR="7F9DD23D">
          <w:rPr>
            <w:rStyle w:val="Kpr"/>
            <w:rFonts w:ascii="Arial" w:hAnsi="Arial" w:eastAsia="Arial" w:cs="Arial"/>
            <w:color w:val="auto"/>
            <w:sz w:val="20"/>
            <w:szCs w:val="20"/>
          </w:rPr>
          <w:t>İ</w:t>
        </w:r>
        <w:r w:rsidRPr="79330ECC" w:rsidR="7F9DD23D">
          <w:rPr>
            <w:rStyle w:val="Kpr"/>
            <w:rFonts w:ascii="Arial" w:hAnsi="Arial" w:eastAsia="Arial" w:cs="Arial"/>
            <w:color w:val="auto"/>
            <w:sz w:val="20"/>
            <w:szCs w:val="20"/>
          </w:rPr>
          <w:t>ç h</w:t>
        </w:r>
        <w:r w:rsidRPr="79330ECC" w:rsidR="7F9DD23D">
          <w:rPr>
            <w:rStyle w:val="Kpr"/>
            <w:rFonts w:ascii="Arial" w:hAnsi="Arial" w:eastAsia="Arial" w:cs="Arial"/>
            <w:color w:val="auto"/>
            <w:sz w:val="20"/>
            <w:szCs w:val="20"/>
          </w:rPr>
          <w:t>astalıkları Hemşireliği</w:t>
        </w:r>
      </w:hyperlink>
      <w:r w:rsidRPr="79330ECC" w:rsidR="7F9DD23D">
        <w:rPr>
          <w:rFonts w:ascii="Arial" w:hAnsi="Arial" w:eastAsia="Arial" w:cs="Arial"/>
          <w:color w:val="auto"/>
          <w:sz w:val="20"/>
          <w:szCs w:val="20"/>
        </w:rPr>
        <w:t xml:space="preserve">, </w:t>
      </w:r>
      <w:hyperlink r:id="R01306da9230e4553">
        <w:r w:rsidRPr="79330ECC" w:rsidR="7F9DD23D">
          <w:rPr>
            <w:rStyle w:val="Kpr"/>
            <w:rFonts w:ascii="Arial" w:hAnsi="Arial" w:eastAsia="Arial" w:cs="Arial"/>
            <w:color w:val="auto"/>
            <w:sz w:val="20"/>
            <w:szCs w:val="20"/>
          </w:rPr>
          <w:t>Cerrahi Hastalıkları Hemşireliği,</w:t>
        </w:r>
      </w:hyperlink>
      <w:r w:rsidRPr="79330ECC" w:rsidR="7F9DD23D">
        <w:rPr>
          <w:rFonts w:ascii="Arial" w:hAnsi="Arial" w:eastAsia="Arial" w:cs="Arial"/>
          <w:color w:val="auto"/>
          <w:sz w:val="20"/>
          <w:szCs w:val="20"/>
        </w:rPr>
        <w:t xml:space="preserve"> </w:t>
      </w:r>
      <w:hyperlink r:id="R45442458e3a4414a">
        <w:r w:rsidRPr="79330ECC" w:rsidR="7F9DD23D">
          <w:rPr>
            <w:rStyle w:val="Kpr"/>
            <w:rFonts w:ascii="Arial" w:hAnsi="Arial" w:eastAsia="Arial" w:cs="Arial"/>
            <w:color w:val="auto"/>
            <w:sz w:val="20"/>
            <w:szCs w:val="20"/>
          </w:rPr>
          <w:t>Doğum, Kadın Sağlığı ve Hastalıkları Hemşireliği</w:t>
        </w:r>
      </w:hyperlink>
      <w:r w:rsidRPr="79330ECC" w:rsidR="7F9DD23D">
        <w:rPr>
          <w:rFonts w:ascii="Arial" w:hAnsi="Arial" w:eastAsia="Arial" w:cs="Arial"/>
          <w:color w:val="auto"/>
          <w:sz w:val="20"/>
          <w:szCs w:val="20"/>
        </w:rPr>
        <w:t xml:space="preserve">, </w:t>
      </w:r>
      <w:hyperlink r:id="R4ac1377434e049a4">
        <w:r w:rsidRPr="79330ECC" w:rsidR="7F9DD23D">
          <w:rPr>
            <w:rStyle w:val="Kpr"/>
            <w:rFonts w:ascii="Arial" w:hAnsi="Arial" w:eastAsia="Arial" w:cs="Arial"/>
            <w:color w:val="auto"/>
            <w:sz w:val="20"/>
            <w:szCs w:val="20"/>
          </w:rPr>
          <w:t>Çocuk Sağlığı ve Hastalıkları Hemşireliğ</w:t>
        </w:r>
      </w:hyperlink>
      <w:r w:rsidRPr="79330ECC" w:rsidR="7F9DD23D">
        <w:rPr>
          <w:rFonts w:ascii="Arial" w:hAnsi="Arial" w:eastAsia="Arial" w:cs="Arial"/>
          <w:color w:val="auto"/>
          <w:sz w:val="20"/>
          <w:szCs w:val="20"/>
        </w:rPr>
        <w:t xml:space="preserve">i, </w:t>
      </w:r>
      <w:hyperlink r:id="R97ead53fe8af4ed6">
        <w:r w:rsidRPr="79330ECC" w:rsidR="7F9DD23D">
          <w:rPr>
            <w:rStyle w:val="Kpr"/>
            <w:rFonts w:ascii="Arial" w:hAnsi="Arial" w:eastAsia="Arial" w:cs="Arial"/>
            <w:color w:val="auto"/>
            <w:sz w:val="20"/>
            <w:szCs w:val="20"/>
          </w:rPr>
          <w:t>Ruh sağlığı ve Hastalıkları Hemşireliği</w:t>
        </w:r>
      </w:hyperlink>
      <w:r w:rsidRPr="79330ECC" w:rsidR="7F9DD23D">
        <w:rPr>
          <w:rFonts w:ascii="Arial" w:hAnsi="Arial" w:eastAsia="Arial" w:cs="Arial"/>
          <w:color w:val="auto"/>
          <w:sz w:val="20"/>
          <w:szCs w:val="20"/>
        </w:rPr>
        <w:t xml:space="preserve"> derslerinde kullanılmaktadır (</w:t>
      </w:r>
      <w:hyperlink r:id="Rc2b58d343630491f">
        <w:r w:rsidRPr="79330ECC" w:rsidR="7F9DD23D">
          <w:rPr>
            <w:rStyle w:val="Kpr"/>
            <w:rFonts w:ascii="Arial" w:hAnsi="Arial" w:eastAsia="Arial" w:cs="Arial"/>
            <w:color w:val="auto"/>
            <w:sz w:val="20"/>
            <w:szCs w:val="20"/>
            <w:highlight w:val="white"/>
          </w:rPr>
          <w:t>Ek 1.1.6</w:t>
        </w:r>
      </w:hyperlink>
      <w:r w:rsidRPr="79330ECC" w:rsidR="7F9DD23D">
        <w:rPr>
          <w:rFonts w:ascii="Arial" w:hAnsi="Arial" w:eastAsia="Arial" w:cs="Arial"/>
          <w:color w:val="auto"/>
          <w:sz w:val="20"/>
          <w:szCs w:val="20"/>
          <w:highlight w:val="white"/>
          <w:u w:val="single"/>
        </w:rPr>
        <w:t xml:space="preserve">, </w:t>
      </w:r>
      <w:hyperlink r:id="Re73aa04821f2488a">
        <w:r w:rsidRPr="79330ECC" w:rsidR="7F9DD23D">
          <w:rPr>
            <w:rFonts w:ascii="Arial" w:hAnsi="Arial" w:eastAsia="Arial" w:cs="Arial"/>
            <w:color w:val="auto"/>
            <w:sz w:val="20"/>
            <w:szCs w:val="20"/>
            <w:u w:val="single"/>
          </w:rPr>
          <w:t>Ek 1.1.7,</w:t>
        </w:r>
      </w:hyperlink>
      <w:r w:rsidRPr="79330ECC" w:rsidR="7F9DD23D">
        <w:rPr>
          <w:rFonts w:ascii="Arial" w:hAnsi="Arial" w:eastAsia="Arial" w:cs="Arial"/>
          <w:color w:val="auto"/>
          <w:sz w:val="20"/>
          <w:szCs w:val="20"/>
        </w:rPr>
        <w:t xml:space="preserve"> </w:t>
      </w:r>
      <w:hyperlink r:id="Rda97ea477e26415b">
        <w:r w:rsidRPr="79330ECC" w:rsidR="7F9DD23D">
          <w:rPr>
            <w:rStyle w:val="Kpr"/>
            <w:rFonts w:ascii="Arial" w:hAnsi="Arial" w:eastAsia="Arial" w:cs="Arial"/>
            <w:color w:val="auto"/>
            <w:sz w:val="20"/>
            <w:szCs w:val="20"/>
          </w:rPr>
          <w:t>Ek.3.2.1</w:t>
        </w:r>
      </w:hyperlink>
      <w:r w:rsidRPr="79330ECC" w:rsidR="7F9DD23D">
        <w:rPr>
          <w:rFonts w:ascii="Arial" w:hAnsi="Arial" w:eastAsia="Arial" w:cs="Arial"/>
          <w:color w:val="auto"/>
          <w:sz w:val="20"/>
          <w:szCs w:val="20"/>
        </w:rPr>
        <w:t xml:space="preserve">, </w:t>
      </w:r>
      <w:hyperlink r:id="R0a2b25a7450a4cf5">
        <w:r w:rsidRPr="79330ECC" w:rsidR="7F9DD23D">
          <w:rPr>
            <w:rStyle w:val="Kpr"/>
            <w:rFonts w:ascii="Arial" w:hAnsi="Arial" w:eastAsia="Arial" w:cs="Arial"/>
            <w:noProof w:val="0"/>
            <w:color w:val="auto"/>
            <w:sz w:val="20"/>
            <w:szCs w:val="20"/>
            <w:lang w:val="tr-TR"/>
          </w:rPr>
          <w:t>Ek.3.2.20</w:t>
        </w:r>
      </w:hyperlink>
      <w:r w:rsidRPr="79330ECC" w:rsidR="7F9DD23D">
        <w:rPr>
          <w:rFonts w:ascii="Arial" w:hAnsi="Arial" w:eastAsia="Arial" w:cs="Arial"/>
          <w:noProof w:val="0"/>
          <w:color w:val="auto"/>
          <w:sz w:val="20"/>
          <w:szCs w:val="20"/>
          <w:lang w:val="tr-TR"/>
        </w:rPr>
        <w:t xml:space="preserve"> </w:t>
      </w:r>
      <w:hyperlink r:id="R5706955c411e4ab5">
        <w:r w:rsidRPr="79330ECC" w:rsidR="7F9DD23D">
          <w:rPr>
            <w:rStyle w:val="Kpr"/>
            <w:rFonts w:ascii="Arial" w:hAnsi="Arial" w:eastAsia="Arial" w:cs="Arial"/>
            <w:noProof w:val="0"/>
            <w:color w:val="auto"/>
            <w:sz w:val="20"/>
            <w:szCs w:val="20"/>
            <w:lang w:val="tr-TR"/>
          </w:rPr>
          <w:t>).</w:t>
        </w:r>
      </w:hyperlink>
      <w:bookmarkStart w:name="_heading=h.u05vhcj4wuiz" w:id="56"/>
      <w:bookmarkEnd w:id="56"/>
    </w:p>
    <w:p w:rsidR="00F711E3" w:rsidP="7F9DD23D" w:rsidRDefault="00F711E3" w14:paraId="000000A4" w14:textId="096D2EE0">
      <w:pPr>
        <w:pStyle w:val="Normal0"/>
        <w:spacing w:after="240" w:afterAutospacing="off" w:line="240" w:lineRule="auto"/>
        <w:ind w:left="0" w:right="24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Eğitim modeli paydaşlarla paylaşılmıştır.</w:t>
      </w:r>
      <w:bookmarkStart w:name="_heading=h.ohmbwd989vlx" w:id="57"/>
      <w:bookmarkEnd w:id="57"/>
    </w:p>
    <w:p w:rsidR="00F711E3" w:rsidP="7F9DD23D" w:rsidRDefault="00F711E3" w14:paraId="000000A6" w14:textId="42AE1BC2">
      <w:pPr>
        <w:pStyle w:val="Normal0"/>
        <w:spacing w:after="240" w:afterAutospacing="off" w:line="240" w:lineRule="auto"/>
        <w:ind w:left="0" w:right="240" w:hanging="2"/>
        <w:rPr>
          <w:rFonts w:ascii="Arial" w:hAnsi="Arial" w:eastAsia="Arial" w:cs="Arial"/>
          <w:color w:val="auto"/>
          <w:sz w:val="20"/>
          <w:szCs w:val="20"/>
        </w:rPr>
      </w:pPr>
      <w:r w:rsidRPr="7F9DD23D" w:rsidR="7F9DD23D">
        <w:rPr>
          <w:rFonts w:ascii="Arial" w:hAnsi="Arial" w:eastAsia="Arial" w:cs="Arial"/>
          <w:sz w:val="20"/>
          <w:szCs w:val="20"/>
        </w:rPr>
        <w:t xml:space="preserve">Hemşirelik bölümünde klasik eğitim modeli uygulanmaktadır. Eğitim modeli bölüm web sayfasında genel bilgiler başlığı altında program tanımı </w:t>
      </w:r>
      <w:hyperlink r:id="R83484486db444d5f">
        <w:r w:rsidRPr="7F9DD23D" w:rsidR="7F9DD23D">
          <w:rPr>
            <w:rFonts w:ascii="Arial" w:hAnsi="Arial" w:eastAsia="Arial" w:cs="Arial"/>
            <w:color w:val="auto"/>
            <w:sz w:val="20"/>
            <w:szCs w:val="20"/>
            <w:u w:val="single"/>
          </w:rPr>
          <w:t xml:space="preserve">bağlantısında </w:t>
        </w:r>
      </w:hyperlink>
      <w:r w:rsidRPr="7F9DD23D" w:rsidR="7F9DD23D">
        <w:rPr>
          <w:rFonts w:ascii="Arial" w:hAnsi="Arial" w:eastAsia="Arial" w:cs="Arial"/>
          <w:color w:val="auto"/>
          <w:sz w:val="20"/>
          <w:szCs w:val="20"/>
        </w:rPr>
        <w:t xml:space="preserve">yayınlanmıştır. Eğitim modeli hemşirelik bölümü </w:t>
      </w:r>
      <w:hyperlink r:id="Rb49902cc12b24934">
        <w:r w:rsidRPr="7F9DD23D" w:rsidR="7F9DD23D">
          <w:rPr>
            <w:rStyle w:val="Kpr"/>
            <w:rFonts w:ascii="Arial" w:hAnsi="Arial" w:eastAsia="Arial" w:cs="Arial"/>
            <w:color w:val="auto"/>
            <w:sz w:val="20"/>
            <w:szCs w:val="20"/>
          </w:rPr>
          <w:t>web</w:t>
        </w:r>
      </w:hyperlink>
      <w:r w:rsidRPr="7F9DD23D" w:rsidR="7F9DD23D">
        <w:rPr>
          <w:rFonts w:ascii="Arial" w:hAnsi="Arial" w:eastAsia="Arial" w:cs="Arial"/>
          <w:color w:val="auto"/>
          <w:sz w:val="20"/>
          <w:szCs w:val="20"/>
        </w:rPr>
        <w:t xml:space="preserve"> sayfasında duyurulmuştur.</w:t>
      </w:r>
      <w:bookmarkStart w:name="_heading=h.7j37jhhkite7" w:id="58"/>
      <w:bookmarkEnd w:id="58"/>
    </w:p>
    <w:p w:rsidR="00F711E3" w:rsidP="7F9DD23D" w:rsidRDefault="00F711E3" w14:paraId="000000A8" w14:textId="0BD8AD61">
      <w:pPr>
        <w:pStyle w:val="Normal0"/>
        <w:spacing w:after="240" w:afterAutospacing="off" w:line="240" w:lineRule="auto"/>
        <w:ind w:left="0" w:right="24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Eğitim modelinin etkililiği sistematik olarak izlenmektedir.</w:t>
      </w:r>
      <w:bookmarkStart w:name="_heading=h.fud3bt5gb7ku" w:id="59"/>
      <w:bookmarkEnd w:id="59"/>
    </w:p>
    <w:p w:rsidR="00F711E3" w:rsidP="7F9DD23D" w:rsidRDefault="00F711E3" w14:paraId="16988BF7" w14:textId="5AB8D24A">
      <w:pPr>
        <w:pStyle w:val="Normal0"/>
        <w:spacing w:after="240" w:afterAutospacing="off" w:line="240" w:lineRule="auto"/>
        <w:ind w:left="0" w:right="240" w:hanging="2"/>
        <w:rPr>
          <w:rFonts w:ascii="Arial" w:hAnsi="Arial" w:eastAsia="Arial" w:cs="Arial"/>
          <w:color w:val="auto"/>
          <w:sz w:val="20"/>
          <w:szCs w:val="20"/>
        </w:rPr>
      </w:pPr>
      <w:r w:rsidRPr="7F9DD23D" w:rsidR="7F9DD23D">
        <w:rPr>
          <w:rFonts w:ascii="Arial" w:hAnsi="Arial" w:eastAsia="Arial" w:cs="Arial"/>
          <w:sz w:val="20"/>
          <w:szCs w:val="20"/>
        </w:rPr>
        <w:t>Eğitim programının etkinliğini değerlendirmek için “HLEPDF” 2024-</w:t>
      </w:r>
      <w:r w:rsidRPr="7F9DD23D" w:rsidR="7F9DD23D">
        <w:rPr>
          <w:rFonts w:ascii="Arial" w:hAnsi="Arial" w:eastAsia="Arial" w:cs="Arial"/>
          <w:sz w:val="20"/>
          <w:szCs w:val="20"/>
        </w:rPr>
        <w:t xml:space="preserve">2025 </w:t>
      </w:r>
      <w:r w:rsidRPr="7F9DD23D" w:rsidR="7F9DD23D">
        <w:rPr>
          <w:rFonts w:ascii="Arial" w:hAnsi="Arial" w:eastAsia="Arial" w:cs="Arial"/>
          <w:sz w:val="20"/>
          <w:szCs w:val="20"/>
        </w:rPr>
        <w:t>Bahar dönemi itibariyle kullanılmaya başlanmıştır. HLEPDF, CIPP (contex, input, process, product) modelinin Türkçe versiyonudur. Çonoğlu ve di</w:t>
      </w:r>
      <w:r w:rsidRPr="7F9DD23D" w:rsidR="7F9DD23D">
        <w:rPr>
          <w:rFonts w:ascii="Arial" w:hAnsi="Arial" w:eastAsia="Arial" w:cs="Arial"/>
          <w:sz w:val="20"/>
          <w:szCs w:val="20"/>
        </w:rPr>
        <w:t>ğerler</w:t>
      </w:r>
      <w:r w:rsidRPr="7F9DD23D" w:rsidR="7F9DD23D">
        <w:rPr>
          <w:rFonts w:ascii="Arial" w:hAnsi="Arial" w:eastAsia="Arial" w:cs="Arial"/>
          <w:sz w:val="20"/>
          <w:szCs w:val="20"/>
        </w:rPr>
        <w:t>i tarafından Türkçe geçerlik güvenirliği yapılan form, ölçek a</w:t>
      </w:r>
      <w:r w:rsidRPr="7F9DD23D" w:rsidR="7F9DD23D">
        <w:rPr>
          <w:rFonts w:ascii="Arial" w:hAnsi="Arial" w:eastAsia="Arial" w:cs="Arial"/>
          <w:sz w:val="20"/>
          <w:szCs w:val="20"/>
        </w:rPr>
        <w:t>çıklaması</w:t>
      </w:r>
      <w:r w:rsidRPr="7F9DD23D" w:rsidR="7F9DD23D">
        <w:rPr>
          <w:rFonts w:ascii="Arial" w:hAnsi="Arial" w:eastAsia="Arial" w:cs="Arial"/>
          <w:sz w:val="20"/>
          <w:szCs w:val="20"/>
        </w:rPr>
        <w:t xml:space="preserve"> (</w:t>
      </w:r>
      <w:hyperlink r:id="R32ee8ccd96df4e5c">
        <w:r w:rsidRPr="7F9DD23D" w:rsidR="7F9DD23D">
          <w:rPr>
            <w:rFonts w:ascii="Arial" w:hAnsi="Arial" w:eastAsia="Arial" w:cs="Arial"/>
            <w:color w:val="1155CC"/>
            <w:sz w:val="20"/>
            <w:szCs w:val="20"/>
            <w:u w:val="single"/>
          </w:rPr>
          <w:t>Ek 3.1.4</w:t>
        </w:r>
      </w:hyperlink>
      <w:r w:rsidRPr="7F9DD23D" w:rsidR="7F9DD23D">
        <w:rPr>
          <w:rFonts w:ascii="Arial" w:hAnsi="Arial" w:eastAsia="Arial" w:cs="Arial"/>
          <w:sz w:val="20"/>
          <w:szCs w:val="20"/>
        </w:rPr>
        <w:t>) ve kullanım izni (</w:t>
      </w:r>
      <w:hyperlink r:id="R8d91d3558c2f4742">
        <w:r w:rsidRPr="7F9DD23D" w:rsidR="7F9DD23D">
          <w:rPr>
            <w:rFonts w:ascii="Arial" w:hAnsi="Arial" w:eastAsia="Arial" w:cs="Arial"/>
            <w:color w:val="1155CC"/>
            <w:sz w:val="20"/>
            <w:szCs w:val="20"/>
            <w:u w:val="single"/>
          </w:rPr>
          <w:t>Ek 2.1.1</w:t>
        </w:r>
      </w:hyperlink>
      <w:r w:rsidRPr="7F9DD23D" w:rsidR="7F9DD23D">
        <w:rPr>
          <w:rFonts w:ascii="Arial" w:hAnsi="Arial" w:eastAsia="Arial" w:cs="Arial"/>
          <w:sz w:val="20"/>
          <w:szCs w:val="20"/>
        </w:rPr>
        <w:t xml:space="preserve">) kanıt olarak eklenmiştir. </w:t>
      </w:r>
      <w:r w:rsidRPr="7F9DD23D" w:rsidR="7F9DD23D">
        <w:rPr>
          <w:rFonts w:ascii="Arial" w:hAnsi="Arial" w:eastAsia="Arial" w:cs="Arial"/>
          <w:color w:val="auto"/>
          <w:sz w:val="20"/>
          <w:szCs w:val="20"/>
        </w:rPr>
        <w:t>2025 bahar d</w:t>
      </w:r>
      <w:r w:rsidRPr="7F9DD23D" w:rsidR="7F9DD23D">
        <w:rPr>
          <w:rFonts w:ascii="Arial" w:hAnsi="Arial" w:eastAsia="Arial" w:cs="Arial"/>
          <w:color w:val="auto"/>
          <w:sz w:val="20"/>
          <w:szCs w:val="20"/>
        </w:rPr>
        <w:t>öneminde toplanan verilerin sonuçları (</w:t>
      </w:r>
      <w:hyperlink r:id="Ra1c663ed4e5142e1">
        <w:r w:rsidRPr="7F9DD23D" w:rsidR="7F9DD23D">
          <w:rPr>
            <w:rFonts w:ascii="Arial" w:hAnsi="Arial" w:eastAsia="Arial" w:cs="Arial"/>
            <w:color w:val="auto"/>
            <w:sz w:val="20"/>
            <w:szCs w:val="20"/>
            <w:u w:val="single"/>
          </w:rPr>
          <w:t>Ek 3.1.5</w:t>
        </w:r>
      </w:hyperlink>
      <w:r w:rsidRPr="7F9DD23D" w:rsidR="7F9DD23D">
        <w:rPr>
          <w:rFonts w:ascii="Arial" w:hAnsi="Arial" w:eastAsia="Arial" w:cs="Arial"/>
          <w:color w:val="auto"/>
          <w:sz w:val="20"/>
          <w:szCs w:val="20"/>
        </w:rPr>
        <w:t>) dış paydaşlarla paylaşılmıştır (</w:t>
      </w:r>
      <w:hyperlink r:id="Rf5e297470361410c">
        <w:r w:rsidRPr="7F9DD23D" w:rsidR="7F9DD23D">
          <w:rPr>
            <w:rFonts w:ascii="Arial" w:hAnsi="Arial" w:eastAsia="Arial" w:cs="Arial"/>
            <w:color w:val="auto"/>
            <w:sz w:val="20"/>
            <w:szCs w:val="20"/>
            <w:u w:val="single"/>
          </w:rPr>
          <w:t>Ek 1.2.6</w:t>
        </w:r>
      </w:hyperlink>
      <w:r w:rsidRPr="7F9DD23D" w:rsidR="7F9DD23D">
        <w:rPr>
          <w:rFonts w:ascii="Arial" w:hAnsi="Arial" w:eastAsia="Arial" w:cs="Arial"/>
          <w:color w:val="auto"/>
          <w:sz w:val="20"/>
          <w:szCs w:val="20"/>
        </w:rPr>
        <w:t xml:space="preserve">). Eğitim modelinin etkililiği değerlendirmesi HLEPDF ile yapılmakta olup ilgili kararın verildiği toplantı tutanağı ekte sunulmuştur </w:t>
      </w:r>
      <w:hyperlink r:id="Reab94805cabc40c9">
        <w:r w:rsidRPr="7F9DD23D" w:rsidR="7F9DD23D">
          <w:rPr>
            <w:rStyle w:val="Kpr"/>
            <w:rFonts w:ascii="Arial" w:hAnsi="Arial" w:eastAsia="Arial" w:cs="Arial"/>
            <w:color w:val="auto"/>
            <w:sz w:val="20"/>
            <w:szCs w:val="20"/>
          </w:rPr>
          <w:t>(Ek 1.1.10).</w:t>
        </w:r>
      </w:hyperlink>
    </w:p>
    <w:p w:rsidR="00F711E3" w:rsidP="7F9DD23D" w:rsidRDefault="00F711E3" w14:paraId="000000AA" w14:textId="2568C304">
      <w:pPr>
        <w:pStyle w:val="Normal0"/>
        <w:spacing w:after="240" w:afterAutospacing="off" w:line="240" w:lineRule="auto"/>
        <w:ind w:left="0" w:hanging="2"/>
        <w:rPr>
          <w:rFonts w:ascii="Arial" w:hAnsi="Arial" w:eastAsia="Arial" w:cs="Arial"/>
          <w:noProof w:val="0"/>
          <w:color w:val="auto"/>
          <w:sz w:val="20"/>
          <w:szCs w:val="20"/>
          <w:lang w:val="tr-TR"/>
        </w:rPr>
      </w:pPr>
      <w:r w:rsidRPr="7F9DD23D" w:rsidR="7F9DD23D">
        <w:rPr>
          <w:rFonts w:ascii="Arial" w:hAnsi="Arial" w:eastAsia="Arial" w:cs="Arial"/>
          <w:b w:val="0"/>
          <w:bCs w:val="0"/>
          <w:i w:val="0"/>
          <w:iCs w:val="0"/>
          <w:caps w:val="0"/>
          <w:smallCaps w:val="0"/>
          <w:noProof w:val="0"/>
          <w:color w:val="auto"/>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auto"/>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w:t>
      </w:r>
      <w:hyperlink r:id="Rce5136932fa34820">
        <w:r w:rsidRPr="7F9DD23D" w:rsidR="7F9DD23D">
          <w:rPr>
            <w:rStyle w:val="Kpr"/>
            <w:rFonts w:ascii="Arial" w:hAnsi="Arial" w:eastAsia="Arial" w:cs="Arial"/>
            <w:b w:val="0"/>
            <w:bCs w:val="0"/>
            <w:i w:val="0"/>
            <w:iCs w:val="0"/>
            <w:caps w:val="0"/>
            <w:smallCaps w:val="0"/>
            <w:strike w:val="0"/>
            <w:dstrike w:val="0"/>
            <w:noProof w:val="0"/>
            <w:color w:val="auto"/>
            <w:sz w:val="20"/>
            <w:szCs w:val="20"/>
            <w:u w:val="single"/>
            <w:lang w:val="tr-TR"/>
          </w:rPr>
          <w:t>Ek 3.8.3</w:t>
        </w:r>
      </w:hyperlink>
      <w:r w:rsidRPr="7F9DD23D" w:rsidR="7F9DD23D">
        <w:rPr>
          <w:rFonts w:ascii="Arial" w:hAnsi="Arial" w:eastAsia="Arial" w:cs="Arial"/>
          <w:b w:val="0"/>
          <w:bCs w:val="0"/>
          <w:i w:val="0"/>
          <w:iCs w:val="0"/>
          <w:caps w:val="0"/>
          <w:smallCaps w:val="0"/>
          <w:noProof w:val="0"/>
          <w:color w:val="auto"/>
          <w:sz w:val="20"/>
          <w:szCs w:val="20"/>
          <w:lang w:val="tr-TR"/>
        </w:rPr>
        <w:t>) ve Tablo Sİ.3.2. Eğitim Programına Yönelik Sürekli İyileştirme Çalışmaları ekte sunulmuştur (</w:t>
      </w:r>
      <w:hyperlink r:id="Re47357a159f3415d">
        <w:r w:rsidRPr="7F9DD23D" w:rsidR="7F9DD23D">
          <w:rPr>
            <w:rStyle w:val="Kpr"/>
            <w:rFonts w:ascii="Arial" w:hAnsi="Arial" w:eastAsia="Arial" w:cs="Arial"/>
            <w:b w:val="0"/>
            <w:bCs w:val="0"/>
            <w:i w:val="0"/>
            <w:iCs w:val="0"/>
            <w:caps w:val="0"/>
            <w:smallCaps w:val="0"/>
            <w:strike w:val="0"/>
            <w:dstrike w:val="0"/>
            <w:noProof w:val="0"/>
            <w:color w:val="auto"/>
            <w:sz w:val="20"/>
            <w:szCs w:val="20"/>
            <w:u w:val="single"/>
            <w:lang w:val="tr-TR"/>
          </w:rPr>
          <w:t>Ek 3.8.4</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286108" w14:paraId="000000AB" w14:textId="77777777">
      <w:pPr>
        <w:pStyle w:val="Normal0"/>
        <w:pBdr>
          <w:top w:val="nil" w:color="000000" w:sz="0" w:space="0"/>
          <w:left w:val="nil" w:color="000000" w:sz="0" w:space="0"/>
          <w:bottom w:val="nil" w:color="000000" w:sz="0" w:space="0"/>
          <w:right w:val="nil" w:color="000000" w:sz="0" w:space="0"/>
          <w:between w:val="nil" w:color="000000" w:sz="0" w:space="0"/>
        </w:pBdr>
        <w:spacing w:after="240" w:afterAutospacing="off" w:line="240" w:lineRule="auto"/>
        <w:ind w:left="0" w:hanging="2"/>
        <w:jc w:val="left"/>
        <w:rPr>
          <w:rFonts w:ascii="Arial" w:hAnsi="Arial" w:eastAsia="Arial" w:cs="Arial"/>
          <w:b w:val="1"/>
          <w:bCs w:val="1"/>
          <w:color w:val="auto"/>
          <w:sz w:val="20"/>
          <w:szCs w:val="20"/>
        </w:rPr>
      </w:pPr>
      <w:bookmarkStart w:name="_heading=h.pkwqa1" w:id="61"/>
      <w:bookmarkEnd w:id="61"/>
      <w:r w:rsidRPr="7F9DD23D" w:rsidR="7F9DD23D">
        <w:rPr>
          <w:rFonts w:ascii="Arial" w:hAnsi="Arial" w:eastAsia="Arial" w:cs="Arial"/>
          <w:b w:val="1"/>
          <w:bCs w:val="1"/>
          <w:smallCaps w:val="1"/>
          <w:color w:val="auto"/>
          <w:sz w:val="20"/>
          <w:szCs w:val="20"/>
        </w:rPr>
        <w:t>TS.3.2 EĞİTİM PROGRAMININ İÇERİĞİ</w:t>
      </w:r>
    </w:p>
    <w:p w:rsidR="00F711E3" w:rsidP="7F9DD23D" w:rsidRDefault="00286108" w14:paraId="000000AC"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1opuj5n" w:id="62"/>
      <w:bookmarkEnd w:id="62"/>
      <w:r w:rsidRPr="7F9DD23D" w:rsidR="7F9DD23D">
        <w:rPr>
          <w:rFonts w:ascii="Arial" w:hAnsi="Arial" w:eastAsia="Arial" w:cs="Arial"/>
          <w:b w:val="1"/>
          <w:bCs w:val="1"/>
          <w:sz w:val="20"/>
          <w:szCs w:val="20"/>
        </w:rPr>
        <w:t>Ölçüt 1. Eğitim programının içeriğinin yapılandırılmasına ilişkin süreçler tanımlanmıştır.</w:t>
      </w:r>
    </w:p>
    <w:p w:rsidR="00F711E3" w:rsidP="7F9DD23D" w:rsidRDefault="00286108" w14:paraId="000000AD" w14:textId="0BAA8BCA">
      <w:pPr>
        <w:pStyle w:val="Normal0"/>
        <w:suppressLineNumbers w:val="0"/>
        <w:bidi w:val="0"/>
        <w:spacing w:before="240" w:beforeAutospacing="off" w:after="240" w:afterAutospacing="off" w:line="240" w:lineRule="auto"/>
        <w:ind w:left="0" w:right="0" w:hanging="2"/>
        <w:jc w:val="both"/>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 xml:space="preserve">Hemşirelik Bölümü lisans programının içeriği, fakültenin misyonu ve amaçları doğrultusunda yapılandırılmış olup program çıktılarının kazanılmasını desteklemeye yöneliktir. Programın temel amacı, öğrencilere hemşirelik alanında gereken bilgi, beceri ve tutumları kazandırmak, toplum sağlığını geliştirme ve koruma sorumluluğunu üstlenebilecek nitelikli hemşireler yetiştirmektir. Program içeriği, hemşirelik programının amaç ve çıktıları doğrultusunda, yapılan toplantılarda dış paydaş görüşleri de alınarak hazırlanmıştır. Müfredat değişikliği yapılmasında öncelikli olarak ihtiyaç kapsamındaki dersler, öğretim elemanları toplantıları ve iç-dış paydaş görüşleri doğrultusunda belirlenmiş ve değişiklikler planlanmıştır. Planlanan değişiklikler, başvuru süreci ve üniversite onayı gibi müfredat değişikliğine yönelik sürece ait belgeler ekte verilmiştir </w:t>
      </w:r>
      <w:r w:rsidRPr="7F9DD23D" w:rsidR="7F9DD23D">
        <w:rPr>
          <w:rFonts w:ascii="Arial" w:hAnsi="Arial" w:eastAsia="Arial" w:cs="Arial"/>
          <w:color w:val="0070C0"/>
          <w:sz w:val="20"/>
          <w:szCs w:val="20"/>
        </w:rPr>
        <w:t>(</w:t>
      </w:r>
      <w:hyperlink r:id="Rf0bc888a5637415b">
        <w:r w:rsidRPr="7F9DD23D" w:rsidR="7F9DD23D">
          <w:rPr>
            <w:rFonts w:ascii="Arial" w:hAnsi="Arial" w:eastAsia="Arial" w:cs="Arial"/>
            <w:color w:val="0070C0"/>
            <w:sz w:val="20"/>
            <w:szCs w:val="20"/>
            <w:u w:val="single"/>
          </w:rPr>
          <w:t>Ek 3.2.1, .</w:t>
        </w:r>
      </w:hyperlink>
      <w:hyperlink r:id="R5d1e60571dfd494b">
        <w:r w:rsidRPr="7F9DD23D" w:rsidR="7F9DD23D">
          <w:rPr>
            <w:rStyle w:val="Kpr"/>
            <w:rFonts w:ascii="Arial" w:hAnsi="Arial" w:eastAsia="Arial" w:cs="Arial"/>
            <w:color w:val="0070C0"/>
            <w:sz w:val="20"/>
            <w:szCs w:val="20"/>
          </w:rPr>
          <w:t>Ek. 3.2.11</w:t>
        </w:r>
      </w:hyperlink>
      <w:r w:rsidRPr="7F9DD23D" w:rsidR="7F9DD23D">
        <w:rPr>
          <w:rFonts w:ascii="Arial" w:hAnsi="Arial" w:eastAsia="Arial" w:cs="Arial"/>
          <w:color w:val="0070C0"/>
          <w:sz w:val="20"/>
          <w:szCs w:val="20"/>
        </w:rPr>
        <w:t xml:space="preserve">, </w:t>
      </w:r>
      <w:hyperlink r:id="R68313b112fef4742">
        <w:r w:rsidRPr="7F9DD23D" w:rsidR="7F9DD23D">
          <w:rPr>
            <w:rStyle w:val="Kpr"/>
            <w:rFonts w:ascii="Arial" w:hAnsi="Arial" w:eastAsia="Arial" w:cs="Arial"/>
            <w:color w:val="0070C0"/>
            <w:sz w:val="20"/>
            <w:szCs w:val="20"/>
          </w:rPr>
          <w:t>Ek. 3.2.12</w:t>
        </w:r>
      </w:hyperlink>
      <w:r w:rsidRPr="7F9DD23D" w:rsidR="7F9DD23D">
        <w:rPr>
          <w:rFonts w:ascii="Arial" w:hAnsi="Arial" w:eastAsia="Arial" w:cs="Arial"/>
          <w:color w:val="0070C0"/>
          <w:sz w:val="20"/>
          <w:szCs w:val="20"/>
        </w:rPr>
        <w:t xml:space="preserve">, </w:t>
      </w:r>
      <w:hyperlink r:id="Rc8490289cd72450f">
        <w:r w:rsidRPr="7F9DD23D" w:rsidR="7F9DD23D">
          <w:rPr>
            <w:rStyle w:val="Kpr"/>
            <w:rFonts w:ascii="Arial" w:hAnsi="Arial" w:eastAsia="Arial" w:cs="Arial"/>
            <w:color w:val="0070C0"/>
            <w:sz w:val="20"/>
            <w:szCs w:val="20"/>
          </w:rPr>
          <w:t>Ek 3.3.4,</w:t>
        </w:r>
      </w:hyperlink>
      <w:r w:rsidRPr="7F9DD23D" w:rsidR="7F9DD23D">
        <w:rPr>
          <w:rFonts w:ascii="Arial" w:hAnsi="Arial" w:eastAsia="Arial" w:cs="Arial"/>
          <w:color w:val="0070C0"/>
          <w:sz w:val="20"/>
          <w:szCs w:val="20"/>
        </w:rPr>
        <w:t xml:space="preserve"> </w:t>
      </w:r>
      <w:hyperlink r:id="R0696fd312b464f71">
        <w:r w:rsidRPr="7F9DD23D" w:rsidR="7F9DD23D">
          <w:rPr>
            <w:rStyle w:val="Kpr"/>
            <w:rFonts w:ascii="Arial" w:hAnsi="Arial" w:eastAsia="Arial" w:cs="Arial"/>
            <w:color w:val="0070C0"/>
            <w:sz w:val="20"/>
            <w:szCs w:val="20"/>
          </w:rPr>
          <w:t>Ek 4.6.3</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000000" w:themeColor="text1" w:themeTint="FF" w:themeShade="FF"/>
          <w:sz w:val="20"/>
          <w:szCs w:val="20"/>
        </w:rPr>
        <w:t xml:space="preserve">Program içeriğinin yapılandırılmasına ilişkin akış şeması </w:t>
      </w:r>
      <w:hyperlink r:id="Rb200839d63ee40d0">
        <w:r w:rsidRPr="7F9DD23D" w:rsidR="7F9DD23D">
          <w:rPr>
            <w:rStyle w:val="Kpr"/>
            <w:rFonts w:ascii="Arial" w:hAnsi="Arial" w:eastAsia="Arial" w:cs="Arial"/>
            <w:color w:val="0070C0"/>
            <w:sz w:val="20"/>
            <w:szCs w:val="20"/>
          </w:rPr>
          <w:t>Ek 3.2.21</w:t>
        </w:r>
      </w:hyperlink>
      <w:r w:rsidRPr="7F9DD23D" w:rsidR="7F9DD23D">
        <w:rPr>
          <w:rFonts w:ascii="Arial" w:hAnsi="Arial" w:eastAsia="Arial" w:cs="Arial"/>
          <w:color w:val="000000" w:themeColor="text1" w:themeTint="FF" w:themeShade="FF"/>
          <w:sz w:val="20"/>
          <w:szCs w:val="20"/>
        </w:rPr>
        <w:t xml:space="preserve">’de verilmiştir. </w:t>
      </w:r>
    </w:p>
    <w:p w:rsidR="00F711E3" w:rsidP="7F9DD23D" w:rsidRDefault="00286108" w14:paraId="000000AE"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2. Eğitim programının içeriği programın </w:t>
      </w:r>
      <w:r w:rsidRPr="7F9DD23D" w:rsidR="7F9DD23D">
        <w:rPr>
          <w:rFonts w:ascii="Arial" w:hAnsi="Arial" w:eastAsia="Arial" w:cs="Arial"/>
          <w:b w:val="1"/>
          <w:bCs w:val="1"/>
          <w:sz w:val="20"/>
          <w:szCs w:val="20"/>
        </w:rPr>
        <w:t>özgörevini</w:t>
      </w:r>
      <w:r w:rsidRPr="7F9DD23D" w:rsidR="7F9DD23D">
        <w:rPr>
          <w:rFonts w:ascii="Arial" w:hAnsi="Arial" w:eastAsia="Arial" w:cs="Arial"/>
          <w:b w:val="1"/>
          <w:bCs w:val="1"/>
          <w:sz w:val="20"/>
          <w:szCs w:val="20"/>
        </w:rPr>
        <w:t xml:space="preserve"> desteklemektedir.</w:t>
      </w:r>
    </w:p>
    <w:p w:rsidR="00F711E3" w:rsidP="7F9DD23D" w:rsidRDefault="00286108" w14:paraId="000000AF" w14:textId="7128920A">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 xml:space="preserve">Eğitim programının içeriği, programın öz göreviyle uyumlu olacak şekilde tasarlanmıştır ve </w:t>
      </w:r>
      <w:r w:rsidRPr="7F9DD23D" w:rsidR="7F9DD23D">
        <w:rPr>
          <w:rFonts w:ascii="Arial" w:hAnsi="Arial" w:eastAsia="Arial" w:cs="Arial"/>
          <w:color w:val="000000" w:themeColor="text1" w:themeTint="FF" w:themeShade="FF"/>
          <w:sz w:val="20"/>
          <w:szCs w:val="20"/>
        </w:rPr>
        <w:t>her bir dersinin programının öz göreve katkısını bölüm toplantıları ile belirlenerek</w:t>
      </w:r>
      <w:r w:rsidRPr="7F9DD23D" w:rsidR="7F9DD23D">
        <w:rPr>
          <w:rFonts w:ascii="Arial" w:hAnsi="Arial" w:eastAsia="Arial" w:cs="Arial"/>
          <w:color w:val="000000" w:themeColor="text1" w:themeTint="FF" w:themeShade="FF"/>
          <w:sz w:val="20"/>
          <w:szCs w:val="20"/>
        </w:rPr>
        <w:t xml:space="preserve"> </w:t>
      </w:r>
      <w:hyperlink r:id="Rd1cb9d9750e140c4">
        <w:r w:rsidRPr="7F9DD23D" w:rsidR="7F9DD23D">
          <w:rPr>
            <w:rFonts w:ascii="Arial" w:hAnsi="Arial" w:eastAsia="Arial" w:cs="Arial"/>
            <w:color w:val="0070C0"/>
            <w:sz w:val="20"/>
            <w:szCs w:val="20"/>
            <w:u w:val="single"/>
          </w:rPr>
          <w:t>Tablo 3.2.1</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 xml:space="preserve">de sunmuştur </w:t>
      </w:r>
      <w:r w:rsidRPr="7F9DD23D" w:rsidR="7F9DD23D">
        <w:rPr>
          <w:rFonts w:ascii="Arial" w:hAnsi="Arial" w:eastAsia="Arial" w:cs="Arial"/>
          <w:color w:val="0070C0"/>
          <w:sz w:val="20"/>
          <w:szCs w:val="20"/>
        </w:rPr>
        <w:t>(</w:t>
      </w:r>
      <w:hyperlink r:id="Rebf69d7e336d4493">
        <w:r w:rsidRPr="7F9DD23D" w:rsidR="7F9DD23D">
          <w:rPr>
            <w:rStyle w:val="Kpr"/>
            <w:rFonts w:ascii="Arial" w:hAnsi="Arial" w:eastAsia="Arial" w:cs="Arial"/>
            <w:color w:val="0070C0"/>
            <w:sz w:val="20"/>
            <w:szCs w:val="20"/>
          </w:rPr>
          <w:t>Ek 1.1.6</w:t>
        </w:r>
      </w:hyperlink>
      <w:r w:rsidRPr="7F9DD23D" w:rsidR="7F9DD23D">
        <w:rPr>
          <w:rFonts w:ascii="Arial" w:hAnsi="Arial" w:eastAsia="Arial" w:cs="Arial"/>
          <w:color w:val="0070C0"/>
          <w:sz w:val="20"/>
          <w:szCs w:val="20"/>
        </w:rPr>
        <w:t xml:space="preserve">, </w:t>
      </w:r>
      <w:hyperlink r:id="Radb7d752a1fa492d">
        <w:r w:rsidRPr="7F9DD23D" w:rsidR="7F9DD23D">
          <w:rPr>
            <w:rStyle w:val="Kpr"/>
            <w:rFonts w:ascii="Arial" w:hAnsi="Arial" w:eastAsia="Arial" w:cs="Arial"/>
            <w:noProof w:val="0"/>
            <w:color w:val="0070C0"/>
            <w:sz w:val="20"/>
            <w:szCs w:val="20"/>
            <w:lang w:val="tr-TR"/>
          </w:rPr>
          <w:t>Ek 1.1.7</w:t>
        </w:r>
      </w:hyperlink>
      <w:r w:rsidRPr="7F9DD23D" w:rsidR="7F9DD23D">
        <w:rPr>
          <w:rFonts w:ascii="Arial" w:hAnsi="Arial" w:eastAsia="Arial" w:cs="Arial"/>
          <w:color w:val="0070C0"/>
          <w:sz w:val="20"/>
          <w:szCs w:val="20"/>
        </w:rPr>
        <w:t>).</w:t>
      </w:r>
    </w:p>
    <w:p w:rsidR="00F711E3" w:rsidP="7F9DD23D" w:rsidRDefault="00286108" w14:paraId="000000B0"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d9qp44kv2jai" w:id="63"/>
      <w:bookmarkEnd w:id="63"/>
      <w:r w:rsidRPr="7F9DD23D" w:rsidR="7F9DD23D">
        <w:rPr>
          <w:rFonts w:ascii="Arial" w:hAnsi="Arial" w:eastAsia="Arial" w:cs="Arial"/>
          <w:b w:val="1"/>
          <w:bCs w:val="1"/>
          <w:sz w:val="20"/>
          <w:szCs w:val="20"/>
        </w:rPr>
        <w:t>Ölçüt 3. Eğitim programının içeriği program amaçları ile uyumludur.</w:t>
      </w:r>
    </w:p>
    <w:p w:rsidR="00F711E3" w:rsidP="7F9DD23D" w:rsidRDefault="00286108" w14:paraId="000000B1" w14:textId="147B4151">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sz w:val="20"/>
          <w:szCs w:val="20"/>
        </w:rPr>
        <w:t xml:space="preserve">Eğitim programının içeriğinin programın amaçları ile uyumunun karşılaştırılması, </w:t>
      </w:r>
      <w:r w:rsidRPr="7F9DD23D" w:rsidR="7F9DD23D">
        <w:rPr>
          <w:rFonts w:ascii="Arial" w:hAnsi="Arial" w:eastAsia="Arial" w:cs="Arial"/>
          <w:color w:val="000000" w:themeColor="text1" w:themeTint="FF" w:themeShade="FF"/>
          <w:sz w:val="20"/>
          <w:szCs w:val="20"/>
        </w:rPr>
        <w:t>her bir öğretim elemanı, Program Değerlendirme ve İzleme Komisyonu eşliğinde kendi dersinin program amaçları ile uyumunu belirleyerek</w:t>
      </w:r>
      <w:r w:rsidRPr="7F9DD23D" w:rsidR="7F9DD23D">
        <w:rPr>
          <w:rFonts w:ascii="Arial" w:hAnsi="Arial" w:eastAsia="Arial" w:cs="Arial"/>
          <w:color w:val="000000" w:themeColor="text1" w:themeTint="FF" w:themeShade="FF"/>
          <w:sz w:val="20"/>
          <w:szCs w:val="20"/>
        </w:rPr>
        <w:t xml:space="preserve"> </w:t>
      </w:r>
      <w:hyperlink r:id="R73bb7302b25043e0">
        <w:r w:rsidRPr="7F9DD23D" w:rsidR="7F9DD23D">
          <w:rPr>
            <w:rFonts w:ascii="Arial" w:hAnsi="Arial" w:eastAsia="Arial" w:cs="Arial"/>
            <w:color w:val="0070C0"/>
            <w:sz w:val="20"/>
            <w:szCs w:val="20"/>
            <w:u w:val="single"/>
          </w:rPr>
          <w:t xml:space="preserve"> Tablo 3.2.2</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 xml:space="preserve">de sunmuştur. </w:t>
      </w:r>
      <w:r w:rsidRPr="7F9DD23D" w:rsidR="7F9DD23D">
        <w:rPr>
          <w:rFonts w:ascii="Arial" w:hAnsi="Arial" w:eastAsia="Arial" w:cs="Arial"/>
          <w:color w:val="000000" w:themeColor="text1" w:themeTint="FF" w:themeShade="FF"/>
          <w:sz w:val="20"/>
          <w:szCs w:val="20"/>
        </w:rPr>
        <w:t xml:space="preserve">Toplantılara ait tutanaklar ekte sunulmuştur </w:t>
      </w:r>
      <w:r w:rsidRPr="7F9DD23D" w:rsidR="7F9DD23D">
        <w:rPr>
          <w:rFonts w:ascii="Arial" w:hAnsi="Arial" w:eastAsia="Arial" w:cs="Arial"/>
          <w:color w:val="0070C0"/>
          <w:sz w:val="20"/>
          <w:szCs w:val="20"/>
        </w:rPr>
        <w:t>(</w:t>
      </w:r>
      <w:hyperlink r:id="R181b7f6341674482">
        <w:r w:rsidRPr="7F9DD23D" w:rsidR="7F9DD23D">
          <w:rPr>
            <w:rStyle w:val="Kpr"/>
            <w:rFonts w:ascii="Arial" w:hAnsi="Arial" w:eastAsia="Arial" w:cs="Arial"/>
            <w:color w:val="0070C0"/>
            <w:sz w:val="20"/>
            <w:szCs w:val="20"/>
          </w:rPr>
          <w:t>Ek 1.1.6</w:t>
        </w:r>
      </w:hyperlink>
      <w:r w:rsidRPr="7F9DD23D" w:rsidR="7F9DD23D">
        <w:rPr>
          <w:rFonts w:ascii="Arial" w:hAnsi="Arial" w:eastAsia="Arial" w:cs="Arial"/>
          <w:color w:val="0070C0"/>
          <w:sz w:val="20"/>
          <w:szCs w:val="20"/>
        </w:rPr>
        <w:t xml:space="preserve">, </w:t>
      </w:r>
      <w:hyperlink r:id="R041da121b4354b75">
        <w:r w:rsidRPr="7F9DD23D" w:rsidR="7F9DD23D">
          <w:rPr>
            <w:rStyle w:val="Kpr"/>
            <w:rFonts w:ascii="Arial" w:hAnsi="Arial" w:eastAsia="Arial" w:cs="Arial"/>
            <w:noProof w:val="0"/>
            <w:color w:val="0070C0"/>
            <w:sz w:val="20"/>
            <w:szCs w:val="20"/>
            <w:lang w:val="tr-TR"/>
          </w:rPr>
          <w:t>Ek 1.1.7</w:t>
        </w:r>
      </w:hyperlink>
      <w:r w:rsidRPr="7F9DD23D" w:rsidR="7F9DD23D">
        <w:rPr>
          <w:rFonts w:ascii="Arial" w:hAnsi="Arial" w:eastAsia="Arial" w:cs="Arial"/>
          <w:color w:val="0070C0"/>
          <w:sz w:val="20"/>
          <w:szCs w:val="20"/>
        </w:rPr>
        <w:t>).</w:t>
      </w:r>
    </w:p>
    <w:p w:rsidR="00F711E3" w:rsidP="7F9DD23D" w:rsidRDefault="00286108" w14:paraId="000000B2"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Eğitim programının içeriği program çıktılarının kazanılmasını desteklemektedir.</w:t>
      </w:r>
    </w:p>
    <w:p w:rsidR="00F711E3" w:rsidP="7F9DD23D" w:rsidRDefault="00286108" w14:paraId="000000B3" w14:textId="573EA839">
      <w:pPr>
        <w:pStyle w:val="Normal0"/>
        <w:spacing w:before="240" w:after="240" w:afterAutospacing="off" w:line="240" w:lineRule="auto"/>
        <w:ind w:left="0" w:hanging="2"/>
        <w:rPr>
          <w:rFonts w:ascii="Arial" w:hAnsi="Arial" w:eastAsia="Arial" w:cs="Arial"/>
          <w:color w:val="C00000"/>
          <w:sz w:val="20"/>
          <w:szCs w:val="20"/>
        </w:rPr>
      </w:pPr>
      <w:r w:rsidRPr="7F9DD23D" w:rsidR="7F9DD23D">
        <w:rPr>
          <w:rFonts w:ascii="Arial" w:hAnsi="Arial" w:eastAsia="Arial" w:cs="Arial"/>
          <w:sz w:val="20"/>
          <w:szCs w:val="20"/>
        </w:rPr>
        <w:t xml:space="preserve">Eğitim programının içeriği program çıktılarının kazanılmasını destekler niteliktedir. Eğitim programının içeriği ile program çıktılarının uyumu </w:t>
      </w:r>
      <w:hyperlink r:id="R1d3468f1b18043dd">
        <w:r w:rsidRPr="7F9DD23D" w:rsidR="7F9DD23D">
          <w:rPr>
            <w:rFonts w:ascii="Arial" w:hAnsi="Arial" w:eastAsia="Arial" w:cs="Arial"/>
            <w:color w:val="1155CC"/>
            <w:sz w:val="20"/>
            <w:szCs w:val="20"/>
            <w:u w:val="single"/>
          </w:rPr>
          <w:t>Tablo 3.2.3</w:t>
        </w:r>
      </w:hyperlink>
      <w:r w:rsidRPr="7F9DD23D" w:rsidR="7F9DD23D">
        <w:rPr>
          <w:rFonts w:ascii="Arial" w:hAnsi="Arial" w:eastAsia="Arial" w:cs="Arial"/>
          <w:sz w:val="20"/>
          <w:szCs w:val="20"/>
        </w:rPr>
        <w:t>’te, derslerin öğrenim çıktılarının program çıktıları ile</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uyumu ise </w:t>
      </w:r>
      <w:r w:rsidRPr="7F9DD23D" w:rsidR="7F9DD23D">
        <w:rPr>
          <w:rFonts w:ascii="Arial" w:hAnsi="Arial" w:eastAsia="Arial" w:cs="Arial"/>
          <w:color w:val="000000" w:themeColor="text1" w:themeTint="FF" w:themeShade="FF"/>
          <w:sz w:val="20"/>
          <w:szCs w:val="20"/>
        </w:rPr>
        <w:t>her bir öğretim elemanı tarafından kendi dersinin uyumları incelenerek</w:t>
      </w:r>
      <w:r w:rsidRPr="7F9DD23D" w:rsidR="7F9DD23D">
        <w:rPr>
          <w:rFonts w:ascii="Arial" w:hAnsi="Arial" w:eastAsia="Arial" w:cs="Arial"/>
          <w:sz w:val="20"/>
          <w:szCs w:val="20"/>
        </w:rPr>
        <w:t xml:space="preserve"> </w:t>
      </w:r>
      <w:hyperlink r:id="Ra1b073f218844a13">
        <w:r w:rsidRPr="7F9DD23D" w:rsidR="7F9DD23D">
          <w:rPr>
            <w:rFonts w:ascii="Arial" w:hAnsi="Arial" w:eastAsia="Arial" w:cs="Arial"/>
            <w:color w:val="1155CC"/>
            <w:sz w:val="20"/>
            <w:szCs w:val="20"/>
            <w:u w:val="single"/>
          </w:rPr>
          <w:t>Tablo 3.2.4</w:t>
        </w:r>
      </w:hyperlink>
      <w:r w:rsidRPr="7F9DD23D" w:rsidR="7F9DD23D">
        <w:rPr>
          <w:rFonts w:ascii="Arial" w:hAnsi="Arial" w:eastAsia="Arial" w:cs="Arial"/>
          <w:sz w:val="20"/>
          <w:szCs w:val="20"/>
        </w:rPr>
        <w:t>’te verilmiştir.</w:t>
      </w:r>
      <w:r w:rsidRPr="7F9DD23D" w:rsidR="7F9DD23D">
        <w:rPr>
          <w:rFonts w:ascii="Arial" w:hAnsi="Arial" w:eastAsia="Arial" w:cs="Arial"/>
          <w:sz w:val="20"/>
          <w:szCs w:val="20"/>
        </w:rPr>
        <w:t xml:space="preserve"> </w:t>
      </w:r>
      <w:hyperlink r:id="R686bfc54e1fb461f">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Tablo 3.2.4</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te eşleştirilmeyen dersler, o ders için belirlenen öğrenim çıktısı ile program çıktısının bir ilişkisi olmadığını ifade etmektedir.</w:t>
      </w:r>
    </w:p>
    <w:p w:rsidR="00F711E3" w:rsidP="7F9DD23D" w:rsidRDefault="00286108" w14:paraId="000000B4"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Eğitim programının içeriği, hemşirelik eğitimi ile ilgili ulusal ve uluslararası belge ve metinlerde yazılı evrensel değer ve normlara uygundur.</w:t>
      </w:r>
    </w:p>
    <w:p w:rsidR="00F711E3" w:rsidP="7F9DD23D" w:rsidRDefault="00286108" w14:paraId="000000B5" w14:textId="7A25F8F4">
      <w:pPr>
        <w:pStyle w:val="Normal0"/>
        <w:spacing w:before="240" w:after="240" w:afterAutospacing="off" w:line="240" w:lineRule="auto"/>
        <w:ind w:left="0" w:hanging="2"/>
        <w:rPr>
          <w:rFonts w:ascii="Arial" w:hAnsi="Arial" w:eastAsia="Arial" w:cs="Arial"/>
          <w:color w:val="FF0000"/>
          <w:sz w:val="20"/>
          <w:szCs w:val="20"/>
        </w:rPr>
      </w:pPr>
      <w:r w:rsidRPr="7F9DD23D" w:rsidR="7F9DD23D">
        <w:rPr>
          <w:rFonts w:ascii="Arial" w:hAnsi="Arial" w:eastAsia="Arial" w:cs="Arial"/>
          <w:sz w:val="20"/>
          <w:szCs w:val="20"/>
        </w:rPr>
        <w:t xml:space="preserve">Evrensel değerler ve normlara uygunluk kapsamında, eğitim içeriği ulusal ve uluslararası mesleki standartlar ile uyum göstermektedir. Ders içerikleri hazırlanırken öğrencilerin hem ulusal hem de uluslararası düzeyde kabul gören etik değerler ve mesleki standartlara uygun bilgi ve beceriler edinmeleri hedeflenmiştir. Fakülte Eğitim Programı; </w:t>
      </w:r>
      <w:hyperlink r:id="Rf2ea772a2fff40c7">
        <w:r w:rsidRPr="7F9DD23D" w:rsidR="7F9DD23D">
          <w:rPr>
            <w:rFonts w:ascii="Arial" w:hAnsi="Arial" w:eastAsia="Arial" w:cs="Arial"/>
            <w:color w:val="0070C0"/>
            <w:sz w:val="20"/>
            <w:szCs w:val="20"/>
            <w:u w:val="single"/>
          </w:rPr>
          <w:t>Hemşirelik Yasası</w:t>
        </w:r>
      </w:hyperlink>
      <w:r w:rsidRPr="7F9DD23D" w:rsidR="7F9DD23D">
        <w:rPr>
          <w:rFonts w:ascii="Arial" w:hAnsi="Arial" w:eastAsia="Arial" w:cs="Arial"/>
          <w:color w:val="0070C0"/>
          <w:sz w:val="20"/>
          <w:szCs w:val="20"/>
        </w:rPr>
        <w:t xml:space="preserve"> ve </w:t>
      </w:r>
      <w:hyperlink r:id="R8cd6026400f54f8d">
        <w:r w:rsidRPr="7F9DD23D" w:rsidR="7F9DD23D">
          <w:rPr>
            <w:rFonts w:ascii="Arial" w:hAnsi="Arial" w:eastAsia="Arial" w:cs="Arial"/>
            <w:color w:val="0070C0"/>
            <w:sz w:val="20"/>
            <w:szCs w:val="20"/>
            <w:u w:val="single"/>
          </w:rPr>
          <w:t>Hemşirelik Yönetmeliği</w:t>
        </w:r>
      </w:hyperlink>
      <w:r w:rsidRPr="7F9DD23D" w:rsidR="7F9DD23D">
        <w:rPr>
          <w:rFonts w:ascii="Arial" w:hAnsi="Arial" w:eastAsia="Arial" w:cs="Arial"/>
          <w:color w:val="0070C0"/>
          <w:sz w:val="20"/>
          <w:szCs w:val="20"/>
        </w:rPr>
        <w:t xml:space="preserve">, </w:t>
      </w:r>
      <w:hyperlink r:id="Rb53e6f5e69d8464d">
        <w:r w:rsidRPr="7F9DD23D" w:rsidR="7F9DD23D">
          <w:rPr>
            <w:rFonts w:ascii="Arial" w:hAnsi="Arial" w:eastAsia="Arial" w:cs="Arial"/>
            <w:color w:val="0070C0"/>
            <w:sz w:val="20"/>
            <w:szCs w:val="20"/>
            <w:u w:val="single"/>
          </w:rPr>
          <w:t>Türkiye Yükseköğretim Yeterlilikler Çerçevesi bilgi, beceri ve yetkinlikleri</w:t>
        </w:r>
      </w:hyperlink>
      <w:r w:rsidRPr="7F9DD23D" w:rsidR="7F9DD23D">
        <w:rPr>
          <w:rFonts w:ascii="Arial" w:hAnsi="Arial" w:eastAsia="Arial" w:cs="Arial"/>
          <w:color w:val="0070C0"/>
          <w:sz w:val="20"/>
          <w:szCs w:val="20"/>
        </w:rPr>
        <w:t xml:space="preserve">, </w:t>
      </w:r>
      <w:hyperlink r:id="R71450075fa3d4a53">
        <w:r w:rsidRPr="7F9DD23D" w:rsidR="7F9DD23D">
          <w:rPr>
            <w:rFonts w:ascii="Arial" w:hAnsi="Arial" w:eastAsia="Arial" w:cs="Arial"/>
            <w:color w:val="0070C0"/>
            <w:sz w:val="20"/>
            <w:szCs w:val="20"/>
            <w:u w:val="single"/>
          </w:rPr>
          <w:t>THD Hemşireler İçin Etik İlke ve Sorumluluklar</w:t>
        </w:r>
      </w:hyperlink>
      <w:r w:rsidRPr="7F9DD23D" w:rsidR="7F9DD23D">
        <w:rPr>
          <w:rFonts w:ascii="Arial" w:hAnsi="Arial" w:eastAsia="Arial" w:cs="Arial"/>
          <w:color w:val="0070C0"/>
          <w:sz w:val="20"/>
          <w:szCs w:val="20"/>
        </w:rPr>
        <w:t xml:space="preserve">, </w:t>
      </w:r>
      <w:hyperlink r:id="Rb0a9c6d27ea148db">
        <w:r w:rsidRPr="7F9DD23D" w:rsidR="7F9DD23D">
          <w:rPr>
            <w:rFonts w:ascii="Arial" w:hAnsi="Arial" w:eastAsia="Arial" w:cs="Arial"/>
            <w:color w:val="0070C0"/>
            <w:sz w:val="20"/>
            <w:szCs w:val="20"/>
            <w:u w:val="single"/>
          </w:rPr>
          <w:t>Uluslararası Hemşireler Birliği’nin Hemşireler için Etik Kodlar (The ICN Code of Ethics for Nurses)</w:t>
        </w:r>
      </w:hyperlink>
      <w:r w:rsidRPr="7F9DD23D" w:rsidR="7F9DD23D">
        <w:rPr>
          <w:rFonts w:ascii="Arial" w:hAnsi="Arial" w:eastAsia="Arial" w:cs="Arial"/>
          <w:color w:val="0070C0"/>
          <w:sz w:val="20"/>
          <w:szCs w:val="20"/>
        </w:rPr>
        <w:t xml:space="preserve">, </w:t>
      </w:r>
      <w:hyperlink r:id="R9a8b4015491244af">
        <w:r w:rsidRPr="7F9DD23D" w:rsidR="7F9DD23D">
          <w:rPr>
            <w:rFonts w:ascii="Arial" w:hAnsi="Arial" w:eastAsia="Arial" w:cs="Arial"/>
            <w:color w:val="0070C0"/>
            <w:sz w:val="20"/>
            <w:szCs w:val="20"/>
            <w:u w:val="single"/>
          </w:rPr>
          <w:t>Hemşirelik Ulusal Çekirdek Eğitim Programı (HUÇEP) 2022</w:t>
        </w:r>
      </w:hyperlink>
      <w:r w:rsidRPr="7F9DD23D" w:rsidR="7F9DD23D">
        <w:rPr>
          <w:rFonts w:ascii="Arial" w:hAnsi="Arial" w:eastAsia="Arial" w:cs="Arial"/>
          <w:sz w:val="20"/>
          <w:szCs w:val="20"/>
        </w:rPr>
        <w:t xml:space="preserve">, Avrupa Konseyi’nin mesleki yeterliliklerin karşılıklı tanınmasına ve bu bağlamda hemşirelik eğitiminde minimum standartlarına ilişkin 2005/36/EC ve 2013/55/EU direktifleri göz önünde bulundurularak oluşturulmuştur </w:t>
      </w:r>
      <w:r w:rsidRPr="7F9DD23D" w:rsidR="7F9DD23D">
        <w:rPr>
          <w:rFonts w:ascii="Arial" w:hAnsi="Arial" w:eastAsia="Arial" w:cs="Arial"/>
          <w:color w:val="0070C0"/>
          <w:sz w:val="20"/>
          <w:szCs w:val="20"/>
        </w:rPr>
        <w:t>(</w:t>
      </w:r>
      <w:hyperlink r:id="R4636644f22164d5e">
        <w:r w:rsidRPr="7F9DD23D" w:rsidR="7F9DD23D">
          <w:rPr>
            <w:rStyle w:val="Kpr"/>
            <w:rFonts w:ascii="Arial" w:hAnsi="Arial" w:eastAsia="Arial" w:cs="Arial"/>
            <w:color w:val="0070C0"/>
            <w:sz w:val="20"/>
            <w:szCs w:val="20"/>
          </w:rPr>
          <w:t>Ek.3.2.20,</w:t>
        </w:r>
      </w:hyperlink>
      <w:r w:rsidRPr="7F9DD23D" w:rsidR="7F9DD23D">
        <w:rPr>
          <w:rFonts w:ascii="Arial" w:hAnsi="Arial" w:eastAsia="Arial" w:cs="Arial"/>
          <w:color w:val="0070C0"/>
          <w:sz w:val="20"/>
          <w:szCs w:val="20"/>
        </w:rPr>
        <w:t xml:space="preserve"> </w:t>
      </w:r>
      <w:hyperlink r:id="R803182944ced48c3">
        <w:r w:rsidRPr="7F9DD23D" w:rsidR="7F9DD23D">
          <w:rPr>
            <w:rStyle w:val="Kpr"/>
            <w:rFonts w:ascii="Arial" w:hAnsi="Arial" w:eastAsia="Arial" w:cs="Arial"/>
            <w:noProof w:val="0"/>
            <w:color w:val="0070C0"/>
            <w:sz w:val="20"/>
            <w:szCs w:val="20"/>
            <w:lang w:val="tr-TR"/>
          </w:rPr>
          <w:t>Ek 1.1.7</w:t>
        </w:r>
      </w:hyperlink>
      <w:r w:rsidRPr="7F9DD23D" w:rsidR="7F9DD23D">
        <w:rPr>
          <w:rFonts w:ascii="Arial" w:hAnsi="Arial" w:eastAsia="Arial" w:cs="Arial"/>
          <w:color w:val="0070C0"/>
          <w:sz w:val="20"/>
          <w:szCs w:val="20"/>
        </w:rPr>
        <w:t>)</w:t>
      </w:r>
      <w:r w:rsidRPr="7F9DD23D" w:rsidR="7F9DD23D">
        <w:rPr>
          <w:rFonts w:ascii="Arial" w:hAnsi="Arial" w:eastAsia="Arial" w:cs="Arial"/>
          <w:color w:val="0070C0"/>
          <w:sz w:val="20"/>
          <w:szCs w:val="20"/>
        </w:rPr>
        <w:t>.</w:t>
      </w:r>
    </w:p>
    <w:p w:rsidR="00F711E3" w:rsidP="7F9DD23D" w:rsidRDefault="00286108" w14:paraId="000000B6"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Eğitim programının içeriği HUÇEP ile uyumludur.</w:t>
      </w:r>
    </w:p>
    <w:p w:rsidR="00F711E3" w:rsidP="7F9DD23D" w:rsidRDefault="00286108" w14:paraId="000000B7" w14:textId="0DAC37FA">
      <w:pPr>
        <w:pStyle w:val="Normal0"/>
        <w:spacing w:before="240" w:after="240" w:afterAutospacing="off" w:line="240" w:lineRule="auto"/>
        <w:ind w:left="0" w:hanging="2"/>
        <w:rPr>
          <w:rFonts w:ascii="Arial" w:hAnsi="Arial" w:eastAsia="Arial" w:cs="Arial"/>
          <w:noProof w:val="0"/>
          <w:sz w:val="20"/>
          <w:szCs w:val="20"/>
          <w:lang w:val="tr-TR"/>
        </w:rPr>
      </w:pPr>
      <w:r w:rsidRPr="7F9DD23D" w:rsidR="7F9DD23D">
        <w:rPr>
          <w:rFonts w:ascii="Arial" w:hAnsi="Arial" w:eastAsia="Arial" w:cs="Arial"/>
          <w:sz w:val="20"/>
          <w:szCs w:val="20"/>
        </w:rPr>
        <w:t xml:space="preserve">HUÇEP-2022’de yer alan konu ve içerik ile eğitim programında yer alan dersler ve konuları uyumludur. Aynı şekilde her dersin konu hedefleri HUÇEP-2022’de yer alan öğrenme çıktıları doğrultusunda oluşturulmuştur. Eğitimde yer alan derslerin konuları, içeriği ve hangi haftada verildiği konusunda HUÇEP-2022 ile uyumu </w:t>
      </w:r>
      <w:hyperlink r:id="R6fc7501185d9436f">
        <w:r w:rsidRPr="7F9DD23D" w:rsidR="7F9DD23D">
          <w:rPr>
            <w:rFonts w:ascii="Arial" w:hAnsi="Arial" w:eastAsia="Arial" w:cs="Arial"/>
            <w:color w:val="0070C0"/>
            <w:sz w:val="20"/>
            <w:szCs w:val="20"/>
            <w:u w:val="single"/>
          </w:rPr>
          <w:t>Tablo 3.2.5</w:t>
        </w:r>
      </w:hyperlink>
      <w:r w:rsidRPr="7F9DD23D" w:rsidR="7F9DD23D">
        <w:rPr>
          <w:rFonts w:ascii="Arial" w:hAnsi="Arial" w:eastAsia="Arial" w:cs="Arial"/>
          <w:sz w:val="20"/>
          <w:szCs w:val="20"/>
        </w:rPr>
        <w:t xml:space="preserve">’te sunulmuştur. </w:t>
      </w:r>
      <w:r w:rsidRPr="7F9DD23D" w:rsidR="7F9DD23D">
        <w:rPr>
          <w:rFonts w:ascii="Arial" w:hAnsi="Arial" w:eastAsia="Arial" w:cs="Arial"/>
          <w:color w:val="000000" w:themeColor="text1" w:themeTint="FF" w:themeShade="FF"/>
          <w:sz w:val="20"/>
          <w:szCs w:val="20"/>
        </w:rPr>
        <w:t>Eğitim programının HUÇEP ile uyumu Program İzleme ve Değerlendirme Komisyonu tarafından değerlendirilmektedir. K</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omisyon tarafından takip edildiğine dair kanıtlar ektedir </w:t>
      </w:r>
      <w:r w:rsidRPr="7F9DD23D" w:rsidR="7F9DD23D">
        <w:rPr>
          <w:rFonts w:ascii="Arial" w:hAnsi="Arial" w:eastAsia="Arial" w:cs="Arial"/>
          <w:color w:val="0070C0"/>
          <w:sz w:val="20"/>
          <w:szCs w:val="20"/>
        </w:rPr>
        <w:t>(</w:t>
      </w:r>
      <w:hyperlink r:id="R7314388548de4b10">
        <w:r w:rsidRPr="7F9DD23D" w:rsidR="7F9DD23D">
          <w:rPr>
            <w:rStyle w:val="Kpr"/>
            <w:rFonts w:ascii="Arial" w:hAnsi="Arial" w:eastAsia="Arial" w:cs="Arial"/>
            <w:color w:val="0070C0"/>
            <w:sz w:val="20"/>
            <w:szCs w:val="20"/>
          </w:rPr>
          <w:t>Ek 1.1.6</w:t>
        </w:r>
      </w:hyperlink>
      <w:r w:rsidRPr="7F9DD23D" w:rsidR="7F9DD23D">
        <w:rPr>
          <w:rFonts w:ascii="Arial" w:hAnsi="Arial" w:eastAsia="Arial" w:cs="Arial"/>
          <w:color w:val="0070C0"/>
          <w:sz w:val="20"/>
          <w:szCs w:val="20"/>
        </w:rPr>
        <w:t xml:space="preserve">, </w:t>
      </w:r>
      <w:hyperlink r:id="R0bf19c8f8051418b">
        <w:r w:rsidRPr="7F9DD23D" w:rsidR="7F9DD23D">
          <w:rPr>
            <w:rStyle w:val="Kpr"/>
            <w:rFonts w:ascii="Arial" w:hAnsi="Arial" w:eastAsia="Arial" w:cs="Arial"/>
            <w:noProof w:val="0"/>
            <w:color w:val="0070C0"/>
            <w:sz w:val="20"/>
            <w:szCs w:val="20"/>
            <w:lang w:val="tr-TR"/>
          </w:rPr>
          <w:t>Ek 1.1.7</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w:t>
      </w:r>
    </w:p>
    <w:p w:rsidR="00F711E3" w:rsidP="7F9DD23D" w:rsidRDefault="00286108" w14:paraId="000000B8"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pi1yxfrp6gnu" w:id="64"/>
      <w:bookmarkEnd w:id="64"/>
      <w:r w:rsidRPr="7F9DD23D" w:rsidR="7F9DD23D">
        <w:rPr>
          <w:rFonts w:ascii="Arial" w:hAnsi="Arial" w:eastAsia="Arial" w:cs="Arial"/>
          <w:b w:val="1"/>
          <w:bCs w:val="1"/>
          <w:sz w:val="20"/>
          <w:szCs w:val="20"/>
        </w:rPr>
        <w:t>Ölçüt 7. Eğitim programının içeriği toplumun öncelikli sağlık sorunları ve sağlık gereksinimleri, sağlığın sosyal belirleyicileri ve sürdürülebilir kalkınma hedefleri ile ilgili konuları kapsamaktadır.</w:t>
      </w:r>
    </w:p>
    <w:p w:rsidR="00F711E3" w:rsidP="7F9DD23D" w:rsidRDefault="00286108" w14:paraId="000000B9" w14:textId="2F46FA12">
      <w:pPr>
        <w:pStyle w:val="Normal0"/>
        <w:shd w:val="clear" w:color="auto" w:fill="FFFFFF" w:themeFill="background1"/>
        <w:spacing w:before="0" w:beforeAutospacing="off" w:after="240" w:afterAutospacing="off" w:line="240" w:lineRule="auto"/>
        <w:ind/>
        <w:rPr>
          <w:rFonts w:ascii="Arial" w:hAnsi="Arial" w:eastAsia="Arial" w:cs="Arial"/>
          <w:color w:val="FF0000"/>
          <w:sz w:val="20"/>
          <w:szCs w:val="20"/>
          <w:highlight w:val="yellow"/>
        </w:rPr>
      </w:pPr>
      <w:r w:rsidRPr="7F9DD23D" w:rsidR="7F9DD23D">
        <w:rPr>
          <w:rFonts w:ascii="Arial" w:hAnsi="Arial" w:eastAsia="Arial" w:cs="Arial"/>
          <w:sz w:val="20"/>
          <w:szCs w:val="20"/>
        </w:rPr>
        <w:t xml:space="preserve">Eğitim programında, toplumun sağlık gereksinimlerine cevap verecek şekilde toplum sağlığına duyarlı konulara yer verilmiştir. Ders içerikleri, toplumun mevcut sağlık sorunlarına yönelik bilgi kazandırmaya yönelik olup sosyal belirleyiciler ile sürdürülebilir kalkınma hedeflerini de kapsamaktadır. Eğitim programının toplum sağlığını ve ihtiyaçlarını kapsayacak şekilde güncellenmesine dair yapılan dış paydaş toplantı tutanakları </w:t>
      </w:r>
      <w:hyperlink r:id="R4a5a30f3d93f4677">
        <w:r w:rsidRPr="7F9DD23D" w:rsidR="7F9DD23D">
          <w:rPr>
            <w:rFonts w:ascii="Arial" w:hAnsi="Arial" w:eastAsia="Arial" w:cs="Arial"/>
            <w:color w:val="0070C0"/>
            <w:sz w:val="20"/>
            <w:szCs w:val="20"/>
            <w:u w:val="single"/>
          </w:rPr>
          <w:t>Ek 3.2.1</w:t>
        </w:r>
      </w:hyperlink>
      <w:r w:rsidRPr="7F9DD23D" w:rsidR="7F9DD23D">
        <w:rPr>
          <w:rFonts w:ascii="Arial" w:hAnsi="Arial" w:eastAsia="Arial" w:cs="Arial"/>
          <w:sz w:val="20"/>
          <w:szCs w:val="20"/>
        </w:rPr>
        <w:t xml:space="preserve">’de ve müfredat değişikliğine dair rapor </w:t>
      </w:r>
      <w:hyperlink r:id="Ra8ce7bdda4d54c6c">
        <w:r w:rsidRPr="7F9DD23D" w:rsidR="7F9DD23D">
          <w:rPr>
            <w:rFonts w:ascii="Arial" w:hAnsi="Arial" w:eastAsia="Arial" w:cs="Arial"/>
            <w:color w:val="1155CC"/>
            <w:sz w:val="20"/>
            <w:szCs w:val="20"/>
            <w:u w:val="single"/>
          </w:rPr>
          <w:t>Ek 3.2.2’</w:t>
        </w:r>
      </w:hyperlink>
      <w:r w:rsidRPr="7F9DD23D" w:rsidR="7F9DD23D">
        <w:rPr>
          <w:rFonts w:ascii="Arial" w:hAnsi="Arial" w:eastAsia="Arial" w:cs="Arial"/>
          <w:sz w:val="20"/>
          <w:szCs w:val="20"/>
        </w:rPr>
        <w:t xml:space="preserve">de sunulmuştur. </w:t>
      </w:r>
      <w:hyperlink r:id="Re9713bf99a9b4992">
        <w:r w:rsidRPr="7F9DD23D" w:rsidR="7F9DD23D">
          <w:rPr>
            <w:rStyle w:val="K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Toplumun Öncelikli Sağlık Gereksinimleri, Sosyal Belirleyiciler ve Sürdürülebilir Kalkınma Hedeflerinin Müfredata Yansıtılma Akış Şeması</w:t>
        </w:r>
      </w:hyperlink>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 </w:t>
      </w:r>
      <w:hyperlink r:id="R5d5956d45e9c48aa">
        <w:r w:rsidRPr="7F9DD23D" w:rsidR="7F9DD23D">
          <w:rPr>
            <w:rStyle w:val="Kpr"/>
            <w:rFonts w:ascii="Arial" w:hAnsi="Arial" w:eastAsia="Arial" w:cs="Arial"/>
            <w:b w:val="0"/>
            <w:bCs w:val="0"/>
            <w:i w:val="0"/>
            <w:iCs w:val="0"/>
            <w:caps w:val="0"/>
            <w:smallCaps w:val="0"/>
            <w:strike w:val="0"/>
            <w:dstrike w:val="0"/>
            <w:noProof w:val="0"/>
            <w:color w:val="0070C0"/>
            <w:sz w:val="20"/>
            <w:szCs w:val="20"/>
            <w:lang w:val="tr-TR"/>
          </w:rPr>
          <w:t>Ek 3.2.24</w:t>
        </w:r>
      </w:hyperlink>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’te verilmiştir.</w:t>
      </w:r>
      <w:r w:rsidRPr="7F9DD23D" w:rsidR="7F9DD23D">
        <w:rPr>
          <w:rFonts w:ascii="Arial" w:hAnsi="Arial" w:eastAsia="Arial" w:cs="Arial"/>
          <w:b w:val="0"/>
          <w:bCs w:val="0"/>
          <w:i w:val="0"/>
          <w:iCs w:val="0"/>
          <w:caps w:val="0"/>
          <w:smallCaps w:val="0"/>
          <w:strike w:val="0"/>
          <w:dstrike w:val="0"/>
          <w:noProof w:val="0"/>
          <w:color w:val="E61D17"/>
          <w:sz w:val="20"/>
          <w:szCs w:val="20"/>
          <w:u w:val="none"/>
          <w:lang w:val="tr-TR"/>
        </w:rPr>
        <w:t xml:space="preserve"> </w:t>
      </w:r>
      <w:r w:rsidRPr="7F9DD23D" w:rsidR="7F9DD23D">
        <w:rPr>
          <w:rFonts w:ascii="Arial" w:hAnsi="Arial" w:eastAsia="Arial" w:cs="Arial"/>
          <w:sz w:val="20"/>
          <w:szCs w:val="20"/>
        </w:rPr>
        <w:t xml:space="preserve">Bu değişikliklerle öğrencilerin toplum sağlığını geliştirmeye katkı sunacak bilgi ve becerilere sahip olmaları amaçlanmaktadır. Toplumun öncelikli sağlık sorunları, sağlığın sosyal belirleyicileri ve sürdürülebilir kalkınma hedefleri gibi konuları içeren ders ve içerik örnekleri ise </w:t>
      </w:r>
      <w:hyperlink r:id="R88f3bc18834b46ac">
        <w:r w:rsidRPr="7F9DD23D" w:rsidR="7F9DD23D">
          <w:rPr>
            <w:rFonts w:ascii="Arial" w:hAnsi="Arial" w:eastAsia="Arial" w:cs="Arial"/>
            <w:color w:val="0070C0"/>
            <w:sz w:val="20"/>
            <w:szCs w:val="20"/>
            <w:u w:val="single"/>
          </w:rPr>
          <w:t>Ek 3.2.3</w:t>
        </w:r>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de verilmiştir</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Çevre Sağlığı </w:t>
      </w:r>
      <w:r w:rsidRPr="7F9DD23D" w:rsidR="7F9DD23D">
        <w:rPr>
          <w:rFonts w:ascii="Arial" w:hAnsi="Arial" w:eastAsia="Arial" w:cs="Arial"/>
          <w:color w:val="000000" w:themeColor="text1" w:themeTint="FF" w:themeShade="FF"/>
          <w:sz w:val="20"/>
          <w:szCs w:val="20"/>
        </w:rPr>
        <w:t>dersi 4.sınıf öğrencilere seçmeli ders olarak açılmıştır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70C0"/>
          <w:sz w:val="20"/>
          <w:szCs w:val="20"/>
        </w:rPr>
        <w:t>(</w:t>
      </w:r>
      <w:hyperlink r:id="Re10c4890da0f49d7">
        <w:r w:rsidRPr="7F9DD23D" w:rsidR="7F9DD23D">
          <w:rPr>
            <w:rStyle w:val="Kpr"/>
            <w:rFonts w:ascii="Arial" w:hAnsi="Arial" w:eastAsia="Arial" w:cs="Arial"/>
            <w:noProof w:val="0"/>
            <w:color w:val="0070C0"/>
            <w:sz w:val="20"/>
            <w:szCs w:val="20"/>
            <w:lang w:val="tr-TR"/>
          </w:rPr>
          <w:t>Ek</w:t>
        </w:r>
        <w:r w:rsidRPr="7F9DD23D" w:rsidR="7F9DD23D">
          <w:rPr>
            <w:rStyle w:val="Kpr"/>
            <w:rFonts w:ascii="Arial" w:hAnsi="Arial" w:eastAsia="Arial" w:cs="Arial"/>
            <w:noProof w:val="0"/>
            <w:color w:val="0070C0"/>
            <w:sz w:val="20"/>
            <w:szCs w:val="20"/>
            <w:lang w:val="tr-TR"/>
          </w:rPr>
          <w:t xml:space="preserve"> 3.2.2</w:t>
        </w:r>
        <w:r w:rsidRPr="7F9DD23D" w:rsidR="7F9DD23D">
          <w:rPr>
            <w:rStyle w:val="Kpr"/>
            <w:rFonts w:ascii="Arial" w:hAnsi="Arial" w:eastAsia="Arial" w:cs="Arial"/>
            <w:noProof w:val="0"/>
            <w:color w:val="0070C0"/>
            <w:sz w:val="20"/>
            <w:szCs w:val="20"/>
            <w:lang w:val="tr-TR"/>
          </w:rPr>
          <w:t>2</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w:t>
      </w:r>
    </w:p>
    <w:p w:rsidR="00F711E3" w:rsidP="7F9DD23D" w:rsidRDefault="00286108" w14:paraId="000000BA"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8. Eğitim programının içeriği kanıta dayalı hemşirelik uygulamalarını içermektedir.</w:t>
      </w:r>
    </w:p>
    <w:p w:rsidR="00F711E3" w:rsidP="7F9DD23D" w:rsidRDefault="00286108" w14:paraId="000000BB" w14:textId="12BCB67D">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Kanıta dayalı hemşirelik uygulamaları eğitim içeriğinin önemli bir bileşenidir. Öğrencilere, güncel araştırma sonuçları ve bilimsel veriler ışığında şekillenen bilgi ve uygulamalar kazandırılmaktadır. Bu kapsamda, öğretim programındaki dersler içerik olarak kanıta dayalı uygulamaları, vaka analizlerini ve güncel literatür taramalarını içermektedir. Bu uygulamalar, öğrencilerin kanıta dayalı karar verme becerilerini güçlendirmektedir. Bununla ilgili kanıtlara örnek ders içeriğinde (</w:t>
      </w:r>
      <w:hyperlink r:id="R0cda5445d4384efe">
        <w:r w:rsidRPr="7F9DD23D" w:rsidR="7F9DD23D">
          <w:rPr>
            <w:rFonts w:ascii="Arial" w:hAnsi="Arial" w:eastAsia="Arial" w:cs="Arial"/>
            <w:color w:val="1155CC"/>
            <w:sz w:val="20"/>
            <w:szCs w:val="20"/>
            <w:u w:val="single"/>
          </w:rPr>
          <w:t>Ek 3.2.4</w:t>
        </w:r>
      </w:hyperlink>
      <w:r w:rsidRPr="7F9DD23D" w:rsidR="7F9DD23D">
        <w:rPr>
          <w:rFonts w:ascii="Arial" w:hAnsi="Arial" w:eastAsia="Arial" w:cs="Arial"/>
          <w:sz w:val="20"/>
          <w:szCs w:val="20"/>
        </w:rPr>
        <w:t>) ve klinik uygulama rehberinden ulaşılabilir (</w:t>
      </w:r>
      <w:hyperlink r:id="R12033aba7cf34da8">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Öğrencilerin, bazı derslerde </w:t>
      </w:r>
      <w:r w:rsidRPr="7F9DD23D" w:rsidR="7F9DD23D">
        <w:rPr>
          <w:rFonts w:ascii="Arial" w:hAnsi="Arial" w:eastAsia="Arial" w:cs="Arial"/>
          <w:color w:val="000000" w:themeColor="text1" w:themeTint="FF" w:themeShade="FF"/>
          <w:sz w:val="20"/>
          <w:szCs w:val="20"/>
        </w:rPr>
        <w:t xml:space="preserve">kanıta dayalı yaklaşımları incelemesi adına </w:t>
      </w:r>
      <w:r w:rsidRPr="7F9DD23D" w:rsidR="7F9DD23D">
        <w:rPr>
          <w:rFonts w:ascii="Arial" w:hAnsi="Arial" w:eastAsia="Arial" w:cs="Arial"/>
          <w:color w:val="000000" w:themeColor="text1" w:themeTint="FF" w:themeShade="FF"/>
          <w:sz w:val="20"/>
          <w:szCs w:val="20"/>
        </w:rPr>
        <w:t xml:space="preserve">güncel literatürü taradığına yönelik kanıtlar </w:t>
      </w:r>
      <w:hyperlink r:id="Rb297e383c5c64a90">
        <w:r w:rsidRPr="7F9DD23D" w:rsidR="7F9DD23D">
          <w:rPr>
            <w:rStyle w:val="Kpr"/>
            <w:rFonts w:ascii="Arial" w:hAnsi="Arial" w:eastAsia="Arial" w:cs="Arial"/>
            <w:color w:val="0070C0"/>
            <w:sz w:val="20"/>
            <w:szCs w:val="20"/>
          </w:rPr>
          <w:t>Ek.3.2.13</w:t>
        </w:r>
      </w:hyperlink>
      <w:r w:rsidRPr="7F9DD23D" w:rsidR="7F9DD23D">
        <w:rPr>
          <w:rFonts w:ascii="Arial" w:hAnsi="Arial" w:eastAsia="Arial" w:cs="Arial"/>
          <w:color w:val="000000" w:themeColor="text1" w:themeTint="FF" w:themeShade="FF"/>
          <w:sz w:val="20"/>
          <w:szCs w:val="20"/>
        </w:rPr>
        <w:t xml:space="preserve"> (s.128)</w:t>
      </w:r>
      <w:r w:rsidRPr="7F9DD23D" w:rsidR="7F9DD23D">
        <w:rPr>
          <w:rFonts w:ascii="Arial" w:hAnsi="Arial" w:eastAsia="Arial" w:cs="Arial"/>
          <w:color w:val="000000" w:themeColor="text1" w:themeTint="FF" w:themeShade="FF"/>
          <w:sz w:val="20"/>
          <w:szCs w:val="20"/>
        </w:rPr>
        <w:t xml:space="preserve"> ve </w:t>
      </w:r>
      <w:hyperlink r:id="Race15b597fba42c0">
        <w:r w:rsidRPr="7F9DD23D" w:rsidR="7F9DD23D">
          <w:rPr>
            <w:rStyle w:val="Kpr"/>
            <w:rFonts w:ascii="Arial" w:hAnsi="Arial" w:eastAsia="Arial" w:cs="Arial"/>
            <w:color w:val="0070C0"/>
            <w:sz w:val="20"/>
            <w:szCs w:val="20"/>
          </w:rPr>
          <w:t>Ek.3.2.14</w:t>
        </w:r>
      </w:hyperlink>
      <w:r w:rsidRPr="7F9DD23D" w:rsidR="7F9DD23D">
        <w:rPr>
          <w:rFonts w:ascii="Arial" w:hAnsi="Arial" w:eastAsia="Arial" w:cs="Arial"/>
          <w:color w:val="000000" w:themeColor="text1" w:themeTint="FF" w:themeShade="FF"/>
          <w:sz w:val="20"/>
          <w:szCs w:val="20"/>
        </w:rPr>
        <w:t>’te</w:t>
      </w:r>
      <w:r w:rsidRPr="7F9DD23D" w:rsidR="7F9DD23D">
        <w:rPr>
          <w:rFonts w:ascii="Arial" w:hAnsi="Arial" w:eastAsia="Arial" w:cs="Arial"/>
          <w:color w:val="000000" w:themeColor="text1" w:themeTint="FF" w:themeShade="FF"/>
          <w:sz w:val="20"/>
          <w:szCs w:val="20"/>
        </w:rPr>
        <w:t xml:space="preserve"> s</w:t>
      </w:r>
      <w:r w:rsidRPr="7F9DD23D" w:rsidR="7F9DD23D">
        <w:rPr>
          <w:rFonts w:ascii="Arial" w:hAnsi="Arial" w:eastAsia="Arial" w:cs="Arial"/>
          <w:color w:val="000000" w:themeColor="text1" w:themeTint="FF" w:themeShade="FF"/>
          <w:sz w:val="20"/>
          <w:szCs w:val="20"/>
        </w:rPr>
        <w:t>unulmuştur.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Temel olarak öğrencilere “Hemşirelikte Araştırma” dersi verilmektedir. </w:t>
      </w:r>
      <w:r w:rsidRPr="7F9DD23D" w:rsidR="7F9DD23D">
        <w:rPr>
          <w:rFonts w:ascii="Arial" w:hAnsi="Arial" w:eastAsia="Arial" w:cs="Arial"/>
          <w:color w:val="000000" w:themeColor="text1" w:themeTint="FF" w:themeShade="FF"/>
          <w:sz w:val="20"/>
          <w:szCs w:val="20"/>
        </w:rPr>
        <w:t>Seçmeli olarak da “Kanıta Dayalı Hemşirelik” dersi müfredatta bulunmaktadır ve ileriki dönemlerde de açılması planlanmaktadır.</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xml:space="preserve">Ek olarak, öğrencilerin yaşam boyu öğrenmelerini desteklemek, araştırma bulgularını analiz etmelerini sağlamak, kanıt temelli güncel uygulamalara ulaşabilmeleri gibi araştırma alanında öğrencileri desteklemek amaçlarıyla öğretim programında bu konularda öğrenciye yol gösteren dersler bulunmaktadır. Öğretim programında yer alan bu dersler </w:t>
      </w:r>
      <w:hyperlink r:id="R14d2c8744ddd4c92">
        <w:r w:rsidRPr="7F9DD23D" w:rsidR="7F9DD23D">
          <w:rPr>
            <w:rFonts w:ascii="Arial" w:hAnsi="Arial" w:eastAsia="Arial" w:cs="Arial"/>
            <w:color w:val="0070C0"/>
            <w:sz w:val="20"/>
            <w:szCs w:val="20"/>
            <w:u w:val="single"/>
          </w:rPr>
          <w:t>Ek 3.2.5</w:t>
        </w:r>
      </w:hyperlink>
      <w:r w:rsidRPr="7F9DD23D" w:rsidR="7F9DD23D">
        <w:rPr>
          <w:rFonts w:ascii="Arial" w:hAnsi="Arial" w:eastAsia="Arial" w:cs="Arial"/>
          <w:sz w:val="20"/>
          <w:szCs w:val="20"/>
        </w:rPr>
        <w:t>’de verilmiştir.</w:t>
      </w:r>
    </w:p>
    <w:p w:rsidR="00F711E3" w:rsidP="7F9DD23D" w:rsidRDefault="00286108" w14:paraId="000000BC"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9. Eğitim programının içeriği hasta güvenliğine yönelik hemşirelik uygulamalarını içermektedir.</w:t>
      </w:r>
    </w:p>
    <w:p w:rsidR="73107A6E" w:rsidP="7F9DD23D" w:rsidRDefault="73107A6E" w14:paraId="27DC1830" w14:textId="3863CCD9">
      <w:pPr>
        <w:pStyle w:val="Normal0"/>
        <w:suppressLineNumbers w:val="0"/>
        <w:bidi w:val="0"/>
        <w:spacing w:before="240" w:beforeAutospacing="off" w:after="240" w:afterAutospacing="off" w:line="240" w:lineRule="auto"/>
        <w:ind w:left="0" w:right="0" w:hanging="2"/>
        <w:jc w:val="both"/>
        <w:rPr>
          <w:rFonts w:ascii="Arial" w:hAnsi="Arial" w:eastAsia="Arial" w:cs="Arial"/>
          <w:color w:val="C00000"/>
          <w:sz w:val="20"/>
          <w:szCs w:val="20"/>
        </w:rPr>
      </w:pPr>
      <w:r w:rsidRPr="7F9DD23D" w:rsidR="7F9DD23D">
        <w:rPr>
          <w:rFonts w:ascii="Arial" w:hAnsi="Arial" w:eastAsia="Arial" w:cs="Arial"/>
          <w:sz w:val="20"/>
          <w:szCs w:val="20"/>
        </w:rPr>
        <w:t>Program i</w:t>
      </w:r>
      <w:r w:rsidRPr="7F9DD23D" w:rsidR="7F9DD23D">
        <w:rPr>
          <w:rFonts w:ascii="Arial" w:hAnsi="Arial" w:eastAsia="Arial" w:cs="Arial"/>
          <w:sz w:val="20"/>
          <w:szCs w:val="20"/>
        </w:rPr>
        <w:t>çeriğin</w:t>
      </w:r>
      <w:r w:rsidRPr="7F9DD23D" w:rsidR="7F9DD23D">
        <w:rPr>
          <w:rFonts w:ascii="Arial" w:hAnsi="Arial" w:eastAsia="Arial" w:cs="Arial"/>
          <w:sz w:val="20"/>
          <w:szCs w:val="20"/>
        </w:rPr>
        <w:t>de, hasta ve çalışan güvenliği konuları öne çıkarılmaktadır. Öğrencilere güvenli hemşirelik uygulamaları konusunda teorik bilgi verilmekte ve bu bilgiler klinik uygulamalarla desteklenmektedir. Hasta güvenliği ile ilgili konular, derslerde sıklıkla ele alınarak öğrencilerin bu konuda bilinçlenmesi sağlanmakta, böylelikle mesleki sorumluluk bilinci kazanmaları amaçlanmaktadır. Bunların yanı sıra, öğrencilerin kendilerinin ve çalıştıkları ortamın güvenliği hakkında bilgi sahibi olmalarını sağl</w:t>
      </w:r>
      <w:r w:rsidRPr="7F9DD23D" w:rsidR="7F9DD23D">
        <w:rPr>
          <w:rFonts w:ascii="Arial" w:hAnsi="Arial" w:eastAsia="Arial" w:cs="Arial"/>
          <w:sz w:val="20"/>
          <w:szCs w:val="20"/>
        </w:rPr>
        <w:t>amak ve 6331 Sayılı İş Sağlığı ve Güvenliği Kanunu hükmünde staja çıkarken zorunlu olarak almaları gereken “İş Sağlığı ve Güvenliği” eğitimini sağlamak amacıyla müfredat programına “İş Sağlığı ve Güvenliği” dersi eklenmiştir (</w:t>
      </w:r>
      <w:hyperlink r:id="R35de26830dd04e34">
        <w:r w:rsidRPr="7F9DD23D" w:rsidR="7F9DD23D">
          <w:rPr>
            <w:rFonts w:ascii="Arial" w:hAnsi="Arial" w:eastAsia="Arial" w:cs="Arial"/>
            <w:color w:val="0070C0"/>
            <w:sz w:val="20"/>
            <w:szCs w:val="20"/>
            <w:u w:val="single"/>
          </w:rPr>
          <w:t>Ek 3.2.2</w:t>
        </w:r>
      </w:hyperlink>
      <w:r w:rsidRPr="7F9DD23D" w:rsidR="7F9DD23D">
        <w:rPr>
          <w:rFonts w:ascii="Arial" w:hAnsi="Arial" w:eastAsia="Arial" w:cs="Arial"/>
          <w:sz w:val="20"/>
          <w:szCs w:val="20"/>
        </w:rPr>
        <w:t xml:space="preserve">). Müfredat programında hasta ve çalışan güvenliği konusunda yer alan dersler </w:t>
      </w:r>
      <w:hyperlink r:id="R8bed90e72a89465e">
        <w:r w:rsidRPr="7F9DD23D" w:rsidR="7F9DD23D">
          <w:rPr>
            <w:rFonts w:ascii="Arial" w:hAnsi="Arial" w:eastAsia="Arial" w:cs="Arial"/>
            <w:color w:val="0070C0"/>
            <w:sz w:val="20"/>
            <w:szCs w:val="20"/>
            <w:u w:val="single"/>
          </w:rPr>
          <w:t>Ek 3.2.6</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da verilmiştir.</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Hasta güvenliğinin uygulamalarda öğrenciler tarafı</w:t>
      </w:r>
      <w:r w:rsidRPr="7F9DD23D" w:rsidR="7F9DD23D">
        <w:rPr>
          <w:rFonts w:ascii="Arial" w:hAnsi="Arial" w:eastAsia="Arial" w:cs="Arial"/>
          <w:color w:val="000000" w:themeColor="text1" w:themeTint="FF" w:themeShade="FF"/>
          <w:sz w:val="20"/>
          <w:szCs w:val="20"/>
        </w:rPr>
        <w:t>ndan düşme riski ölçeği, basınç yarası riski ölçeği gibi ölçekler aracılığıyla somut olarak takip edilmektedir. B</w:t>
      </w:r>
      <w:r w:rsidRPr="7F9DD23D" w:rsidR="7F9DD23D">
        <w:rPr>
          <w:rFonts w:ascii="Arial" w:hAnsi="Arial" w:eastAsia="Arial" w:cs="Arial"/>
          <w:color w:val="000000" w:themeColor="text1" w:themeTint="FF" w:themeShade="FF"/>
          <w:sz w:val="20"/>
          <w:szCs w:val="20"/>
        </w:rPr>
        <w:t>ütün uygulamalı derslerde bu formlar yer almakla beraber, bu formların kullanıldığına dair örnek</w:t>
      </w:r>
      <w:r w:rsidRPr="7F9DD23D" w:rsidR="7F9DD23D">
        <w:rPr>
          <w:rFonts w:ascii="Arial" w:hAnsi="Arial" w:eastAsia="Arial" w:cs="Arial"/>
          <w:color w:val="0070C0"/>
          <w:sz w:val="20"/>
          <w:szCs w:val="20"/>
        </w:rPr>
        <w:t xml:space="preserve"> </w:t>
      </w:r>
      <w:hyperlink r:id="Re08ed81d2c264e2a">
        <w:r w:rsidRPr="7F9DD23D" w:rsidR="7F9DD23D">
          <w:rPr>
            <w:rStyle w:val="Kpr"/>
            <w:rFonts w:ascii="Arial" w:hAnsi="Arial" w:eastAsia="Arial" w:cs="Arial"/>
            <w:color w:val="0070C0"/>
            <w:sz w:val="20"/>
            <w:szCs w:val="20"/>
          </w:rPr>
          <w:t>Ek.3.2.15’</w:t>
        </w:r>
      </w:hyperlink>
      <w:r w:rsidRPr="7F9DD23D" w:rsidR="7F9DD23D">
        <w:rPr>
          <w:rFonts w:ascii="Arial" w:hAnsi="Arial" w:eastAsia="Arial" w:cs="Arial"/>
          <w:color w:val="0070C0"/>
          <w:sz w:val="20"/>
          <w:szCs w:val="20"/>
        </w:rPr>
        <w:t>te</w:t>
      </w:r>
      <w:r w:rsidRPr="7F9DD23D" w:rsidR="7F9DD23D">
        <w:rPr>
          <w:rFonts w:ascii="Arial" w:hAnsi="Arial" w:eastAsia="Arial" w:cs="Arial"/>
          <w:color w:val="000000" w:themeColor="text1" w:themeTint="FF" w:themeShade="FF"/>
          <w:sz w:val="20"/>
          <w:szCs w:val="20"/>
        </w:rPr>
        <w:t xml:space="preserve"> (s.41)</w:t>
      </w:r>
      <w:r w:rsidRPr="7F9DD23D" w:rsidR="7F9DD23D">
        <w:rPr>
          <w:rFonts w:ascii="Arial" w:hAnsi="Arial" w:eastAsia="Arial" w:cs="Arial"/>
          <w:color w:val="000000" w:themeColor="text1" w:themeTint="FF" w:themeShade="FF"/>
          <w:sz w:val="20"/>
          <w:szCs w:val="20"/>
        </w:rPr>
        <w:t xml:space="preserve"> sunulmuştur. </w:t>
      </w:r>
      <w:r w:rsidRPr="7F9DD23D" w:rsidR="7F9DD23D">
        <w:rPr>
          <w:rFonts w:ascii="Arial" w:hAnsi="Arial" w:eastAsia="Arial" w:cs="Arial"/>
          <w:color w:val="000000" w:themeColor="text1" w:themeTint="FF" w:themeShade="FF"/>
          <w:sz w:val="20"/>
          <w:szCs w:val="20"/>
        </w:rPr>
        <w:t xml:space="preserve">Ayrıca, iş sağlığı güvenliği dersi zorunlu, hasta ve çalışan güvenliği dersi seçmeli olup bu derslerin güncel ders programı içerisinde yer </w:t>
      </w:r>
      <w:r w:rsidRPr="7F9DD23D" w:rsidR="7F9DD23D">
        <w:rPr>
          <w:rFonts w:ascii="Arial" w:hAnsi="Arial" w:eastAsia="Arial" w:cs="Arial"/>
          <w:color w:val="000000" w:themeColor="text1" w:themeTint="FF" w:themeShade="FF"/>
          <w:sz w:val="20"/>
          <w:szCs w:val="20"/>
        </w:rPr>
        <w:t>aldığına</w:t>
      </w:r>
      <w:r w:rsidRPr="7F9DD23D" w:rsidR="7F9DD23D">
        <w:rPr>
          <w:rFonts w:ascii="Arial" w:hAnsi="Arial" w:eastAsia="Arial" w:cs="Arial"/>
          <w:color w:val="000000" w:themeColor="text1" w:themeTint="FF" w:themeShade="FF"/>
          <w:sz w:val="20"/>
          <w:szCs w:val="20"/>
        </w:rPr>
        <w:t xml:space="preserve"> dair kanıtlar </w:t>
      </w:r>
      <w:hyperlink r:id="Ra50c3f70810c405f">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3.2.16</w:t>
        </w:r>
      </w:hyperlink>
      <w:r w:rsidRPr="7F9DD23D" w:rsidR="7F9DD23D">
        <w:rPr>
          <w:rFonts w:ascii="Arial" w:hAnsi="Arial" w:eastAsia="Arial" w:cs="Arial"/>
          <w:color w:val="000000" w:themeColor="text1" w:themeTint="FF" w:themeShade="FF"/>
          <w:sz w:val="20"/>
          <w:szCs w:val="20"/>
        </w:rPr>
        <w:t>’da sunulmuştur. Bu derslerin içeriklerine</w:t>
      </w:r>
      <w:r w:rsidRPr="7F9DD23D" w:rsidR="7F9DD23D">
        <w:rPr>
          <w:rFonts w:ascii="Arial" w:hAnsi="Arial" w:eastAsia="Arial" w:cs="Arial"/>
          <w:color w:val="0070C0"/>
          <w:sz w:val="20"/>
          <w:szCs w:val="20"/>
        </w:rPr>
        <w:t xml:space="preserve"> </w:t>
      </w:r>
      <w:hyperlink r:id="Rc4fd4da248ca4908">
        <w:r w:rsidRPr="7F9DD23D" w:rsidR="7F9DD23D">
          <w:rPr>
            <w:rStyle w:val="Kpr"/>
            <w:rFonts w:ascii="Arial" w:hAnsi="Arial" w:eastAsia="Arial" w:cs="Arial"/>
            <w:color w:val="0070C0"/>
            <w:sz w:val="20"/>
            <w:szCs w:val="20"/>
          </w:rPr>
          <w:t>Ek.3.2.</w:t>
        </w:r>
        <w:r w:rsidRPr="7F9DD23D" w:rsidR="7F9DD23D">
          <w:rPr>
            <w:rStyle w:val="Kpr"/>
            <w:rFonts w:ascii="Arial" w:hAnsi="Arial" w:eastAsia="Arial" w:cs="Arial"/>
            <w:color w:val="0070C0"/>
            <w:sz w:val="20"/>
            <w:szCs w:val="20"/>
          </w:rPr>
          <w:t>17</w:t>
        </w:r>
      </w:hyperlink>
      <w:r w:rsidRPr="7F9DD23D" w:rsidR="7F9DD23D">
        <w:rPr>
          <w:rFonts w:ascii="Arial" w:hAnsi="Arial" w:eastAsia="Arial" w:cs="Arial"/>
          <w:color w:val="000000" w:themeColor="text1" w:themeTint="FF" w:themeShade="FF"/>
          <w:sz w:val="20"/>
          <w:szCs w:val="20"/>
        </w:rPr>
        <w:t xml:space="preserve"> ve</w:t>
      </w:r>
      <w:r w:rsidRPr="7F9DD23D" w:rsidR="7F9DD23D">
        <w:rPr>
          <w:rFonts w:ascii="Arial" w:hAnsi="Arial" w:eastAsia="Arial" w:cs="Arial"/>
          <w:color w:val="0070C0"/>
          <w:sz w:val="20"/>
          <w:szCs w:val="20"/>
        </w:rPr>
        <w:t xml:space="preserve"> </w:t>
      </w:r>
      <w:hyperlink r:id="R384908ec6cb64630">
        <w:r w:rsidRPr="7F9DD23D" w:rsidR="7F9DD23D">
          <w:rPr>
            <w:rStyle w:val="Kpr"/>
            <w:rFonts w:ascii="Arial" w:hAnsi="Arial" w:eastAsia="Arial" w:cs="Arial"/>
            <w:color w:val="0070C0"/>
            <w:sz w:val="20"/>
            <w:szCs w:val="20"/>
          </w:rPr>
          <w:t>Ek.3.2.18</w:t>
        </w:r>
      </w:hyperlink>
      <w:r w:rsidRPr="7F9DD23D" w:rsidR="7F9DD23D">
        <w:rPr>
          <w:rFonts w:ascii="Arial" w:hAnsi="Arial" w:eastAsia="Arial" w:cs="Arial"/>
          <w:color w:val="000000" w:themeColor="text1" w:themeTint="FF" w:themeShade="FF"/>
          <w:sz w:val="20"/>
          <w:szCs w:val="20"/>
        </w:rPr>
        <w:t>’den ulaşılabilir.</w:t>
      </w:r>
    </w:p>
    <w:p w:rsidR="00F711E3" w:rsidP="7F9DD23D" w:rsidRDefault="00286108" w14:paraId="000000BE"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10. Eğitim programının içeriği öğrencilere üniversite mezunu niteliklerini kazandıracak biçimde yapılandırılmıştır. </w:t>
      </w:r>
    </w:p>
    <w:p w:rsidR="00F711E3" w:rsidP="7F9DD23D" w:rsidRDefault="00286108" w14:paraId="000000BF" w14:textId="5DE7DC1C">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sz w:val="20"/>
          <w:szCs w:val="20"/>
        </w:rPr>
        <w:t>Eğitim programının içeriği, öğrencilere üniversite mezunu niteliklerini kazandıracak ve yaşam boyu öğrenmeyi</w:t>
      </w:r>
      <w:r w:rsidRPr="7F9DD23D" w:rsidR="7F9DD23D">
        <w:rPr>
          <w:rFonts w:ascii="Arial" w:hAnsi="Arial" w:eastAsia="Arial" w:cs="Arial"/>
          <w:sz w:val="20"/>
          <w:szCs w:val="20"/>
        </w:rPr>
        <w:t xml:space="preserve"> destekleyecek şekilde hazı</w:t>
      </w:r>
      <w:r w:rsidRPr="7F9DD23D" w:rsidR="7F9DD23D">
        <w:rPr>
          <w:rFonts w:ascii="Arial" w:hAnsi="Arial" w:eastAsia="Arial" w:cs="Arial"/>
          <w:sz w:val="20"/>
          <w:szCs w:val="20"/>
        </w:rPr>
        <w:t>rlanmıştır. Program, öğrencilerin analitik düşünme, problem çözme, etkili iletişim kurma, liderlik sağlama ve etik değerleri benimseme gibi temel yetkinlikleri geliştirmelerini amaçlamaktadır (</w:t>
      </w:r>
      <w:hyperlink r:id="R4cdac5e22e9d41be">
        <w:r w:rsidRPr="7F9DD23D" w:rsidR="7F9DD23D">
          <w:rPr>
            <w:rFonts w:ascii="Arial" w:hAnsi="Arial" w:eastAsia="Arial" w:cs="Arial"/>
            <w:color w:val="1155CC"/>
            <w:sz w:val="20"/>
            <w:szCs w:val="20"/>
            <w:u w:val="single"/>
          </w:rPr>
          <w:t>Ek 3.2.7</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Üniversite mezunu </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niteli</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klerini kazanabileceği ders dışı faaliyetlere ilişkin</w:t>
      </w:r>
      <w:r w:rsidRPr="7F9DD23D" w:rsidR="7F9DD23D">
        <w:rPr>
          <w:rFonts w:ascii="Arial" w:hAnsi="Arial" w:eastAsia="Arial" w:cs="Arial"/>
          <w:noProof w:val="0"/>
          <w:color w:val="000000" w:themeColor="text1" w:themeTint="FF" w:themeShade="FF"/>
          <w:sz w:val="20"/>
          <w:szCs w:val="20"/>
          <w:lang w:val="tr-TR"/>
        </w:rPr>
        <w:t xml:space="preserve"> ö</w:t>
      </w:r>
      <w:r w:rsidRPr="7F9DD23D" w:rsidR="7F9DD23D">
        <w:rPr>
          <w:rFonts w:ascii="Arial" w:hAnsi="Arial" w:eastAsia="Arial" w:cs="Arial"/>
          <w:color w:val="000000" w:themeColor="text1" w:themeTint="FF" w:themeShade="FF"/>
          <w:sz w:val="20"/>
          <w:szCs w:val="20"/>
        </w:rPr>
        <w:t>ğrencilerin önderlik ettiği sosyal sorumluluk projelerine</w:t>
      </w:r>
      <w:r w:rsidRPr="7F9DD23D" w:rsidR="7F9DD23D">
        <w:rPr>
          <w:rFonts w:ascii="Arial" w:hAnsi="Arial" w:eastAsia="Arial" w:cs="Arial"/>
          <w:color w:val="0070C0"/>
          <w:sz w:val="20"/>
          <w:szCs w:val="20"/>
        </w:rPr>
        <w:t xml:space="preserve"> </w:t>
      </w:r>
      <w:hyperlink r:id="R13d33a03e7d64ca7">
        <w:r w:rsidRPr="7F9DD23D" w:rsidR="7F9DD23D">
          <w:rPr>
            <w:rStyle w:val="Kpr"/>
            <w:rFonts w:ascii="Arial" w:hAnsi="Arial" w:eastAsia="Arial" w:cs="Arial"/>
            <w:color w:val="0070C0"/>
            <w:sz w:val="20"/>
            <w:szCs w:val="20"/>
          </w:rPr>
          <w:t>Ek 7.7.7</w:t>
        </w:r>
      </w:hyperlink>
      <w:r w:rsidRPr="7F9DD23D" w:rsidR="7F9DD23D">
        <w:rPr>
          <w:rFonts w:ascii="Arial" w:hAnsi="Arial" w:eastAsia="Arial" w:cs="Arial"/>
          <w:color w:val="000000" w:themeColor="text1" w:themeTint="FF" w:themeShade="FF"/>
          <w:sz w:val="20"/>
          <w:szCs w:val="20"/>
        </w:rPr>
        <w:t xml:space="preserve">’de sunulmuştur. </w:t>
      </w:r>
      <w:r w:rsidRPr="7F9DD23D" w:rsidR="7F9DD23D">
        <w:rPr>
          <w:rFonts w:ascii="Arial" w:hAnsi="Arial" w:eastAsia="Arial" w:cs="Arial"/>
          <w:color w:val="000000" w:themeColor="text1" w:themeTint="FF" w:themeShade="FF"/>
          <w:sz w:val="20"/>
          <w:szCs w:val="20"/>
        </w:rPr>
        <w:t xml:space="preserve">Ayrıca, öğrencilerimizin topluluk başkanlığını </w:t>
      </w:r>
      <w:r w:rsidRPr="7F9DD23D" w:rsidR="7F9DD23D">
        <w:rPr>
          <w:rFonts w:ascii="Arial" w:hAnsi="Arial" w:eastAsia="Arial" w:cs="Arial"/>
          <w:color w:val="000000" w:themeColor="text1" w:themeTint="FF" w:themeShade="FF"/>
          <w:sz w:val="20"/>
          <w:szCs w:val="20"/>
        </w:rPr>
        <w:t>yürüttüğü topluluklar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işaretli olarak </w:t>
      </w:r>
      <w:hyperlink r:id="R77743c3f1f7f4762">
        <w:r w:rsidRPr="7F9DD23D" w:rsidR="7F9DD23D">
          <w:rPr>
            <w:rStyle w:val="Kpr"/>
            <w:rFonts w:ascii="Arial" w:hAnsi="Arial" w:eastAsia="Arial" w:cs="Arial"/>
            <w:color w:val="0070C0"/>
            <w:sz w:val="20"/>
            <w:szCs w:val="20"/>
          </w:rPr>
          <w:t>Ek 3.2.19</w:t>
        </w:r>
        <w:r w:rsidRPr="7F9DD23D" w:rsidR="7F9DD23D">
          <w:rPr>
            <w:rStyle w:val="Kpr"/>
            <w:rFonts w:ascii="Arial" w:hAnsi="Arial" w:eastAsia="Arial" w:cs="Arial"/>
            <w:color w:val="000000" w:themeColor="text1" w:themeTint="FF" w:themeShade="FF"/>
            <w:sz w:val="20"/>
            <w:szCs w:val="20"/>
          </w:rPr>
          <w:t>’</w:t>
        </w:r>
      </w:hyperlink>
      <w:r w:rsidRPr="7F9DD23D" w:rsidR="7F9DD23D">
        <w:rPr>
          <w:rFonts w:ascii="Arial" w:hAnsi="Arial" w:eastAsia="Arial" w:cs="Arial"/>
          <w:color w:val="000000" w:themeColor="text1" w:themeTint="FF" w:themeShade="FF"/>
          <w:sz w:val="20"/>
          <w:szCs w:val="20"/>
        </w:rPr>
        <w:t>da ve</w:t>
      </w:r>
      <w:r w:rsidRPr="7F9DD23D" w:rsidR="7F9DD23D">
        <w:rPr>
          <w:rFonts w:ascii="Arial" w:hAnsi="Arial" w:eastAsia="Arial" w:cs="Arial"/>
          <w:color w:val="000000" w:themeColor="text1" w:themeTint="FF" w:themeShade="FF"/>
          <w:sz w:val="20"/>
          <w:szCs w:val="20"/>
        </w:rPr>
        <w:t>rilmiştir.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Öğrencilerin toplulukta aktif rol aldığına yönelik kanıt</w:t>
      </w:r>
      <w:r w:rsidRPr="7F9DD23D" w:rsidR="7F9DD23D">
        <w:rPr>
          <w:rFonts w:ascii="Arial" w:hAnsi="Arial" w:eastAsia="Arial" w:cs="Arial"/>
          <w:color w:val="000000" w:themeColor="text1" w:themeTint="FF" w:themeShade="FF"/>
          <w:sz w:val="20"/>
          <w:szCs w:val="20"/>
        </w:rPr>
        <w:t xml:space="preserve">lara </w:t>
      </w:r>
      <w:hyperlink r:id="Rc5fe4fe31d4049ab">
        <w:r w:rsidRPr="7F9DD23D" w:rsidR="7F9DD23D">
          <w:rPr>
            <w:rStyle w:val="Kpr"/>
            <w:rFonts w:ascii="Arial" w:hAnsi="Arial" w:eastAsia="Arial" w:cs="Arial"/>
            <w:color w:val="0070C0"/>
            <w:sz w:val="20"/>
            <w:szCs w:val="20"/>
          </w:rPr>
          <w:t>web sayfasında</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Hemşir</w:t>
      </w:r>
      <w:r w:rsidRPr="7F9DD23D" w:rsidR="7F9DD23D">
        <w:rPr>
          <w:rFonts w:ascii="Arial" w:hAnsi="Arial" w:eastAsia="Arial" w:cs="Arial"/>
          <w:color w:val="000000" w:themeColor="text1" w:themeTint="FF" w:themeShade="FF"/>
          <w:sz w:val="20"/>
          <w:szCs w:val="20"/>
        </w:rPr>
        <w:t>elik Öğrenci Topluluğu” başlığı altında yer alan haberlerden ulaşılabilmektedir.</w:t>
      </w:r>
    </w:p>
    <w:p w:rsidR="00F711E3" w:rsidP="7F9DD23D" w:rsidRDefault="00286108" w14:paraId="000000C0"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93lespqstutd" w:id="65"/>
      <w:bookmarkEnd w:id="65"/>
      <w:r w:rsidRPr="7F9DD23D" w:rsidR="7F9DD23D">
        <w:rPr>
          <w:rFonts w:ascii="Arial" w:hAnsi="Arial" w:eastAsia="Arial" w:cs="Arial"/>
          <w:b w:val="1"/>
          <w:bCs w:val="1"/>
          <w:sz w:val="20"/>
          <w:szCs w:val="20"/>
        </w:rPr>
        <w:t>Ölçüt 11. Eğitim programının içeriği yaşam boyu öğrenmeyi desteklemektedir.</w:t>
      </w:r>
    </w:p>
    <w:p w:rsidR="00F711E3" w:rsidP="7F9DD23D" w:rsidRDefault="00286108" w14:paraId="000000C1"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Aynı zamanda, liderlik ve girişimcilik becerilerini destekleyen ve mesleki gelişime açık bireyler olarak yetişmelerini sağlayan ders içerikleri ile mezunların iş hayatında ve toplumsal sorumluluklarında başarılı olmaları hedeflenmektedir (</w:t>
      </w:r>
      <w:hyperlink r:id="R8cbb47e8fea84428">
        <w:r w:rsidRPr="7F9DD23D" w:rsidR="7F9DD23D">
          <w:rPr>
            <w:rFonts w:ascii="Arial" w:hAnsi="Arial" w:eastAsia="Arial" w:cs="Arial"/>
            <w:color w:val="1155CC"/>
            <w:sz w:val="20"/>
            <w:szCs w:val="20"/>
            <w:u w:val="single"/>
          </w:rPr>
          <w:t>Ek 3.2.7</w:t>
        </w:r>
      </w:hyperlink>
      <w:r w:rsidRPr="7F9DD23D" w:rsidR="7F9DD23D">
        <w:rPr>
          <w:rFonts w:ascii="Arial" w:hAnsi="Arial" w:eastAsia="Arial" w:cs="Arial"/>
          <w:sz w:val="20"/>
          <w:szCs w:val="20"/>
        </w:rPr>
        <w:t>).</w:t>
      </w:r>
    </w:p>
    <w:p w:rsidR="00F711E3" w:rsidP="7F9DD23D" w:rsidRDefault="00286108" w14:paraId="000000C2"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12. Eğitim programında zorunlu ve seçmeli ders dağılım dengesi sağlanmıştır.</w:t>
      </w:r>
    </w:p>
    <w:p w:rsidR="00F711E3" w:rsidP="7F9DD23D" w:rsidRDefault="00286108" w14:paraId="000000C3" w14:textId="6FC309D1">
      <w:pPr>
        <w:pStyle w:val="Normal0"/>
        <w:spacing w:before="240" w:after="240" w:afterAutospacing="off" w:line="240" w:lineRule="auto"/>
        <w:ind w:left="0" w:hanging="2"/>
        <w:rPr>
          <w:rFonts w:ascii="Arial" w:hAnsi="Arial" w:eastAsia="Arial" w:cs="Arial"/>
          <w:color w:val="C00000"/>
          <w:sz w:val="20"/>
          <w:szCs w:val="20"/>
        </w:rPr>
      </w:pPr>
      <w:r w:rsidRPr="7F9DD23D" w:rsidR="7F9DD23D">
        <w:rPr>
          <w:rFonts w:ascii="Arial" w:hAnsi="Arial" w:eastAsia="Arial" w:cs="Arial"/>
          <w:sz w:val="20"/>
          <w:szCs w:val="20"/>
        </w:rPr>
        <w:t>Eğitim programında toplam 240 AKTS bul</w:t>
      </w:r>
      <w:r w:rsidRPr="7F9DD23D" w:rsidR="7F9DD23D">
        <w:rPr>
          <w:rFonts w:ascii="Arial" w:hAnsi="Arial" w:eastAsia="Arial" w:cs="Arial"/>
          <w:sz w:val="20"/>
          <w:szCs w:val="20"/>
        </w:rPr>
        <w:t>unmaktad</w:t>
      </w:r>
      <w:r w:rsidRPr="7F9DD23D" w:rsidR="7F9DD23D">
        <w:rPr>
          <w:rFonts w:ascii="Arial" w:hAnsi="Arial" w:eastAsia="Arial" w:cs="Arial"/>
          <w:sz w:val="20"/>
          <w:szCs w:val="20"/>
        </w:rPr>
        <w:t>ır.</w:t>
      </w:r>
      <w:r w:rsidRPr="7F9DD23D" w:rsidR="7F9DD23D">
        <w:rPr>
          <w:rFonts w:ascii="Arial" w:hAnsi="Arial" w:eastAsia="Arial" w:cs="Arial"/>
          <w:sz w:val="20"/>
          <w:szCs w:val="20"/>
        </w:rPr>
        <w:t xml:space="preserve"> Bu kre</w:t>
      </w:r>
      <w:r w:rsidRPr="7F9DD23D" w:rsidR="7F9DD23D">
        <w:rPr>
          <w:rFonts w:ascii="Arial" w:hAnsi="Arial" w:eastAsia="Arial" w:cs="Arial"/>
          <w:sz w:val="20"/>
          <w:szCs w:val="20"/>
        </w:rPr>
        <w:t xml:space="preserve">dilerin 151 </w:t>
      </w:r>
      <w:r w:rsidRPr="7F9DD23D" w:rsidR="7F9DD23D">
        <w:rPr>
          <w:rFonts w:ascii="Arial" w:hAnsi="Arial" w:eastAsia="Arial" w:cs="Arial"/>
          <w:sz w:val="20"/>
          <w:szCs w:val="20"/>
        </w:rPr>
        <w:t>AKTS’si</w:t>
      </w:r>
      <w:r w:rsidRPr="7F9DD23D" w:rsidR="7F9DD23D">
        <w:rPr>
          <w:rFonts w:ascii="Arial" w:hAnsi="Arial" w:eastAsia="Arial" w:cs="Arial"/>
          <w:sz w:val="20"/>
          <w:szCs w:val="20"/>
        </w:rPr>
        <w:t xml:space="preserve"> zorunlu derslerden (</w:t>
      </w:r>
      <w:r w:rsidRPr="7F9DD23D" w:rsidR="7F9DD23D">
        <w:rPr>
          <w:rFonts w:ascii="Arial" w:hAnsi="Arial" w:eastAsia="Arial" w:cs="Arial"/>
          <w:sz w:val="20"/>
          <w:szCs w:val="20"/>
        </w:rPr>
        <w:t>%62.92</w:t>
      </w:r>
      <w:r w:rsidRPr="7F9DD23D" w:rsidR="7F9DD23D">
        <w:rPr>
          <w:rFonts w:ascii="Arial" w:hAnsi="Arial" w:eastAsia="Arial" w:cs="Arial"/>
          <w:sz w:val="20"/>
          <w:szCs w:val="20"/>
        </w:rPr>
        <w:t xml:space="preserve">), 89 </w:t>
      </w:r>
      <w:r w:rsidRPr="7F9DD23D" w:rsidR="7F9DD23D">
        <w:rPr>
          <w:rFonts w:ascii="Arial" w:hAnsi="Arial" w:eastAsia="Arial" w:cs="Arial"/>
          <w:sz w:val="20"/>
          <w:szCs w:val="20"/>
        </w:rPr>
        <w:t>AKTS’si</w:t>
      </w:r>
      <w:r w:rsidRPr="7F9DD23D" w:rsidR="7F9DD23D">
        <w:rPr>
          <w:rFonts w:ascii="Arial" w:hAnsi="Arial" w:eastAsia="Arial" w:cs="Arial"/>
          <w:sz w:val="20"/>
          <w:szCs w:val="20"/>
        </w:rPr>
        <w:t xml:space="preserve"> ise seçmeli derslerden (%37.08) oluşmaktadır. Programda bulunan dersler</w:t>
      </w:r>
      <w:r w:rsidRPr="7F9DD23D" w:rsidR="7F9DD23D">
        <w:rPr>
          <w:rFonts w:ascii="Arial" w:hAnsi="Arial" w:eastAsia="Arial" w:cs="Arial"/>
          <w:color w:val="0070C0"/>
          <w:sz w:val="20"/>
          <w:szCs w:val="20"/>
        </w:rPr>
        <w:t xml:space="preserve"> </w:t>
      </w:r>
      <w:hyperlink r:id="R959f0ad954e44d3f">
        <w:r w:rsidRPr="7F9DD23D" w:rsidR="7F9DD23D">
          <w:rPr>
            <w:rStyle w:val="Kpr"/>
            <w:rFonts w:ascii="Arial" w:hAnsi="Arial" w:eastAsia="Arial" w:cs="Arial"/>
            <w:color w:val="0070C0"/>
            <w:sz w:val="20"/>
            <w:szCs w:val="20"/>
          </w:rPr>
          <w:t>Tablo 3.2.6</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xml:space="preserve">da, programdaki toplam ders saati </w:t>
      </w:r>
      <w:hyperlink r:id="R85f5f77a149d4bc9">
        <w:r w:rsidRPr="7F9DD23D" w:rsidR="7F9DD23D">
          <w:rPr>
            <w:rFonts w:ascii="Arial" w:hAnsi="Arial" w:eastAsia="Arial" w:cs="Arial"/>
            <w:color w:val="1155CC"/>
            <w:sz w:val="20"/>
            <w:szCs w:val="20"/>
            <w:u w:val="single"/>
          </w:rPr>
          <w:t>Tablo 3.2.7</w:t>
        </w:r>
      </w:hyperlink>
      <w:r w:rsidRPr="7F9DD23D" w:rsidR="7F9DD23D">
        <w:rPr>
          <w:rFonts w:ascii="Arial" w:hAnsi="Arial" w:eastAsia="Arial" w:cs="Arial"/>
          <w:sz w:val="20"/>
          <w:szCs w:val="20"/>
        </w:rPr>
        <w:t xml:space="preserve">’de sunulmuştur. </w:t>
      </w:r>
      <w:hyperlink r:id="Rf456d33cc73c416b">
        <w:r w:rsidRPr="7F9DD23D" w:rsidR="7F9DD23D">
          <w:rPr>
            <w:rFonts w:ascii="Arial" w:hAnsi="Arial" w:eastAsia="Arial" w:cs="Arial"/>
            <w:color w:val="1155CC"/>
            <w:sz w:val="20"/>
            <w:szCs w:val="20"/>
            <w:u w:val="single"/>
          </w:rPr>
          <w:t>Tablo 3.2.7</w:t>
        </w:r>
      </w:hyperlink>
      <w:r w:rsidRPr="7F9DD23D" w:rsidR="7F9DD23D">
        <w:rPr>
          <w:rFonts w:ascii="Arial" w:hAnsi="Arial" w:eastAsia="Arial" w:cs="Arial"/>
          <w:sz w:val="20"/>
          <w:szCs w:val="20"/>
        </w:rPr>
        <w:t xml:space="preserve">’de de belirtildiği üzere uygulama saati toplamda 1792 saat etmektedir. Bu konuda Klinik Uygulama Komisyonu, </w:t>
      </w:r>
      <w:r w:rsidRPr="7F9DD23D" w:rsidR="7F9DD23D">
        <w:rPr>
          <w:rFonts w:ascii="Arial" w:hAnsi="Arial" w:eastAsia="Arial" w:cs="Arial"/>
          <w:sz w:val="20"/>
          <w:szCs w:val="20"/>
        </w:rPr>
        <w:t>HEPDAK’ın</w:t>
      </w:r>
      <w:r w:rsidRPr="7F9DD23D" w:rsidR="7F9DD23D">
        <w:rPr>
          <w:rFonts w:ascii="Arial" w:hAnsi="Arial" w:eastAsia="Arial" w:cs="Arial"/>
          <w:sz w:val="20"/>
          <w:szCs w:val="20"/>
        </w:rPr>
        <w:t xml:space="preserve"> görüşleri doğrultusunda uygulama saatinin iyileştirilmesi konusunda çalışmalar yapmış ve bölüm başkanlığına sunulmuştur. Bu hususta, Bölüm Kurul kararı, Fakülte Kurul</w:t>
      </w:r>
      <w:r w:rsidRPr="7F9DD23D" w:rsidR="7F9DD23D">
        <w:rPr>
          <w:rFonts w:ascii="Arial" w:hAnsi="Arial" w:eastAsia="Arial" w:cs="Arial"/>
          <w:sz w:val="20"/>
          <w:szCs w:val="20"/>
        </w:rPr>
        <w:t xml:space="preserve"> karar</w:t>
      </w:r>
      <w:r w:rsidRPr="7F9DD23D" w:rsidR="7F9DD23D">
        <w:rPr>
          <w:rFonts w:ascii="Arial" w:hAnsi="Arial" w:eastAsia="Arial" w:cs="Arial"/>
          <w:sz w:val="20"/>
          <w:szCs w:val="20"/>
        </w:rPr>
        <w:t>ı ve İl Sağlık Müdürlüğü izin talebi yazısı ve onay yazısı ekte sunulmuştur (</w:t>
      </w:r>
      <w:hyperlink r:id="R931a64e45d0a42dd">
        <w:r w:rsidRPr="7F9DD23D" w:rsidR="7F9DD23D">
          <w:rPr>
            <w:rFonts w:ascii="Arial" w:hAnsi="Arial" w:eastAsia="Arial" w:cs="Arial"/>
            <w:color w:val="1155CC"/>
            <w:sz w:val="20"/>
            <w:szCs w:val="20"/>
            <w:u w:val="single"/>
          </w:rPr>
          <w:t>Ek 3.2.8</w:t>
        </w:r>
      </w:hyperlink>
      <w:r w:rsidRPr="7F9DD23D" w:rsidR="7F9DD23D">
        <w:rPr>
          <w:rFonts w:ascii="Arial" w:hAnsi="Arial" w:eastAsia="Arial" w:cs="Arial"/>
          <w:sz w:val="20"/>
          <w:szCs w:val="20"/>
        </w:rPr>
        <w:t>). Bu uygulama değişikliği 28.05.2025 tarihinde yapılan dış paydaş toplantısında dış paydaşlar ile paylaşılmıştır (</w:t>
      </w:r>
      <w:hyperlink r:id="Rb9f4c5be6a274e5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Öğrencilerin uygulama</w:t>
      </w:r>
      <w:r w:rsidRPr="7F9DD23D" w:rsidR="7F9DD23D">
        <w:rPr>
          <w:rFonts w:ascii="Arial" w:hAnsi="Arial" w:eastAsia="Arial" w:cs="Arial"/>
          <w:color w:val="000000" w:themeColor="text1" w:themeTint="FF" w:themeShade="FF"/>
          <w:sz w:val="20"/>
          <w:szCs w:val="20"/>
        </w:rPr>
        <w:t xml:space="preserve"> eksikliğine </w:t>
      </w:r>
      <w:r w:rsidRPr="7F9DD23D" w:rsidR="7F9DD23D">
        <w:rPr>
          <w:rFonts w:ascii="Arial" w:hAnsi="Arial" w:eastAsia="Arial" w:cs="Arial"/>
          <w:color w:val="000000" w:themeColor="text1" w:themeTint="FF" w:themeShade="FF"/>
          <w:sz w:val="20"/>
          <w:szCs w:val="20"/>
        </w:rPr>
        <w:t xml:space="preserve">yönelik </w:t>
      </w:r>
      <w:r w:rsidRPr="7F9DD23D" w:rsidR="7F9DD23D">
        <w:rPr>
          <w:rFonts w:ascii="Arial" w:hAnsi="Arial" w:eastAsia="Arial" w:cs="Arial"/>
          <w:color w:val="000000" w:themeColor="text1" w:themeTint="FF" w:themeShade="FF"/>
          <w:sz w:val="20"/>
          <w:szCs w:val="20"/>
        </w:rPr>
        <w:t xml:space="preserve">uygulama eksikliğinin giderilmesiyle ilgili </w:t>
      </w:r>
      <w:r w:rsidRPr="7F9DD23D" w:rsidR="7F9DD23D">
        <w:rPr>
          <w:rFonts w:ascii="Arial" w:hAnsi="Arial" w:eastAsia="Arial" w:cs="Arial"/>
          <w:color w:val="000000" w:themeColor="text1" w:themeTint="FF" w:themeShade="FF"/>
          <w:sz w:val="20"/>
          <w:szCs w:val="20"/>
        </w:rPr>
        <w:t xml:space="preserve">sürecin işleyişi </w:t>
      </w:r>
      <w:hyperlink r:id="R5ff5f0a73a1e4a74">
        <w:r w:rsidRPr="7F9DD23D" w:rsidR="7F9DD23D">
          <w:rPr>
            <w:rStyle w:val="Kpr"/>
            <w:rFonts w:ascii="Arial" w:hAnsi="Arial" w:eastAsia="Arial" w:cs="Arial"/>
            <w:color w:val="0070C0"/>
            <w:sz w:val="20"/>
            <w:szCs w:val="20"/>
          </w:rPr>
          <w:t>Ek 3.2.8</w:t>
        </w:r>
      </w:hyperlink>
      <w:r w:rsidRPr="7F9DD23D" w:rsidR="7F9DD23D">
        <w:rPr>
          <w:rFonts w:ascii="Arial" w:hAnsi="Arial" w:eastAsia="Arial" w:cs="Arial"/>
          <w:color w:val="000000" w:themeColor="text1" w:themeTint="FF" w:themeShade="FF"/>
          <w:sz w:val="20"/>
          <w:szCs w:val="20"/>
        </w:rPr>
        <w:t>’de sunulmu</w:t>
      </w:r>
      <w:r w:rsidRPr="7F9DD23D" w:rsidR="7F9DD23D">
        <w:rPr>
          <w:rFonts w:ascii="Arial" w:hAnsi="Arial" w:eastAsia="Arial" w:cs="Arial"/>
          <w:color w:val="000000" w:themeColor="text1" w:themeTint="FF" w:themeShade="FF"/>
          <w:sz w:val="20"/>
          <w:szCs w:val="20"/>
        </w:rPr>
        <w:t>ş olup ekte sunulan İl Sağlık Müdürlüğü’nün onayı ile öğrenciler 30 Haziran-11 Temmuz tarihleri arasında stajlarını gerçekleştirmişlerdir.</w:t>
      </w:r>
      <w:r w:rsidRPr="7F9DD23D" w:rsidR="7F9DD23D">
        <w:rPr>
          <w:rFonts w:ascii="Arial" w:hAnsi="Arial" w:eastAsia="Arial" w:cs="Arial"/>
          <w:color w:val="000000" w:themeColor="text1" w:themeTint="FF" w:themeShade="FF"/>
          <w:sz w:val="20"/>
          <w:szCs w:val="20"/>
        </w:rPr>
        <w:t xml:space="preserve"> Uygulamaya ait rotas</w:t>
      </w:r>
      <w:r w:rsidRPr="7F9DD23D" w:rsidR="7F9DD23D">
        <w:rPr>
          <w:rFonts w:ascii="Arial" w:hAnsi="Arial" w:eastAsia="Arial" w:cs="Arial"/>
          <w:color w:val="000000" w:themeColor="text1" w:themeTint="FF" w:themeShade="FF"/>
          <w:sz w:val="20"/>
          <w:szCs w:val="20"/>
        </w:rPr>
        <w:t xml:space="preserve">yon </w:t>
      </w:r>
      <w:hyperlink r:id="R7ac32c6a62094aef">
        <w:r w:rsidRPr="7F9DD23D" w:rsidR="7F9DD23D">
          <w:rPr>
            <w:rStyle w:val="Kpr"/>
            <w:rFonts w:ascii="Arial" w:hAnsi="Arial" w:eastAsia="Arial" w:cs="Arial"/>
            <w:color w:val="0070C0"/>
            <w:sz w:val="20"/>
            <w:szCs w:val="20"/>
          </w:rPr>
          <w:t>Ek.3.2.2</w:t>
        </w:r>
        <w:r w:rsidRPr="7F9DD23D" w:rsidR="7F9DD23D">
          <w:rPr>
            <w:rStyle w:val="Kpr"/>
            <w:rFonts w:ascii="Arial" w:hAnsi="Arial" w:eastAsia="Arial" w:cs="Arial"/>
            <w:color w:val="0070C0"/>
            <w:sz w:val="20"/>
            <w:szCs w:val="20"/>
          </w:rPr>
          <w:t>3</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te</w:t>
      </w:r>
      <w:r w:rsidRPr="7F9DD23D" w:rsidR="7F9DD23D">
        <w:rPr>
          <w:rFonts w:ascii="Arial" w:hAnsi="Arial" w:eastAsia="Arial" w:cs="Arial"/>
          <w:color w:val="000000" w:themeColor="text1" w:themeTint="FF" w:themeShade="FF"/>
          <w:sz w:val="20"/>
          <w:szCs w:val="20"/>
        </w:rPr>
        <w:t xml:space="preserve"> verilmiştir.</w:t>
      </w:r>
    </w:p>
    <w:p w:rsidR="00F711E3" w:rsidP="7F9DD23D" w:rsidRDefault="00286108" w14:paraId="000000C4"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13. Eğitim programının içeriği sistematik olarak izlenmektedir.</w:t>
      </w:r>
    </w:p>
    <w:p w:rsidR="00F711E3" w:rsidP="7F9DD23D" w:rsidRDefault="00286108" w14:paraId="000000C5" w14:textId="1862CDD9">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Program, öğrencilerin temel yeterlilikleri kazanması ve alanlarına göre ders seçimi yapabilmelerine olanak tanıyacak şekilde düzenlenmiştir. 2021 yılına ait eğitim programı, dış paydaş görüşleri ve öğrencilerin güncel ihtiyaçları doğrultusunda yeniden düzenlenmiştir. Yapılan değişiklikler kapsamında bazı derslerin içerik ve saatleri gözden geçirilmiş, zorunlu dersler içerisine “İş Sağlığı ve Güvenliği” dersi eklenmiş, seçmeli ders havuzuna ise Bağımlılık ve Hemşirelik, Yoğun Bakım Hemşireliği, Sağlıkta Yeni</w:t>
      </w:r>
      <w:r w:rsidRPr="7F9DD23D" w:rsidR="7F9DD23D">
        <w:rPr>
          <w:rFonts w:ascii="Arial" w:hAnsi="Arial" w:eastAsia="Arial" w:cs="Arial"/>
          <w:sz w:val="20"/>
          <w:szCs w:val="20"/>
        </w:rPr>
        <w:t xml:space="preserve"> Teknolojiler, Afet Hemşireliği, Hemşirelik Bilişimi gibi öğrencileri güncel ve toplumumuzda öncelikli konularda eğitimlerini geliştirmek amaçlı çeşitli dersler eklenmiştir. Bu güncellemelerle öğrencilere daha geniş ve kapsamlı bir bilgi yelpazesi sunulması amaçlanmıştır. Böylece öğrencilerin, mesleki yeterliliklerini güçlendirerek sağlık alanında daha donanımlı birer profesyonel olarak y</w:t>
      </w:r>
      <w:r w:rsidRPr="7F9DD23D" w:rsidR="7F9DD23D">
        <w:rPr>
          <w:rFonts w:ascii="Arial" w:hAnsi="Arial" w:eastAsia="Arial" w:cs="Arial"/>
          <w:sz w:val="20"/>
          <w:szCs w:val="20"/>
        </w:rPr>
        <w:t>etişti</w:t>
      </w:r>
      <w:r w:rsidRPr="7F9DD23D" w:rsidR="7F9DD23D">
        <w:rPr>
          <w:rFonts w:ascii="Arial" w:hAnsi="Arial" w:eastAsia="Arial" w:cs="Arial"/>
          <w:sz w:val="20"/>
          <w:szCs w:val="20"/>
        </w:rPr>
        <w:t xml:space="preserve">rilmesi hedeflenmiştir. Bu kapsamda, 2021 ve 2024 yılı müfredatlarına ve müfredat değişikliğine dair rapor ektedir </w:t>
      </w:r>
      <w:r w:rsidRPr="7F9DD23D" w:rsidR="7F9DD23D">
        <w:rPr>
          <w:rFonts w:ascii="Arial" w:hAnsi="Arial" w:eastAsia="Arial" w:cs="Arial"/>
          <w:sz w:val="20"/>
          <w:szCs w:val="20"/>
        </w:rPr>
        <w:t>(</w:t>
      </w:r>
      <w:hyperlink r:id="R345082f170f445ce">
        <w:r w:rsidRPr="7F9DD23D" w:rsidR="7F9DD23D">
          <w:rPr>
            <w:rFonts w:ascii="Arial" w:hAnsi="Arial" w:eastAsia="Arial" w:cs="Arial"/>
            <w:color w:val="1155CC"/>
            <w:sz w:val="20"/>
            <w:szCs w:val="20"/>
            <w:u w:val="single"/>
          </w:rPr>
          <w:t>Ek 3.2.2</w:t>
        </w:r>
      </w:hyperlink>
      <w:r w:rsidRPr="7F9DD23D" w:rsidR="7F9DD23D">
        <w:rPr>
          <w:rFonts w:ascii="Arial" w:hAnsi="Arial" w:eastAsia="Arial" w:cs="Arial"/>
          <w:sz w:val="20"/>
          <w:szCs w:val="20"/>
        </w:rPr>
        <w:t xml:space="preserve">, </w:t>
      </w:r>
      <w:hyperlink r:id="R941e0632b2384544">
        <w:r w:rsidRPr="7F9DD23D" w:rsidR="7F9DD23D">
          <w:rPr>
            <w:rFonts w:ascii="Arial" w:hAnsi="Arial" w:eastAsia="Arial" w:cs="Arial"/>
            <w:color w:val="1155CC"/>
            <w:sz w:val="20"/>
            <w:szCs w:val="20"/>
            <w:u w:val="single"/>
          </w:rPr>
          <w:t>Ek 3.2.9</w:t>
        </w:r>
      </w:hyperlink>
      <w:r w:rsidRPr="7F9DD23D" w:rsidR="7F9DD23D">
        <w:rPr>
          <w:rFonts w:ascii="Arial" w:hAnsi="Arial" w:eastAsia="Arial" w:cs="Arial"/>
          <w:sz w:val="20"/>
          <w:szCs w:val="20"/>
        </w:rPr>
        <w:t xml:space="preserve">, </w:t>
      </w:r>
      <w:hyperlink r:id="Rfe22a36ce8044d37">
        <w:r w:rsidRPr="7F9DD23D" w:rsidR="7F9DD23D">
          <w:rPr>
            <w:rFonts w:ascii="Arial" w:hAnsi="Arial" w:eastAsia="Arial" w:cs="Arial"/>
            <w:color w:val="1155CC"/>
            <w:sz w:val="20"/>
            <w:szCs w:val="20"/>
            <w:u w:val="single"/>
          </w:rPr>
          <w:t>Ek 3.2.10</w:t>
        </w:r>
      </w:hyperlink>
      <w:r w:rsidRPr="7F9DD23D" w:rsidR="7F9DD23D">
        <w:rPr>
          <w:rFonts w:ascii="Arial" w:hAnsi="Arial" w:eastAsia="Arial" w:cs="Arial"/>
          <w:sz w:val="20"/>
          <w:szCs w:val="20"/>
        </w:rPr>
        <w:t>). Güncel eğitim programının içeriği gerçekleştirile</w:t>
      </w:r>
      <w:r w:rsidRPr="7F9DD23D" w:rsidR="7F9DD23D">
        <w:rPr>
          <w:rFonts w:ascii="Arial" w:hAnsi="Arial" w:eastAsia="Arial" w:cs="Arial"/>
          <w:sz w:val="20"/>
          <w:szCs w:val="20"/>
        </w:rPr>
        <w:t>n</w:t>
      </w:r>
      <w:r w:rsidRPr="7F9DD23D" w:rsidR="7F9DD23D">
        <w:rPr>
          <w:rFonts w:ascii="Arial" w:hAnsi="Arial" w:eastAsia="Arial" w:cs="Arial"/>
          <w:sz w:val="20"/>
          <w:szCs w:val="20"/>
        </w:rPr>
        <w:t xml:space="preserve"> dış paydaş toplantıları ile sistematik olarak izlen</w:t>
      </w:r>
      <w:r w:rsidRPr="7F9DD23D" w:rsidR="7F9DD23D">
        <w:rPr>
          <w:rFonts w:ascii="Arial" w:hAnsi="Arial" w:eastAsia="Arial" w:cs="Arial"/>
          <w:sz w:val="20"/>
          <w:szCs w:val="20"/>
        </w:rPr>
        <w:t>mekte</w:t>
      </w:r>
      <w:r w:rsidRPr="7F9DD23D" w:rsidR="7F9DD23D">
        <w:rPr>
          <w:rFonts w:ascii="Arial" w:hAnsi="Arial" w:eastAsia="Arial" w:cs="Arial"/>
          <w:sz w:val="20"/>
          <w:szCs w:val="20"/>
        </w:rPr>
        <w:t xml:space="preserve"> ve </w:t>
      </w:r>
      <w:r w:rsidRPr="7F9DD23D" w:rsidR="7F9DD23D">
        <w:rPr>
          <w:rFonts w:ascii="Arial" w:hAnsi="Arial" w:eastAsia="Arial" w:cs="Arial"/>
          <w:sz w:val="20"/>
          <w:szCs w:val="20"/>
        </w:rPr>
        <w:t>değerlendiril</w:t>
      </w:r>
      <w:r w:rsidRPr="7F9DD23D" w:rsidR="7F9DD23D">
        <w:rPr>
          <w:rFonts w:ascii="Arial" w:hAnsi="Arial" w:eastAsia="Arial" w:cs="Arial"/>
          <w:sz w:val="20"/>
          <w:szCs w:val="20"/>
        </w:rPr>
        <w:t>mektedir</w:t>
      </w:r>
      <w:r w:rsidRPr="7F9DD23D" w:rsidR="7F9DD23D">
        <w:rPr>
          <w:rFonts w:ascii="Arial" w:hAnsi="Arial" w:eastAsia="Arial" w:cs="Arial"/>
          <w:sz w:val="20"/>
          <w:szCs w:val="20"/>
        </w:rPr>
        <w:t xml:space="preserve">. Program Değerlendirme ve İzleme Komisyonu “Program İçeriğinin Yapılandırılmasına İlişkin Akış </w:t>
      </w:r>
      <w:r w:rsidRPr="7F9DD23D" w:rsidR="7F9DD23D">
        <w:rPr>
          <w:rFonts w:ascii="Arial" w:hAnsi="Arial" w:eastAsia="Arial" w:cs="Arial"/>
          <w:sz w:val="20"/>
          <w:szCs w:val="20"/>
        </w:rPr>
        <w:t>Şeması”nda</w:t>
      </w:r>
      <w:r w:rsidRPr="7F9DD23D" w:rsidR="7F9DD23D">
        <w:rPr>
          <w:rFonts w:ascii="Arial" w:hAnsi="Arial" w:eastAsia="Arial" w:cs="Arial"/>
          <w:sz w:val="20"/>
          <w:szCs w:val="20"/>
        </w:rPr>
        <w:t xml:space="preserve"> da bu sürecin sistematik bir biçimde gerçekleştirildiği belirtilmiştir (</w:t>
      </w:r>
      <w:hyperlink r:id="R2900f89f459b43d8">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 xml:space="preserve"> 3.2.21</w:t>
        </w:r>
      </w:hyperlink>
      <w:r w:rsidRPr="7F9DD23D" w:rsidR="7F9DD23D">
        <w:rPr>
          <w:rFonts w:ascii="Arial" w:hAnsi="Arial" w:eastAsia="Arial" w:cs="Arial"/>
          <w:color w:val="0070C0"/>
          <w:sz w:val="20"/>
          <w:szCs w:val="20"/>
        </w:rPr>
        <w:t>)</w:t>
      </w:r>
    </w:p>
    <w:p w:rsidR="00F711E3" w:rsidP="7F9DD23D" w:rsidRDefault="00F711E3" w14:paraId="000000C6" w14:textId="04F6209F">
      <w:pPr>
        <w:pStyle w:val="Normal0"/>
        <w:spacing w:after="240" w:afterAutospacing="off" w:line="240" w:lineRule="auto"/>
        <w:ind w:left="0" w:hanging="2"/>
        <w:rPr>
          <w:rFonts w:ascii="Arial" w:hAnsi="Arial" w:eastAsia="Arial" w:cs="Arial"/>
          <w:noProof w:val="0"/>
          <w:color w:val="000000" w:themeColor="text1" w:themeTint="FF" w:themeShade="FF"/>
          <w:sz w:val="20"/>
          <w:szCs w:val="20"/>
          <w:lang w:val="tr-TR"/>
        </w:rPr>
      </w:pP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000000" w:themeColor="text1" w:themeTint="FF" w:themeShade="FF"/>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hyperlink r:id="R5859196caa054a9d">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3.8.3</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ve Tablo Sİ.3.2. Eğitim Programına Yönelik Sürekli İyileştirme Çalışmaları ekte sunulmuştur (</w:t>
      </w:r>
      <w:hyperlink r:id="Rdcba0093c35d4256">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3.8.4</w:t>
        </w:r>
      </w:hyperlink>
      <w:r w:rsidRPr="7F9DD23D" w:rsidR="7F9DD23D">
        <w:rPr>
          <w:rFonts w:ascii="Arial" w:hAnsi="Arial" w:eastAsia="Arial" w:cs="Arial"/>
          <w:b w:val="0"/>
          <w:bCs w:val="0"/>
          <w:i w:val="0"/>
          <w:iCs w:val="0"/>
          <w:caps w:val="0"/>
          <w:smallCaps w:val="0"/>
          <w:noProof w:val="0"/>
          <w:color w:val="0070C0"/>
          <w:sz w:val="20"/>
          <w:szCs w:val="20"/>
          <w:lang w:val="tr-TR"/>
        </w:rPr>
        <w:t>)</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p>
    <w:p w:rsidR="00F711E3" w:rsidP="7F9DD23D" w:rsidRDefault="00F711E3" w14:paraId="000000C8" w14:textId="7EEEC094">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48pi1tg" w:id="66"/>
      <w:bookmarkEnd w:id="66"/>
      <w:r w:rsidRPr="7F9DD23D" w:rsidR="7F9DD23D">
        <w:rPr>
          <w:rFonts w:ascii="Arial" w:hAnsi="Arial" w:eastAsia="Arial" w:cs="Arial"/>
          <w:b w:val="1"/>
          <w:bCs w:val="1"/>
          <w:smallCaps w:val="1"/>
          <w:color w:val="000000" w:themeColor="text1" w:themeTint="FF" w:themeShade="FF"/>
          <w:sz w:val="20"/>
          <w:szCs w:val="20"/>
        </w:rPr>
        <w:t>T.S.3.3 EĞİTİM PROGRAMININ ÖĞRENCİ İŞ YÜKÜNE DAYALI KREDİLENDİRİLMESİ</w:t>
      </w:r>
    </w:p>
    <w:p w:rsidR="00F711E3" w:rsidP="7F9DD23D" w:rsidRDefault="00286108" w14:paraId="000000C9" w14:textId="77777777">
      <w:pPr>
        <w:pStyle w:val="Normal0"/>
        <w:spacing w:before="240" w:after="240" w:afterAutospacing="off" w:line="240" w:lineRule="auto"/>
        <w:ind w:left="0" w:hanging="2"/>
        <w:rPr>
          <w:rFonts w:ascii="Arial" w:hAnsi="Arial" w:eastAsia="Arial" w:cs="Arial"/>
          <w:sz w:val="20"/>
          <w:szCs w:val="20"/>
        </w:rPr>
      </w:pPr>
      <w:bookmarkStart w:name="_heading=h.2s3ro2rzddh5" w:id="67"/>
      <w:bookmarkEnd w:id="67"/>
      <w:r w:rsidRPr="7F9DD23D" w:rsidR="7F9DD23D">
        <w:rPr>
          <w:rFonts w:ascii="Arial" w:hAnsi="Arial" w:eastAsia="Arial" w:cs="Arial"/>
          <w:b w:val="1"/>
          <w:bCs w:val="1"/>
          <w:sz w:val="20"/>
          <w:szCs w:val="20"/>
        </w:rPr>
        <w:t>Ölçüt 1. Eğitim programının öğrenci iş yüküne dayalı AKTS kredilerinin belirlenmesine yönelik süreçleri tanımlanmıştır</w:t>
      </w:r>
      <w:r w:rsidRPr="7F9DD23D" w:rsidR="7F9DD23D">
        <w:rPr>
          <w:rFonts w:ascii="Arial" w:hAnsi="Arial" w:eastAsia="Arial" w:cs="Arial"/>
          <w:sz w:val="20"/>
          <w:szCs w:val="20"/>
        </w:rPr>
        <w:t>.</w:t>
      </w:r>
    </w:p>
    <w:p w:rsidR="00F711E3" w:rsidP="7F9DD23D" w:rsidRDefault="00286108" w14:paraId="000000CA"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Hemşirelik eğitim programındaki AKTS kredilerinin belirlenmesinde “Kastamonu Üniversitesi Avrupa Kredi Transfer Sistemi (AKTS) Hesaplama Kılavuzu” kullanılmaktadır (</w:t>
      </w:r>
      <w:hyperlink r:id="Rdbfb4205cc954646">
        <w:r w:rsidRPr="7F9DD23D" w:rsidR="7F9DD23D">
          <w:rPr>
            <w:rFonts w:ascii="Arial" w:hAnsi="Arial" w:eastAsia="Arial" w:cs="Arial"/>
            <w:color w:val="1155CC"/>
            <w:sz w:val="20"/>
            <w:szCs w:val="20"/>
            <w:u w:val="single"/>
          </w:rPr>
          <w:t>Ek 3.3.1</w:t>
        </w:r>
      </w:hyperlink>
      <w:r w:rsidRPr="7F9DD23D" w:rsidR="7F9DD23D">
        <w:rPr>
          <w:rFonts w:ascii="Arial" w:hAnsi="Arial" w:eastAsia="Arial" w:cs="Arial"/>
          <w:sz w:val="20"/>
          <w:szCs w:val="20"/>
        </w:rPr>
        <w:t>). Avrupa Parlamentosu ve Konseyi Mesleki Yeterliliklerin Tanınması ve Düzenlenmesine İlişkin 2013/55/EC Direktifi ile yapılan değişiklik doğrultusunda eğitim programı süresi 1 AKTS 30 saat iş yükü olmak üzere, 240 AKTS karşılığı olan 7200 saat olması gerekmektedir. Buna göre öğretim programındaki iş yükü 3528 saat ders içi, 3672 saat ders dışı etkinlikler olarak hesaplanmıştır.</w:t>
      </w:r>
    </w:p>
    <w:p w:rsidR="00F711E3" w:rsidP="7F9DD23D" w:rsidRDefault="00286108" w14:paraId="000000C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Öğrenci iş yüküne dayalı AKTS kredileri her bir ders ve program bazında tanımlanmıştır.</w:t>
      </w:r>
    </w:p>
    <w:p w:rsidR="00F711E3" w:rsidP="7F9DD23D" w:rsidRDefault="00286108" w14:paraId="000000CC" w14:textId="5A6A1BC0">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 iş yükü toplam saati, öğrencilerin ders saatleri, ödevler, sınavlar, ders hazırlıkları, bireysel çalışmalar vb. iş yükleri doğrultusunda yapılmıştır (</w:t>
      </w:r>
      <w:hyperlink r:id="R9ea545e03bc449c0">
        <w:r w:rsidRPr="7F9DD23D" w:rsidR="7F9DD23D">
          <w:rPr>
            <w:rFonts w:ascii="Arial" w:hAnsi="Arial" w:eastAsia="Arial" w:cs="Arial"/>
            <w:color w:val="1155CC"/>
            <w:sz w:val="20"/>
            <w:szCs w:val="20"/>
            <w:u w:val="single"/>
          </w:rPr>
          <w:t>Ek 3.3.2</w:t>
        </w:r>
      </w:hyperlink>
      <w:r w:rsidRPr="7F9DD23D" w:rsidR="7F9DD23D">
        <w:rPr>
          <w:rFonts w:ascii="Arial" w:hAnsi="Arial" w:eastAsia="Arial" w:cs="Arial"/>
          <w:sz w:val="20"/>
          <w:szCs w:val="20"/>
        </w:rPr>
        <w:t>). Öğrenim programındaki tüm derslerin iş yüklerine ve hesaplamalarına</w:t>
      </w:r>
      <w:hyperlink r:id="R879006e09b1c4748">
        <w:r w:rsidRPr="7F9DD23D" w:rsidR="7F9DD23D">
          <w:rPr>
            <w:rFonts w:ascii="Arial" w:hAnsi="Arial" w:eastAsia="Arial" w:cs="Arial"/>
            <w:sz w:val="20"/>
            <w:szCs w:val="20"/>
          </w:rPr>
          <w:t xml:space="preserve"> </w:t>
        </w:r>
      </w:hyperlink>
      <w:hyperlink r:id="R5e2998e65d7f461a">
        <w:r w:rsidRPr="7F9DD23D" w:rsidR="7F9DD23D">
          <w:rPr>
            <w:rStyle w:val="Kpr"/>
            <w:rFonts w:ascii="Arial" w:hAnsi="Arial" w:eastAsia="Arial" w:cs="Arial"/>
            <w:color w:val="0070C0"/>
            <w:sz w:val="20"/>
            <w:szCs w:val="20"/>
          </w:rPr>
          <w:t>Bologna Bilgi Paketi’nden</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ulaşılabilmektedir. Hemşirelik Bölümü’nün öğretim programında yer alan derslerinin ders bilgi paketlerine</w:t>
      </w:r>
      <w:hyperlink r:id="Rfc3526f94b38406e">
        <w:r w:rsidRPr="7F9DD23D" w:rsidR="7F9DD23D">
          <w:rPr>
            <w:rFonts w:ascii="Arial" w:hAnsi="Arial" w:eastAsia="Arial" w:cs="Arial"/>
            <w:sz w:val="20"/>
            <w:szCs w:val="20"/>
          </w:rPr>
          <w:t xml:space="preserve"> </w:t>
        </w:r>
      </w:hyperlink>
      <w:hyperlink r:id="R9cf195d877df4552">
        <w:r w:rsidRPr="7F9DD23D" w:rsidR="7F9DD23D">
          <w:rPr>
            <w:rFonts w:ascii="Arial" w:hAnsi="Arial" w:eastAsia="Arial" w:cs="Arial"/>
            <w:color w:val="1155CC"/>
            <w:sz w:val="20"/>
            <w:szCs w:val="20"/>
            <w:u w:val="single"/>
          </w:rPr>
          <w:t>bağlantıdan</w:t>
        </w:r>
      </w:hyperlink>
      <w:r w:rsidRPr="7F9DD23D" w:rsidR="7F9DD23D">
        <w:rPr>
          <w:rFonts w:ascii="Arial" w:hAnsi="Arial" w:eastAsia="Arial" w:cs="Arial"/>
          <w:sz w:val="20"/>
          <w:szCs w:val="20"/>
        </w:rPr>
        <w:t xml:space="preserve"> ulaşılabilmektedir. Öğrenim programımız, 2008 tarihli, 26775 sayılı </w:t>
      </w:r>
      <w:r w:rsidRPr="7F9DD23D" w:rsidR="7F9DD23D">
        <w:rPr>
          <w:rFonts w:ascii="Arial" w:hAnsi="Arial" w:eastAsia="Arial" w:cs="Arial"/>
          <w:sz w:val="20"/>
          <w:szCs w:val="20"/>
        </w:rPr>
        <w:t>Resmi</w:t>
      </w:r>
      <w:r w:rsidRPr="7F9DD23D" w:rsidR="7F9DD23D">
        <w:rPr>
          <w:rFonts w:ascii="Arial" w:hAnsi="Arial" w:eastAsia="Arial" w:cs="Arial"/>
          <w:sz w:val="20"/>
          <w:szCs w:val="20"/>
        </w:rPr>
        <w:t xml:space="preserve"> Gazetede yayınlanan</w:t>
      </w:r>
      <w:hyperlink r:id="Rbc7405af10714d6d">
        <w:r w:rsidRPr="7F9DD23D" w:rsidR="7F9DD23D">
          <w:rPr>
            <w:rFonts w:ascii="Arial" w:hAnsi="Arial" w:eastAsia="Arial" w:cs="Arial"/>
            <w:sz w:val="20"/>
            <w:szCs w:val="20"/>
          </w:rPr>
          <w:t xml:space="preserve"> </w:t>
        </w:r>
      </w:hyperlink>
      <w:hyperlink r:id="R4699c74a442943e4">
        <w:r w:rsidRPr="7F9DD23D" w:rsidR="7F9DD23D">
          <w:rPr>
            <w:rFonts w:ascii="Arial" w:hAnsi="Arial" w:eastAsia="Arial" w:cs="Arial"/>
            <w:color w:val="1155CC"/>
            <w:sz w:val="20"/>
            <w:szCs w:val="20"/>
            <w:u w:val="single"/>
          </w:rPr>
          <w:t>Doktorluk, Hemşirelik, Ebelik, Diş Hekimliği, Veterinerlik, Eczacılık ve Mimarlık Eğitim Programlarının Asgari Eğitim Koşullarının Belirlenmesine Dair Yönetmeliğin</w:t>
        </w:r>
      </w:hyperlink>
      <w:r w:rsidRPr="7F9DD23D" w:rsidR="7F9DD23D">
        <w:rPr>
          <w:rFonts w:ascii="Arial" w:hAnsi="Arial" w:eastAsia="Arial" w:cs="Arial"/>
          <w:sz w:val="20"/>
          <w:szCs w:val="20"/>
        </w:rPr>
        <w:t xml:space="preserve"> 4. madde 2. sayısına uyumlu olarak, 4368 saatin (14 hafta) tamamını karşılamakta, teorik eğitim süresi toplam ders süresinin %49,2’sini (en az üçte biri), klinik eğitim süresi ise toplam eğitimin %50,7’sini (en az yarısı) oluşturmaktadır. </w:t>
      </w:r>
      <w:hyperlink r:id="R2a9e8cc002ff41ab">
        <w:r w:rsidRPr="7F9DD23D" w:rsidR="7F9DD23D">
          <w:rPr>
            <w:rFonts w:ascii="Arial" w:hAnsi="Arial" w:eastAsia="Arial" w:cs="Arial"/>
            <w:color w:val="1155CC"/>
            <w:sz w:val="20"/>
            <w:szCs w:val="20"/>
            <w:u w:val="single"/>
          </w:rPr>
          <w:t>Tablo 3.2.7</w:t>
        </w:r>
      </w:hyperlink>
      <w:r w:rsidRPr="7F9DD23D" w:rsidR="7F9DD23D">
        <w:rPr>
          <w:rFonts w:ascii="Arial" w:hAnsi="Arial" w:eastAsia="Arial" w:cs="Arial"/>
          <w:sz w:val="20"/>
          <w:szCs w:val="20"/>
        </w:rPr>
        <w:t>’de de belirtildiği üzere uygulama</w:t>
      </w:r>
      <w:r w:rsidRPr="7F9DD23D" w:rsidR="7F9DD23D">
        <w:rPr>
          <w:rFonts w:ascii="Arial" w:hAnsi="Arial" w:eastAsia="Arial" w:cs="Arial"/>
          <w:sz w:val="20"/>
          <w:szCs w:val="20"/>
        </w:rPr>
        <w:t xml:space="preserve"> saati t</w:t>
      </w:r>
      <w:r w:rsidRPr="7F9DD23D" w:rsidR="7F9DD23D">
        <w:rPr>
          <w:rFonts w:ascii="Arial" w:hAnsi="Arial" w:eastAsia="Arial" w:cs="Arial"/>
          <w:sz w:val="20"/>
          <w:szCs w:val="20"/>
        </w:rPr>
        <w:t>oplamda 17</w:t>
      </w:r>
      <w:r w:rsidRPr="7F9DD23D" w:rsidR="7F9DD23D">
        <w:rPr>
          <w:rFonts w:ascii="Arial" w:hAnsi="Arial" w:eastAsia="Arial" w:cs="Arial"/>
          <w:sz w:val="20"/>
          <w:szCs w:val="20"/>
        </w:rPr>
        <w:t>92 saattir</w:t>
      </w:r>
      <w:r w:rsidRPr="7F9DD23D" w:rsidR="7F9DD23D">
        <w:rPr>
          <w:rFonts w:ascii="Arial" w:hAnsi="Arial" w:eastAsia="Arial" w:cs="Arial"/>
          <w:sz w:val="20"/>
          <w:szCs w:val="20"/>
        </w:rPr>
        <w:t xml:space="preserve">. Bu konuda </w:t>
      </w:r>
      <w:r w:rsidRPr="7F9DD23D" w:rsidR="7F9DD23D">
        <w:rPr>
          <w:rFonts w:ascii="Arial" w:hAnsi="Arial" w:eastAsia="Arial" w:cs="Arial"/>
          <w:sz w:val="20"/>
          <w:szCs w:val="20"/>
        </w:rPr>
        <w:t>HEPDAK’ın</w:t>
      </w:r>
      <w:r w:rsidRPr="7F9DD23D" w:rsidR="7F9DD23D">
        <w:rPr>
          <w:rFonts w:ascii="Arial" w:hAnsi="Arial" w:eastAsia="Arial" w:cs="Arial"/>
          <w:sz w:val="20"/>
          <w:szCs w:val="20"/>
        </w:rPr>
        <w:t xml:space="preserve"> görüşleri doğrultusunda uygulama saatinin iyileştirilmesi konusunda çalışmalar yapılmıştır. Bu hususta fakülte kurul kararı ve İl Sağlık Müdürlüğü izin talebi ve onay yazısı ekte sunulmuştur (</w:t>
      </w:r>
      <w:hyperlink r:id="R3dd1cb18105b4cb7">
        <w:r w:rsidRPr="7F9DD23D" w:rsidR="7F9DD23D">
          <w:rPr>
            <w:rFonts w:ascii="Arial" w:hAnsi="Arial" w:eastAsia="Arial" w:cs="Arial"/>
            <w:color w:val="1155CC"/>
            <w:sz w:val="20"/>
            <w:szCs w:val="20"/>
            <w:u w:val="single"/>
          </w:rPr>
          <w:t>Ek 3.2.8</w:t>
        </w:r>
      </w:hyperlink>
      <w:r w:rsidRPr="7F9DD23D" w:rsidR="7F9DD23D">
        <w:rPr>
          <w:rFonts w:ascii="Arial" w:hAnsi="Arial" w:eastAsia="Arial" w:cs="Arial"/>
          <w:sz w:val="20"/>
          <w:szCs w:val="20"/>
        </w:rPr>
        <w:t>).</w:t>
      </w:r>
    </w:p>
    <w:p w:rsidR="00F711E3" w:rsidP="7F9DD23D" w:rsidRDefault="00286108" w14:paraId="000000CD"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Öğrenci iş yüküne dayalı AKTS kredileri yayımlanmıştır.</w:t>
      </w:r>
    </w:p>
    <w:p w:rsidR="00F711E3" w:rsidP="7F9DD23D" w:rsidRDefault="00286108" w14:paraId="000000CE" w14:textId="60FE1022">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Ulusal ve uluslararası üniversitelerin hemşirelik programları ile karşılaştırma, programlar arası ve program içi (yatay ve dikey geçiş) geçişlere yönelik hesaplamaların yapılmasına olanak sağlayacak şekilde eğitim-öğretim planları, iş yükleri ve AKTS kredilerine</w:t>
      </w:r>
      <w:hyperlink r:id="Ree6d5cc8353d45b0">
        <w:r w:rsidRPr="7F9DD23D" w:rsidR="7F9DD23D">
          <w:rPr>
            <w:rFonts w:ascii="Arial" w:hAnsi="Arial" w:eastAsia="Arial" w:cs="Arial"/>
            <w:sz w:val="20"/>
            <w:szCs w:val="20"/>
          </w:rPr>
          <w:t xml:space="preserve"> </w:t>
        </w:r>
      </w:hyperlink>
      <w:hyperlink r:id="Ra463048723524220">
        <w:r w:rsidRPr="7F9DD23D" w:rsidR="7F9DD23D">
          <w:rPr>
            <w:rStyle w:val="Kpr"/>
            <w:rFonts w:ascii="Arial" w:hAnsi="Arial" w:eastAsia="Arial" w:cs="Arial"/>
            <w:color w:val="0070C0"/>
            <w:sz w:val="20"/>
            <w:szCs w:val="20"/>
          </w:rPr>
          <w:t>web ortamında</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ders bilgi paketi içerisinde ve fakülte web sayfasında ders bilgi paketine yönlendirilmiş şekilde sunulmuştur.</w:t>
      </w:r>
    </w:p>
    <w:p w:rsidR="00F711E3" w:rsidP="7F9DD23D" w:rsidRDefault="00286108" w14:paraId="000000CF"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Öğrenci iş yükü sistematik olarak izlenmektedir.</w:t>
      </w:r>
    </w:p>
    <w:p w:rsidR="00F711E3" w:rsidP="7F9DD23D" w:rsidRDefault="00286108" w14:paraId="000000D0" w14:textId="1073764B">
      <w:pPr>
        <w:pStyle w:val="Normal0"/>
        <w:spacing w:before="240" w:after="240" w:afterAutospacing="off" w:line="240" w:lineRule="auto"/>
        <w:ind w:left="0" w:hanging="2"/>
        <w:rPr>
          <w:rFonts w:ascii="Arial" w:hAnsi="Arial" w:eastAsia="Arial" w:cs="Arial"/>
          <w:noProof w:val="0"/>
          <w:sz w:val="20"/>
          <w:szCs w:val="20"/>
          <w:lang w:val="tr-TR"/>
        </w:rPr>
      </w:pPr>
      <w:r w:rsidRPr="7F9DD23D" w:rsidR="7F9DD23D">
        <w:rPr>
          <w:rFonts w:ascii="Arial" w:hAnsi="Arial" w:eastAsia="Arial" w:cs="Arial"/>
          <w:sz w:val="20"/>
          <w:szCs w:val="20"/>
        </w:rPr>
        <w:t xml:space="preserve">Öğrenci iş yükü paydaş katılımlı olarak izlenmiş, </w:t>
      </w:r>
      <w:r w:rsidRPr="7F9DD23D" w:rsidR="7F9DD23D">
        <w:rPr>
          <w:rFonts w:ascii="Arial" w:hAnsi="Arial" w:eastAsia="Arial" w:cs="Arial"/>
          <w:color w:val="000000" w:themeColor="text1" w:themeTint="FF" w:themeShade="FF"/>
          <w:sz w:val="20"/>
          <w:szCs w:val="20"/>
        </w:rPr>
        <w:t xml:space="preserve">değerlendirilmiş ve </w:t>
      </w:r>
      <w:r w:rsidRPr="7F9DD23D" w:rsidR="7F9DD23D">
        <w:rPr>
          <w:rFonts w:ascii="Arial" w:hAnsi="Arial" w:eastAsia="Arial" w:cs="Arial"/>
          <w:color w:val="000000" w:themeColor="text1" w:themeTint="FF" w:themeShade="FF"/>
          <w:sz w:val="20"/>
          <w:szCs w:val="20"/>
        </w:rPr>
        <w:t xml:space="preserve">iç ve dış paydaşlar ile paylaşılarak </w:t>
      </w:r>
      <w:r w:rsidRPr="7F9DD23D" w:rsidR="7F9DD23D">
        <w:rPr>
          <w:rFonts w:ascii="Arial" w:hAnsi="Arial" w:eastAsia="Arial" w:cs="Arial"/>
          <w:color w:val="000000" w:themeColor="text1" w:themeTint="FF" w:themeShade="FF"/>
          <w:sz w:val="20"/>
          <w:szCs w:val="20"/>
        </w:rPr>
        <w:t>müfredat programında gerekli iyileştirmeler gerçekleştirilmiştir</w:t>
      </w:r>
      <w:r w:rsidRPr="7F9DD23D" w:rsidR="7F9DD23D">
        <w:rPr>
          <w:rFonts w:ascii="Arial" w:hAnsi="Arial" w:eastAsia="Arial" w:cs="Arial"/>
          <w:color w:val="000000" w:themeColor="text1" w:themeTint="FF" w:themeShade="FF"/>
          <w:sz w:val="20"/>
          <w:szCs w:val="20"/>
        </w:rPr>
        <w:t xml:space="preserve"> (</w:t>
      </w:r>
      <w:hyperlink r:id="Rec27395f8fb04404">
        <w:r w:rsidRPr="7F9DD23D" w:rsidR="7F9DD23D">
          <w:rPr>
            <w:rFonts w:ascii="Arial" w:hAnsi="Arial" w:eastAsia="Arial" w:cs="Arial"/>
            <w:color w:val="0070C0"/>
            <w:sz w:val="20"/>
            <w:szCs w:val="20"/>
            <w:u w:val="single"/>
          </w:rPr>
          <w:t>Ek 3.2.1</w:t>
        </w:r>
      </w:hyperlink>
      <w:r w:rsidRPr="7F9DD23D" w:rsidR="7F9DD23D">
        <w:rPr>
          <w:rFonts w:ascii="Arial" w:hAnsi="Arial" w:eastAsia="Arial" w:cs="Arial"/>
          <w:color w:val="0070C0"/>
          <w:sz w:val="20"/>
          <w:szCs w:val="20"/>
        </w:rPr>
        <w:t xml:space="preserve">, </w:t>
      </w:r>
      <w:hyperlink r:id="Rd601aba714d047bd">
        <w:r w:rsidRPr="7F9DD23D" w:rsidR="7F9DD23D">
          <w:rPr>
            <w:rFonts w:ascii="Arial" w:hAnsi="Arial" w:eastAsia="Arial" w:cs="Arial"/>
            <w:color w:val="0070C0"/>
            <w:sz w:val="20"/>
            <w:szCs w:val="20"/>
            <w:u w:val="single"/>
          </w:rPr>
          <w:t>Ek 3.3.3</w:t>
        </w:r>
      </w:hyperlink>
      <w:r w:rsidRPr="7F9DD23D" w:rsidR="7F9DD23D">
        <w:rPr>
          <w:rFonts w:ascii="Arial" w:hAnsi="Arial" w:eastAsia="Arial" w:cs="Arial"/>
          <w:color w:val="0070C0"/>
          <w:sz w:val="20"/>
          <w:szCs w:val="20"/>
        </w:rPr>
        <w:t xml:space="preserve">, </w:t>
      </w:r>
      <w:hyperlink r:id="R7cb5e2c830c848e2">
        <w:r w:rsidRPr="7F9DD23D" w:rsidR="7F9DD23D">
          <w:rPr>
            <w:rStyle w:val="Kpr"/>
            <w:rFonts w:ascii="Arial" w:hAnsi="Arial" w:eastAsia="Arial" w:cs="Arial"/>
            <w:color w:val="0070C0"/>
            <w:sz w:val="20"/>
            <w:szCs w:val="20"/>
          </w:rPr>
          <w:t>Ek 1.1.7</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Öğrencilerin yıl sonu ders değerlendirme anketlerine katılımları iş yükü katılımını takip edilmesine katkı sağlamaktadır</w:t>
      </w:r>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 xml:space="preserve"> Alınan geribildirimler</w:t>
      </w:r>
      <w:r w:rsidRPr="7F9DD23D" w:rsidR="7F9DD23D">
        <w:rPr>
          <w:rFonts w:ascii="Arial" w:hAnsi="Arial" w:eastAsia="Arial" w:cs="Arial"/>
          <w:color w:val="000000" w:themeColor="text1" w:themeTint="FF" w:themeShade="FF"/>
          <w:sz w:val="20"/>
          <w:szCs w:val="20"/>
        </w:rPr>
        <w:t xml:space="preserve"> ve yapılan toplantılar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doğrultusunda</w:t>
      </w:r>
      <w:r w:rsidRPr="7F9DD23D" w:rsidR="7F9DD23D">
        <w:rPr>
          <w:rFonts w:ascii="Arial" w:hAnsi="Arial" w:eastAsia="Arial" w:cs="Arial"/>
          <w:color w:val="000000" w:themeColor="text1" w:themeTint="FF" w:themeShade="FF"/>
          <w:sz w:val="20"/>
          <w:szCs w:val="20"/>
        </w:rPr>
        <w:t xml:space="preserve"> “Sağlık ve Hemşirelik”, “Anatomi-Histoloji” ve “Fizyoloji” dersleri</w:t>
      </w:r>
      <w:r w:rsidRPr="7F9DD23D" w:rsidR="7F9DD23D">
        <w:rPr>
          <w:rFonts w:ascii="Arial" w:hAnsi="Arial" w:eastAsia="Arial" w:cs="Arial"/>
          <w:color w:val="000000" w:themeColor="text1" w:themeTint="FF" w:themeShade="FF"/>
          <w:sz w:val="20"/>
          <w:szCs w:val="20"/>
        </w:rPr>
        <w:t>nin iş yükleri düzen</w:t>
      </w:r>
      <w:r w:rsidRPr="7F9DD23D" w:rsidR="7F9DD23D">
        <w:rPr>
          <w:rFonts w:ascii="Arial" w:hAnsi="Arial" w:eastAsia="Arial" w:cs="Arial"/>
          <w:color w:val="000000" w:themeColor="text1" w:themeTint="FF" w:themeShade="FF"/>
          <w:sz w:val="20"/>
          <w:szCs w:val="20"/>
        </w:rPr>
        <w:t>lenmiş ve değiştirilmiştir (</w:t>
      </w:r>
      <w:hyperlink r:id="R7ce2a0788949480e">
        <w:r w:rsidRPr="7F9DD23D" w:rsidR="7F9DD23D">
          <w:rPr>
            <w:rFonts w:ascii="Arial" w:hAnsi="Arial" w:eastAsia="Arial" w:cs="Arial"/>
            <w:color w:val="0070C0"/>
            <w:sz w:val="20"/>
            <w:szCs w:val="20"/>
            <w:u w:val="single"/>
          </w:rPr>
          <w:t>Ek 3.2.1</w:t>
        </w:r>
      </w:hyperlink>
      <w:r w:rsidRPr="7F9DD23D" w:rsidR="7F9DD23D">
        <w:rPr>
          <w:rFonts w:ascii="Arial" w:hAnsi="Arial" w:eastAsia="Arial" w:cs="Arial"/>
          <w:color w:val="0070C0"/>
          <w:sz w:val="20"/>
          <w:szCs w:val="20"/>
          <w:u w:val="single"/>
        </w:rPr>
        <w:t xml:space="preserve">, </w:t>
      </w:r>
      <w:hyperlink r:id="R5758101990f94113">
        <w:r w:rsidRPr="7F9DD23D" w:rsidR="7F9DD23D">
          <w:rPr>
            <w:rFonts w:ascii="Arial" w:hAnsi="Arial" w:eastAsia="Arial" w:cs="Arial"/>
            <w:color w:val="0070C0"/>
            <w:sz w:val="20"/>
            <w:szCs w:val="20"/>
            <w:u w:val="single"/>
          </w:rPr>
          <w:t>Ek 3.2.2</w:t>
        </w:r>
      </w:hyperlink>
      <w:r w:rsidRPr="7F9DD23D" w:rsidR="7F9DD23D">
        <w:rPr>
          <w:rFonts w:ascii="Arial" w:hAnsi="Arial" w:eastAsia="Arial" w:cs="Arial"/>
          <w:color w:val="0070C0"/>
          <w:sz w:val="20"/>
          <w:szCs w:val="20"/>
        </w:rPr>
        <w:t xml:space="preserve">, </w:t>
      </w:r>
      <w:hyperlink r:id="R98a2fa60e00d410f">
        <w:r w:rsidRPr="7F9DD23D" w:rsidR="7F9DD23D">
          <w:rPr>
            <w:rFonts w:ascii="Arial" w:hAnsi="Arial" w:eastAsia="Arial" w:cs="Arial"/>
            <w:color w:val="0070C0"/>
            <w:sz w:val="20"/>
            <w:szCs w:val="20"/>
            <w:u w:val="single"/>
          </w:rPr>
          <w:t>Ek 3.2.9</w:t>
        </w:r>
      </w:hyperlink>
      <w:r w:rsidRPr="7F9DD23D" w:rsidR="7F9DD23D">
        <w:rPr>
          <w:rFonts w:ascii="Arial" w:hAnsi="Arial" w:eastAsia="Arial" w:cs="Arial"/>
          <w:color w:val="0070C0"/>
          <w:sz w:val="20"/>
          <w:szCs w:val="20"/>
        </w:rPr>
        <w:t xml:space="preserve">, </w:t>
      </w:r>
      <w:hyperlink r:id="Rf676aa2f1db447b2">
        <w:r w:rsidRPr="7F9DD23D" w:rsidR="7F9DD23D">
          <w:rPr>
            <w:rFonts w:ascii="Arial" w:hAnsi="Arial" w:eastAsia="Arial" w:cs="Arial"/>
            <w:color w:val="0070C0"/>
            <w:sz w:val="20"/>
            <w:szCs w:val="20"/>
            <w:u w:val="single"/>
          </w:rPr>
          <w:t>Ek 3.2.10</w:t>
        </w:r>
      </w:hyperlink>
      <w:r w:rsidRPr="7F9DD23D" w:rsidR="7F9DD23D">
        <w:rPr>
          <w:rFonts w:ascii="Arial" w:hAnsi="Arial" w:eastAsia="Arial" w:cs="Arial"/>
          <w:color w:val="0070C0"/>
          <w:sz w:val="20"/>
          <w:szCs w:val="20"/>
        </w:rPr>
        <w:t xml:space="preserve">, </w:t>
      </w:r>
      <w:hyperlink r:id="R38663bfeb9e4458e">
        <w:r w:rsidRPr="7F9DD23D" w:rsidR="7F9DD23D">
          <w:rPr>
            <w:rStyle w:val="Kpr"/>
            <w:rFonts w:ascii="Arial" w:hAnsi="Arial" w:eastAsia="Arial" w:cs="Arial"/>
            <w:color w:val="0070C0"/>
            <w:sz w:val="20"/>
            <w:szCs w:val="20"/>
          </w:rPr>
          <w:t>Ek.3.3.7</w:t>
        </w:r>
      </w:hyperlink>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Ankett</w:t>
      </w:r>
      <w:r w:rsidRPr="7F9DD23D" w:rsidR="7F9DD23D">
        <w:rPr>
          <w:rFonts w:ascii="Arial" w:hAnsi="Arial" w:eastAsia="Arial" w:cs="Arial"/>
          <w:color w:val="000000" w:themeColor="text1" w:themeTint="FF" w:themeShade="FF"/>
          <w:sz w:val="20"/>
          <w:szCs w:val="20"/>
        </w:rPr>
        <w:t xml:space="preserve">e yer alan sorulardan 4., 6., 10.ve 12. Sorular öğrencilerin iş yükü katılımlarının değerlendirilmesini sağlamaktadır </w:t>
      </w:r>
      <w:r w:rsidRPr="7F9DD23D" w:rsidR="7F9DD23D">
        <w:rPr>
          <w:rFonts w:ascii="Arial" w:hAnsi="Arial" w:eastAsia="Arial" w:cs="Arial"/>
          <w:color w:val="0070C0"/>
          <w:sz w:val="20"/>
          <w:szCs w:val="20"/>
        </w:rPr>
        <w:t>(</w:t>
      </w:r>
      <w:hyperlink r:id="R0f107b0157c64ad7">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 xml:space="preserve"> 3.3.5</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sz w:val="20"/>
          <w:szCs w:val="20"/>
        </w:rPr>
        <w:t>Eski ve yeni müfredat programlarına ve programda yapılan değişikliklere ilişkin ekte sunulmuştur (</w:t>
      </w:r>
      <w:hyperlink r:id="R3eec7381bebf477b">
        <w:r w:rsidRPr="7F9DD23D" w:rsidR="7F9DD23D">
          <w:rPr>
            <w:rFonts w:ascii="Arial" w:hAnsi="Arial" w:eastAsia="Arial" w:cs="Arial"/>
            <w:color w:val="0070C0"/>
            <w:sz w:val="20"/>
            <w:szCs w:val="20"/>
            <w:u w:val="single"/>
          </w:rPr>
          <w:t>Ek 3.2.2</w:t>
        </w:r>
      </w:hyperlink>
      <w:r w:rsidRPr="7F9DD23D" w:rsidR="7F9DD23D">
        <w:rPr>
          <w:rFonts w:ascii="Arial" w:hAnsi="Arial" w:eastAsia="Arial" w:cs="Arial"/>
          <w:color w:val="0070C0"/>
          <w:sz w:val="20"/>
          <w:szCs w:val="20"/>
        </w:rPr>
        <w:t xml:space="preserve">, </w:t>
      </w:r>
      <w:hyperlink r:id="R11c01ba8d5b84647">
        <w:r w:rsidRPr="7F9DD23D" w:rsidR="7F9DD23D">
          <w:rPr>
            <w:rFonts w:ascii="Arial" w:hAnsi="Arial" w:eastAsia="Arial" w:cs="Arial"/>
            <w:color w:val="0070C0"/>
            <w:sz w:val="20"/>
            <w:szCs w:val="20"/>
            <w:u w:val="single"/>
          </w:rPr>
          <w:t>Ek 3.2.9</w:t>
        </w:r>
      </w:hyperlink>
      <w:r w:rsidRPr="7F9DD23D" w:rsidR="7F9DD23D">
        <w:rPr>
          <w:rFonts w:ascii="Arial" w:hAnsi="Arial" w:eastAsia="Arial" w:cs="Arial"/>
          <w:color w:val="0070C0"/>
          <w:sz w:val="20"/>
          <w:szCs w:val="20"/>
        </w:rPr>
        <w:t xml:space="preserve">, </w:t>
      </w:r>
      <w:hyperlink r:id="Ra8e508aee7744a16">
        <w:r w:rsidRPr="7F9DD23D" w:rsidR="7F9DD23D">
          <w:rPr>
            <w:rFonts w:ascii="Arial" w:hAnsi="Arial" w:eastAsia="Arial" w:cs="Arial"/>
            <w:color w:val="0070C0"/>
            <w:sz w:val="20"/>
            <w:szCs w:val="20"/>
            <w:u w:val="single"/>
          </w:rPr>
          <w:t>Ek 3.2.10</w:t>
        </w:r>
      </w:hyperlink>
      <w:r w:rsidRPr="7F9DD23D" w:rsidR="7F9DD23D">
        <w:rPr>
          <w:rFonts w:ascii="Arial" w:hAnsi="Arial" w:eastAsia="Arial" w:cs="Arial"/>
          <w:color w:val="0070C0"/>
          <w:sz w:val="20"/>
          <w:szCs w:val="20"/>
        </w:rPr>
        <w:t xml:space="preserve">, </w:t>
      </w:r>
      <w:hyperlink r:id="R207216c907ed4b51">
        <w:r w:rsidRPr="7F9DD23D" w:rsidR="7F9DD23D">
          <w:rPr>
            <w:rStyle w:val="Kpr"/>
            <w:rFonts w:ascii="Arial" w:hAnsi="Arial" w:eastAsia="Arial" w:cs="Arial"/>
            <w:color w:val="0070C0"/>
            <w:sz w:val="20"/>
            <w:szCs w:val="20"/>
          </w:rPr>
          <w:t>Ek 1.1.7</w:t>
        </w:r>
      </w:hyperlink>
      <w:r w:rsidRPr="7F9DD23D" w:rsidR="7F9DD23D">
        <w:rPr>
          <w:rFonts w:ascii="Arial" w:hAnsi="Arial" w:eastAsia="Arial" w:cs="Arial"/>
          <w:color w:val="0070C0"/>
          <w:sz w:val="20"/>
          <w:szCs w:val="20"/>
        </w:rPr>
        <w:t>.,</w:t>
      </w:r>
      <w:hyperlink r:id="Rcef1c4a4f3f7406c">
        <w:r w:rsidRPr="7F9DD23D" w:rsidR="7F9DD23D">
          <w:rPr>
            <w:rFonts w:ascii="Arial" w:hAnsi="Arial" w:eastAsia="Arial" w:cs="Arial"/>
            <w:color w:val="0070C0"/>
            <w:sz w:val="20"/>
            <w:szCs w:val="20"/>
            <w:u w:val="single"/>
          </w:rPr>
          <w:t xml:space="preserve"> Ek 3.3.4</w:t>
        </w:r>
      </w:hyperlink>
      <w:r w:rsidRPr="7F9DD23D" w:rsidR="7F9DD23D">
        <w:rPr>
          <w:rFonts w:ascii="Arial" w:hAnsi="Arial" w:eastAsia="Arial" w:cs="Arial"/>
          <w:sz w:val="20"/>
          <w:szCs w:val="20"/>
        </w:rPr>
        <w:t>). Eğitim programının öğrenci iş yüküne dayalı AKTS kredilerinin belirlenmesinde kullanılan uygulama kanıtları ekte sunulmuştur (</w:t>
      </w:r>
      <w:hyperlink r:id="Rd69a21f3b47f48d6">
        <w:r w:rsidRPr="7F9DD23D" w:rsidR="7F9DD23D">
          <w:rPr>
            <w:rFonts w:ascii="Arial" w:hAnsi="Arial" w:eastAsia="Arial" w:cs="Arial"/>
            <w:color w:val="0070C0"/>
            <w:sz w:val="20"/>
            <w:szCs w:val="20"/>
            <w:u w:val="single"/>
          </w:rPr>
          <w:t>Ek 2.2.1</w:t>
        </w:r>
      </w:hyperlink>
      <w:r w:rsidRPr="7F9DD23D" w:rsidR="7F9DD23D">
        <w:rPr>
          <w:rFonts w:ascii="Arial" w:hAnsi="Arial" w:eastAsia="Arial" w:cs="Arial"/>
          <w:color w:val="0070C0"/>
          <w:sz w:val="20"/>
          <w:szCs w:val="20"/>
        </w:rPr>
        <w:t xml:space="preserve">, </w:t>
      </w:r>
      <w:hyperlink r:id="R0189a608ca3c4cbe">
        <w:r w:rsidRPr="7F9DD23D" w:rsidR="7F9DD23D">
          <w:rPr>
            <w:rStyle w:val="Kpr"/>
            <w:rFonts w:ascii="Arial" w:hAnsi="Arial" w:eastAsia="Arial" w:cs="Arial"/>
            <w:color w:val="0070C0"/>
            <w:sz w:val="20"/>
            <w:szCs w:val="20"/>
          </w:rPr>
          <w:t>Ek 3.3.5</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Birinci sınıftan bir, ikinci, üçüncü ve dördüncü sınıflardan ikişer, bir önceki yıla ait mezunlardan üç olmak üzere toplam on adet transkript </w:t>
      </w:r>
      <w:hyperlink r:id="Rc1411115fb494e6f">
        <w:r w:rsidRPr="7F9DD23D" w:rsidR="7F9DD23D">
          <w:rPr>
            <w:rFonts w:ascii="Arial" w:hAnsi="Arial" w:eastAsia="Arial" w:cs="Arial"/>
            <w:color w:val="0070C0"/>
            <w:sz w:val="20"/>
            <w:szCs w:val="20"/>
            <w:u w:val="single"/>
          </w:rPr>
          <w:t>Tablo 3.3.1</w:t>
        </w:r>
      </w:hyperlink>
      <w:r w:rsidRPr="7F9DD23D" w:rsidR="7F9DD23D">
        <w:rPr>
          <w:rFonts w:ascii="Arial" w:hAnsi="Arial" w:eastAsia="Arial" w:cs="Arial"/>
          <w:sz w:val="20"/>
          <w:szCs w:val="20"/>
        </w:rPr>
        <w:t>’de sunulmuştur</w:t>
      </w:r>
      <w:r w:rsidRPr="7F9DD23D" w:rsidR="7F9DD23D">
        <w:rPr>
          <w:rFonts w:ascii="Arial" w:hAnsi="Arial" w:eastAsia="Arial" w:cs="Arial"/>
          <w:sz w:val="20"/>
          <w:szCs w:val="20"/>
        </w:rPr>
        <w:t xml:space="preserve"> </w:t>
      </w:r>
      <w:hyperlink r:id="R04c85dbc18dc4bb4">
        <w:r w:rsidRPr="7F9DD23D" w:rsidR="7F9DD23D">
          <w:rPr>
            <w:rStyle w:val="Kpr"/>
            <w:rFonts w:ascii="Arial" w:hAnsi="Arial" w:eastAsia="Arial" w:cs="Arial"/>
            <w:color w:val="0070C0"/>
            <w:sz w:val="20"/>
            <w:szCs w:val="20"/>
          </w:rPr>
          <w:t>(</w:t>
        </w:r>
        <w:r w:rsidRPr="7F9DD23D" w:rsidR="7F9DD23D">
          <w:rPr>
            <w:rStyle w:val="Kpr"/>
            <w:rFonts w:ascii="Arial" w:hAnsi="Arial" w:eastAsia="Arial" w:cs="Arial"/>
            <w:color w:val="0070C0"/>
            <w:sz w:val="20"/>
            <w:szCs w:val="20"/>
          </w:rPr>
          <w:t>Ek. 3.3.6</w:t>
        </w:r>
        <w:r w:rsidRPr="7F9DD23D" w:rsidR="7F9DD23D">
          <w:rPr>
            <w:rStyle w:val="Kpr"/>
            <w:rFonts w:ascii="Arial" w:hAnsi="Arial" w:eastAsia="Arial" w:cs="Arial"/>
            <w:color w:val="0070C0"/>
            <w:sz w:val="20"/>
            <w:szCs w:val="20"/>
          </w:rPr>
          <w:t>)</w:t>
        </w:r>
        <w:r w:rsidRPr="7F9DD23D" w:rsidR="7F9DD23D">
          <w:rPr>
            <w:rStyle w:val="Kpr"/>
            <w:rFonts w:ascii="Arial" w:hAnsi="Arial" w:eastAsia="Arial" w:cs="Arial"/>
            <w:color w:val="0070C0"/>
            <w:sz w:val="20"/>
            <w:szCs w:val="20"/>
          </w:rPr>
          <w:t>.</w:t>
        </w:r>
      </w:hyperlink>
      <w:r w:rsidRPr="7F9DD23D" w:rsidR="7F9DD23D">
        <w:rPr>
          <w:rFonts w:ascii="Arial" w:hAnsi="Arial" w:eastAsia="Arial" w:cs="Arial"/>
          <w:color w:val="0070C0"/>
          <w:sz w:val="20"/>
          <w:szCs w:val="20"/>
        </w:rPr>
        <w:t xml:space="preserve"> </w:t>
      </w:r>
    </w:p>
    <w:p w:rsidR="0CA5EEDE" w:rsidP="7F9DD23D" w:rsidRDefault="0CA5EEDE" w14:paraId="690421F6" w14:textId="31FB77D1">
      <w:pPr>
        <w:pStyle w:val="Normal0"/>
        <w:spacing w:after="240" w:afterAutospacing="off" w:line="240" w:lineRule="auto"/>
        <w:ind w:left="0" w:hanging="2"/>
        <w:rPr>
          <w:rFonts w:ascii="Arial" w:hAnsi="Arial" w:eastAsia="Arial" w:cs="Arial"/>
          <w:noProof w:val="0"/>
          <w:color w:val="000000" w:themeColor="text1" w:themeTint="FF" w:themeShade="FF"/>
          <w:sz w:val="20"/>
          <w:szCs w:val="20"/>
          <w:lang w:val="tr-TR"/>
        </w:rPr>
      </w:pP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000000" w:themeColor="text1" w:themeTint="FF" w:themeShade="FF"/>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hyperlink r:id="R8c3f9fe346fc4112">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3.8.3</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ve Tablo Sİ.3.2. Eğitim Programına Yönelik Sürekli İyileştirme Çalışmaları ekte sunulmuştur (</w:t>
      </w:r>
      <w:hyperlink r:id="Rb72f115b2cf04ee9">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3.8.4</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p>
    <w:p w:rsidR="00F711E3" w:rsidP="7F9DD23D" w:rsidRDefault="00F711E3" w14:paraId="000000D2" w14:textId="5E661ACB">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1302m92" w:id="68"/>
      <w:bookmarkEnd w:id="68"/>
      <w:r w:rsidRPr="7F9DD23D" w:rsidR="7F9DD23D">
        <w:rPr>
          <w:rFonts w:ascii="Arial" w:hAnsi="Arial" w:eastAsia="Arial" w:cs="Arial"/>
          <w:b w:val="1"/>
          <w:bCs w:val="1"/>
          <w:smallCaps w:val="1"/>
          <w:color w:val="000000" w:themeColor="text1" w:themeTint="FF" w:themeShade="FF"/>
          <w:sz w:val="20"/>
          <w:szCs w:val="20"/>
        </w:rPr>
        <w:t>TS.3.4.  LABORATUVAR UYGULAMALARI</w:t>
      </w:r>
    </w:p>
    <w:p w:rsidR="00F711E3" w:rsidP="7F9DD23D" w:rsidRDefault="00F711E3" w14:paraId="000000D4" w14:textId="337332F4">
      <w:pPr>
        <w:pStyle w:val="Normal0"/>
        <w:spacing w:after="240" w:afterAutospacing="off" w:line="240" w:lineRule="auto"/>
        <w:ind w:left="0" w:hanging="2"/>
        <w:rPr>
          <w:rFonts w:ascii="Arial" w:hAnsi="Arial" w:eastAsia="Arial" w:cs="Arial"/>
          <w:b w:val="1"/>
          <w:bCs w:val="1"/>
          <w:sz w:val="20"/>
          <w:szCs w:val="20"/>
        </w:rPr>
      </w:pPr>
      <w:bookmarkStart w:name="_heading=h.2gnvv0dxgpxs" w:id="69"/>
      <w:bookmarkEnd w:id="69"/>
      <w:r w:rsidRPr="7F9DD23D" w:rsidR="7F9DD23D">
        <w:rPr>
          <w:rFonts w:ascii="Arial" w:hAnsi="Arial" w:eastAsia="Arial" w:cs="Arial"/>
          <w:b w:val="1"/>
          <w:bCs w:val="1"/>
          <w:sz w:val="20"/>
          <w:szCs w:val="20"/>
        </w:rPr>
        <w:t>Ölçüt 1.   Laboratuvar uygulamalarına yönelik süreçler tanımlanmıştır.</w:t>
      </w:r>
      <w:bookmarkStart w:name="_heading=h.i33xonko33kc" w:id="70"/>
      <w:bookmarkEnd w:id="70"/>
    </w:p>
    <w:p w:rsidR="00F711E3" w:rsidP="7F9DD23D" w:rsidRDefault="00F711E3" w14:paraId="000000D6" w14:textId="2D5A5B29">
      <w:pPr>
        <w:pStyle w:val="Normal0"/>
        <w:spacing w:after="240" w:afterAutospacing="off" w:line="276" w:lineRule="auto"/>
        <w:ind/>
        <w:jc w:val="both"/>
        <w:rPr>
          <w:rFonts w:ascii="Arial" w:hAnsi="Arial" w:eastAsia="Arial" w:cs="Arial"/>
          <w:noProof w:val="0"/>
          <w:sz w:val="20"/>
          <w:szCs w:val="20"/>
          <w:lang w:val="tr-TR"/>
        </w:rPr>
      </w:pPr>
      <w:bookmarkStart w:name="_heading=h.3mzq4wv" w:id="71"/>
      <w:bookmarkEnd w:id="71"/>
      <w:r w:rsidRPr="1AB1A435" w:rsidR="1AB1A435">
        <w:rPr>
          <w:rFonts w:ascii="Arial" w:hAnsi="Arial" w:eastAsia="Arial" w:cs="Arial"/>
          <w:sz w:val="20"/>
          <w:szCs w:val="20"/>
        </w:rPr>
        <w:t>Hemşirelik bölümü Klinik Uygulama Komisyonu ve Eğitim Öğretim Komisyonu tarafından Laboratuvar uygulama usul ve esaslarına ilişkin süreçler tanımlanmıştır (</w:t>
      </w:r>
      <w:hyperlink r:id="Rdf4e07df27044d4f">
        <w:r w:rsidRPr="1AB1A435" w:rsidR="1AB1A435">
          <w:rPr>
            <w:rFonts w:ascii="Arial" w:hAnsi="Arial" w:eastAsia="Arial" w:cs="Arial"/>
            <w:color w:val="1155CC"/>
            <w:sz w:val="20"/>
            <w:szCs w:val="20"/>
            <w:u w:val="single"/>
          </w:rPr>
          <w:t>Ek 3.4.1</w:t>
        </w:r>
      </w:hyperlink>
      <w:r w:rsidRPr="1AB1A435" w:rsidR="1AB1A435">
        <w:rPr>
          <w:rFonts w:ascii="Arial" w:hAnsi="Arial" w:eastAsia="Arial" w:cs="Arial"/>
          <w:sz w:val="20"/>
          <w:szCs w:val="20"/>
        </w:rPr>
        <w:t xml:space="preserve">, </w:t>
      </w:r>
      <w:hyperlink r:id="R95e577e1371143c2">
        <w:r w:rsidRPr="1AB1A435" w:rsidR="1AB1A435">
          <w:rPr>
            <w:rFonts w:ascii="Arial" w:hAnsi="Arial" w:eastAsia="Arial" w:cs="Arial"/>
            <w:color w:val="1155CC"/>
            <w:sz w:val="20"/>
            <w:szCs w:val="20"/>
            <w:u w:val="single"/>
          </w:rPr>
          <w:t>Ek 3.4.2</w:t>
        </w:r>
      </w:hyperlink>
      <w:r w:rsidRPr="1AB1A435" w:rsidR="1AB1A435">
        <w:rPr>
          <w:rFonts w:ascii="Arial" w:hAnsi="Arial" w:eastAsia="Arial" w:cs="Arial"/>
          <w:color w:val="000000" w:themeColor="text1" w:themeTint="FF" w:themeShade="FF"/>
          <w:sz w:val="20"/>
          <w:szCs w:val="20"/>
        </w:rPr>
        <w:t>).</w:t>
      </w:r>
      <w:r w:rsidRPr="1AB1A435" w:rsidR="1AB1A435">
        <w:rPr>
          <w:rFonts w:ascii="Arial" w:hAnsi="Arial" w:eastAsia="Arial" w:cs="Arial"/>
          <w:color w:val="FF0000"/>
          <w:sz w:val="20"/>
          <w:szCs w:val="20"/>
        </w:rPr>
        <w:t xml:space="preserve"> </w:t>
      </w:r>
      <w:r w:rsidRPr="1AB1A435" w:rsidR="1AB1A435">
        <w:rPr>
          <w:rFonts w:ascii="Arial" w:hAnsi="Arial" w:eastAsia="Arial" w:cs="Arial"/>
          <w:sz w:val="20"/>
          <w:szCs w:val="20"/>
        </w:rPr>
        <w:t>Bu kapsamda Laboratuvar uygulamalarında öğretim elemanının ve öğrencinin görev ve sorumlulukları ile etik ve davranış kuralları ile beklentileri içeren belgeler oluşturulmuştur (</w:t>
      </w:r>
      <w:hyperlink r:id="R11cd2f213b69473c">
        <w:r w:rsidRPr="1AB1A435" w:rsidR="1AB1A435">
          <w:rPr>
            <w:rFonts w:ascii="Arial" w:hAnsi="Arial" w:eastAsia="Arial" w:cs="Arial"/>
            <w:color w:val="1155CC"/>
            <w:sz w:val="20"/>
            <w:szCs w:val="20"/>
            <w:u w:val="single"/>
          </w:rPr>
          <w:t>Ek 3.4.3,</w:t>
        </w:r>
      </w:hyperlink>
      <w:r w:rsidRPr="1AB1A435" w:rsidR="1AB1A435">
        <w:rPr>
          <w:rFonts w:ascii="Arial" w:hAnsi="Arial" w:eastAsia="Arial" w:cs="Arial"/>
          <w:sz w:val="20"/>
          <w:szCs w:val="20"/>
        </w:rPr>
        <w:t xml:space="preserve"> </w:t>
      </w:r>
      <w:hyperlink r:id="R2430ad2f13e949ff">
        <w:r w:rsidRPr="1AB1A435" w:rsidR="1AB1A435">
          <w:rPr>
            <w:rFonts w:ascii="Arial" w:hAnsi="Arial" w:eastAsia="Arial" w:cs="Arial"/>
            <w:color w:val="1155CC"/>
            <w:sz w:val="20"/>
            <w:szCs w:val="20"/>
            <w:u w:val="single"/>
          </w:rPr>
          <w:t>Ek 3.4.4</w:t>
        </w:r>
      </w:hyperlink>
      <w:r w:rsidRPr="1AB1A435" w:rsidR="1AB1A435">
        <w:rPr>
          <w:rFonts w:ascii="Arial" w:hAnsi="Arial" w:eastAsia="Arial" w:cs="Arial"/>
          <w:sz w:val="20"/>
          <w:szCs w:val="20"/>
        </w:rPr>
        <w:t xml:space="preserve">, </w:t>
      </w:r>
      <w:hyperlink r:id="Red28acd31b4546a5">
        <w:r w:rsidRPr="1AB1A435" w:rsidR="1AB1A435">
          <w:rPr>
            <w:rFonts w:ascii="Arial" w:hAnsi="Arial" w:eastAsia="Arial" w:cs="Arial"/>
            <w:color w:val="1155CC"/>
            <w:sz w:val="20"/>
            <w:szCs w:val="20"/>
            <w:u w:val="single"/>
          </w:rPr>
          <w:t>Ek 3.4.5</w:t>
        </w:r>
      </w:hyperlink>
      <w:r w:rsidRPr="1AB1A435" w:rsidR="1AB1A435">
        <w:rPr>
          <w:rFonts w:ascii="Arial" w:hAnsi="Arial" w:eastAsia="Arial" w:cs="Arial"/>
          <w:sz w:val="20"/>
          <w:szCs w:val="20"/>
        </w:rPr>
        <w:t xml:space="preserve">). </w:t>
      </w:r>
      <w:r w:rsidRPr="1AB1A435" w:rsidR="1AB1A435">
        <w:rPr>
          <w:rFonts w:ascii="Arial" w:hAnsi="Arial" w:eastAsia="Arial" w:cs="Arial"/>
          <w:b w:val="0"/>
          <w:bCs w:val="0"/>
          <w:i w:val="0"/>
          <w:iCs w:val="0"/>
          <w:caps w:val="0"/>
          <w:smallCaps w:val="0"/>
          <w:noProof w:val="0"/>
          <w:color w:val="auto"/>
          <w:sz w:val="20"/>
          <w:szCs w:val="20"/>
          <w:lang w:val="tr-TR"/>
        </w:rPr>
        <w:t>Hangi ders veya konuların laboratuvar uygulamaları olduğunu gösteren kanıtlar ve bu uygulamalarda laboratuvarın kullanıldığına yönelik kanıtlar eklenmiştir</w:t>
      </w:r>
      <w:r w:rsidRPr="1AB1A435" w:rsidR="1AB1A435">
        <w:rPr>
          <w:rFonts w:ascii="Arial" w:hAnsi="Arial" w:eastAsia="Arial" w:cs="Arial"/>
          <w:b w:val="0"/>
          <w:bCs w:val="0"/>
          <w:i w:val="0"/>
          <w:iCs w:val="0"/>
          <w:caps w:val="0"/>
          <w:smallCaps w:val="0"/>
          <w:noProof w:val="0"/>
          <w:color w:val="FF0000"/>
          <w:sz w:val="20"/>
          <w:szCs w:val="20"/>
          <w:lang w:val="tr-TR"/>
        </w:rPr>
        <w:t xml:space="preserve"> </w:t>
      </w:r>
      <w:r w:rsidRPr="1AB1A435" w:rsidR="1AB1A435">
        <w:rPr>
          <w:rFonts w:ascii="Arial" w:hAnsi="Arial" w:eastAsia="Arial" w:cs="Arial"/>
          <w:color w:val="000000" w:themeColor="text1" w:themeTint="FF" w:themeShade="FF"/>
          <w:sz w:val="20"/>
          <w:szCs w:val="20"/>
        </w:rPr>
        <w:t>(</w:t>
      </w:r>
      <w:hyperlink r:id="R1dff9cb8670f4ed2">
        <w:r w:rsidRPr="1AB1A435" w:rsidR="1AB1A435">
          <w:rPr>
            <w:rStyle w:val="Kpr"/>
            <w:rFonts w:ascii="Arial" w:hAnsi="Arial" w:eastAsia="Arial" w:cs="Arial"/>
            <w:noProof w:val="0"/>
            <w:sz w:val="20"/>
            <w:szCs w:val="20"/>
            <w:lang w:val="tr-TR"/>
          </w:rPr>
          <w:t>Ek 3.4.16</w:t>
        </w:r>
      </w:hyperlink>
      <w:r w:rsidRPr="1AB1A435" w:rsidR="1AB1A435">
        <w:rPr>
          <w:rFonts w:ascii="Arial" w:hAnsi="Arial" w:eastAsia="Arial" w:cs="Arial"/>
          <w:color w:val="000000" w:themeColor="text1" w:themeTint="FF" w:themeShade="FF"/>
          <w:sz w:val="20"/>
          <w:szCs w:val="20"/>
        </w:rPr>
        <w:t>,</w:t>
      </w:r>
      <w:r w:rsidRPr="1AB1A435" w:rsidR="1AB1A435">
        <w:rPr>
          <w:rFonts w:ascii="Arial" w:hAnsi="Arial" w:eastAsia="Arial" w:cs="Arial"/>
          <w:color w:val="FF0000"/>
          <w:sz w:val="20"/>
          <w:szCs w:val="20"/>
        </w:rPr>
        <w:t xml:space="preserve"> </w:t>
      </w:r>
      <w:hyperlink r:id="Rbd04619c56cb4db8">
        <w:r w:rsidRPr="1AB1A435" w:rsidR="1AB1A435">
          <w:rPr>
            <w:rStyle w:val="Kpr"/>
            <w:rFonts w:ascii="Arial" w:hAnsi="Arial" w:eastAsia="Arial" w:cs="Arial"/>
            <w:noProof w:val="0"/>
            <w:sz w:val="20"/>
            <w:szCs w:val="20"/>
            <w:lang w:val="tr-TR"/>
          </w:rPr>
          <w:t>Ek 3.4.17</w:t>
        </w:r>
      </w:hyperlink>
      <w:r w:rsidRPr="1AB1A435" w:rsidR="1AB1A435">
        <w:rPr>
          <w:rFonts w:ascii="Arial" w:hAnsi="Arial" w:eastAsia="Arial" w:cs="Arial"/>
          <w:noProof w:val="0"/>
          <w:color w:val="000000" w:themeColor="text1" w:themeTint="FF" w:themeShade="FF"/>
          <w:sz w:val="20"/>
          <w:szCs w:val="20"/>
          <w:lang w:val="tr-TR"/>
        </w:rPr>
        <w:t>).</w:t>
      </w:r>
      <w:bookmarkStart w:name="_heading=h.qii29xx758gf" w:id="72"/>
      <w:bookmarkEnd w:id="72"/>
    </w:p>
    <w:p w:rsidR="00F711E3" w:rsidP="7F9DD23D" w:rsidRDefault="00F711E3" w14:paraId="000000D8" w14:textId="6892BC4F">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Laboratuvar uygulamalarında öğrenciye kazandırılacak bilgi, tutum ve beceriler listesi oluşturulmuştur.</w:t>
      </w:r>
      <w:bookmarkStart w:name="_heading=h.45jq7sski5p4" w:id="73"/>
      <w:bookmarkEnd w:id="73"/>
    </w:p>
    <w:p w:rsidR="5715288D" w:rsidP="7F9DD23D" w:rsidRDefault="5715288D" w14:paraId="0F686A72" w14:textId="2402ED22">
      <w:pPr>
        <w:pStyle w:val="Normal0"/>
        <w:spacing w:after="240" w:afterAutospacing="off" w:line="240" w:lineRule="auto"/>
        <w:ind w:left="0" w:hanging="2"/>
        <w:rPr>
          <w:rFonts w:ascii="Arial" w:hAnsi="Arial" w:eastAsia="Arial" w:cs="Arial"/>
          <w:color w:val="FF0000"/>
          <w:sz w:val="20"/>
          <w:szCs w:val="20"/>
          <w:highlight w:val="green"/>
        </w:rPr>
      </w:pPr>
      <w:bookmarkStart w:name="_heading=h.ep2cey8wq2y6" w:id="74"/>
      <w:bookmarkEnd w:id="74"/>
      <w:r w:rsidRPr="1AB1A435" w:rsidR="1AB1A435">
        <w:rPr>
          <w:rFonts w:ascii="Arial" w:hAnsi="Arial" w:eastAsia="Arial" w:cs="Arial"/>
          <w:sz w:val="20"/>
          <w:szCs w:val="20"/>
        </w:rPr>
        <w:t>Laboratuvar uygulamalarında öğrenciye kazandırılacak bilgi, tutum ve becerilerin listesi ve bu özellikleri değerlendirmede kullanılan kontrol listeleri hemşirelik beceri karnesi referans alınarak oluşturulmuştur (</w:t>
      </w:r>
      <w:hyperlink r:id="Rbee9735418054d26">
        <w:r w:rsidRPr="1AB1A435" w:rsidR="1AB1A435">
          <w:rPr>
            <w:rFonts w:ascii="Arial" w:hAnsi="Arial" w:eastAsia="Arial" w:cs="Arial"/>
            <w:color w:val="1155CC"/>
            <w:sz w:val="20"/>
            <w:szCs w:val="20"/>
            <w:u w:val="single"/>
          </w:rPr>
          <w:t>Ek 3.4.6</w:t>
        </w:r>
      </w:hyperlink>
      <w:r w:rsidRPr="1AB1A435" w:rsidR="1AB1A435">
        <w:rPr>
          <w:rFonts w:ascii="Arial" w:hAnsi="Arial" w:eastAsia="Arial" w:cs="Arial"/>
          <w:sz w:val="20"/>
          <w:szCs w:val="20"/>
        </w:rPr>
        <w:t>). Örnek dolu form kanıt olarak eklenmiştir (</w:t>
      </w:r>
      <w:hyperlink r:id="Ref1db8dc6f144b55">
        <w:r w:rsidRPr="1AB1A435" w:rsidR="1AB1A435">
          <w:rPr>
            <w:rStyle w:val="Kpr"/>
            <w:rFonts w:ascii="Arial" w:hAnsi="Arial" w:eastAsia="Arial" w:cs="Arial"/>
            <w:noProof w:val="0"/>
            <w:sz w:val="20"/>
            <w:szCs w:val="20"/>
            <w:lang w:val="tr-TR"/>
          </w:rPr>
          <w:t>Ek 3.4.18</w:t>
        </w:r>
      </w:hyperlink>
      <w:r w:rsidRPr="1AB1A435" w:rsidR="1AB1A435">
        <w:rPr>
          <w:rFonts w:ascii="Arial" w:hAnsi="Arial" w:eastAsia="Arial" w:cs="Arial"/>
          <w:color w:val="000000" w:themeColor="text1" w:themeTint="FF" w:themeShade="FF"/>
          <w:sz w:val="20"/>
          <w:szCs w:val="20"/>
        </w:rPr>
        <w:t>).</w:t>
      </w:r>
      <w:bookmarkStart w:name="_heading=h.eq53wj2sudlb" w:id="75"/>
      <w:bookmarkEnd w:id="75"/>
    </w:p>
    <w:p w:rsidR="00F711E3" w:rsidP="7F9DD23D" w:rsidRDefault="00F711E3" w14:paraId="000000DC" w14:textId="76AC89D6">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Program çıktılarına ve öğrencilerin derslerden kazanması istenen bilgi, tutum ve becerilere, en üst düzeyde ulaşmalarını sağlayacak laboratuvar ortamlarının özellikleri tanımlanmıştır.</w:t>
      </w:r>
      <w:bookmarkStart w:name="_heading=h.q99u7nbmt3e6" w:id="76"/>
      <w:bookmarkEnd w:id="76"/>
    </w:p>
    <w:p w:rsidR="65DCE986" w:rsidP="7F9DD23D" w:rsidRDefault="65DCE986" w14:paraId="0AC5E33A" w14:textId="14DE2F73">
      <w:pPr>
        <w:pStyle w:val="Normal0"/>
        <w:spacing w:after="240" w:afterAutospacing="off" w:line="240" w:lineRule="auto"/>
        <w:ind w:left="0" w:hanging="2"/>
        <w:rPr>
          <w:rFonts w:ascii="Arial" w:hAnsi="Arial" w:eastAsia="Arial" w:cs="Arial"/>
          <w:noProof w:val="0"/>
          <w:color w:val="FF0000"/>
          <w:sz w:val="20"/>
          <w:szCs w:val="20"/>
          <w:lang w:val="tr-TR"/>
        </w:rPr>
      </w:pPr>
      <w:r w:rsidRPr="1AB1A435" w:rsidR="1AB1A435">
        <w:rPr>
          <w:rFonts w:ascii="Arial" w:hAnsi="Arial" w:eastAsia="Arial" w:cs="Arial"/>
          <w:sz w:val="20"/>
          <w:szCs w:val="20"/>
          <w:highlight w:val="white"/>
        </w:rPr>
        <w:t>Laboratuvarlarda çalışan her bir grup için temel insan gereksinimi uygulamalarına yönelik tı</w:t>
      </w:r>
      <w:r w:rsidRPr="1AB1A435" w:rsidR="1AB1A435">
        <w:rPr>
          <w:rFonts w:ascii="Arial" w:hAnsi="Arial" w:eastAsia="Arial" w:cs="Arial"/>
          <w:sz w:val="20"/>
          <w:szCs w:val="20"/>
          <w:highlight w:val="white"/>
        </w:rPr>
        <w:t>bbi malze</w:t>
      </w:r>
      <w:r w:rsidRPr="1AB1A435" w:rsidR="1AB1A435">
        <w:rPr>
          <w:rFonts w:ascii="Arial" w:hAnsi="Arial" w:eastAsia="Arial" w:cs="Arial"/>
          <w:sz w:val="20"/>
          <w:szCs w:val="20"/>
          <w:highlight w:val="white"/>
        </w:rPr>
        <w:t>meler, in</w:t>
      </w:r>
      <w:r w:rsidRPr="1AB1A435" w:rsidR="1AB1A435">
        <w:rPr>
          <w:rFonts w:ascii="Arial" w:hAnsi="Arial" w:eastAsia="Arial" w:cs="Arial"/>
          <w:sz w:val="20"/>
          <w:szCs w:val="20"/>
          <w:highlight w:val="white"/>
        </w:rPr>
        <w:t xml:space="preserve">vaziv girişim yapmaya olanak sağlayan maketler, hastane ortamına yakın olarak düzenlenmiş hasta yatağı ve ekipmanlar yer almaktadır. Hemşirelik Beceri Laboratuvarı öğrencilere, hijyenik bakım uygulamaları, oral ve </w:t>
      </w:r>
      <w:r w:rsidRPr="1AB1A435" w:rsidR="1AB1A435">
        <w:rPr>
          <w:rFonts w:ascii="Arial" w:hAnsi="Arial" w:eastAsia="Arial" w:cs="Arial"/>
          <w:sz w:val="20"/>
          <w:szCs w:val="20"/>
          <w:highlight w:val="white"/>
        </w:rPr>
        <w:t>parenteral</w:t>
      </w:r>
      <w:r w:rsidRPr="1AB1A435" w:rsidR="1AB1A435">
        <w:rPr>
          <w:rFonts w:ascii="Arial" w:hAnsi="Arial" w:eastAsia="Arial" w:cs="Arial"/>
          <w:sz w:val="20"/>
          <w:szCs w:val="20"/>
          <w:highlight w:val="white"/>
        </w:rPr>
        <w:t xml:space="preserve"> ilaç uygulamaları, beslenme ve boşaltım sistemi uygulamaları gibi beden sistemlerine özgü hemşirelik uygulamalarını uygulayabileceği ortamı sağlamak üzere düzenlenmiştir. Öğrenciler öğretim elemanı gözetiminde hasta ile çalışmadan maketler ile gerçeğe yakın şekilde uygulama gerçekleştirmektedir. </w:t>
      </w:r>
      <w:r w:rsidRPr="1AB1A435" w:rsidR="1AB1A435">
        <w:rPr>
          <w:rFonts w:ascii="Arial" w:hAnsi="Arial" w:eastAsia="Arial" w:cs="Arial"/>
          <w:sz w:val="20"/>
          <w:szCs w:val="20"/>
        </w:rPr>
        <w:t xml:space="preserve">Beceri Laboratuvarları ve Doğum ve İlk Yardım Laboratuvarı maksimum 30 öğrenci, simülasyon ve anatomi laboratuvarı ise maksimum 30 öğrenci kapasitelidir. </w:t>
      </w:r>
      <w:bookmarkStart w:name="_heading=h.ggccjhs3sj22" w:id="77"/>
      <w:bookmarkEnd w:id="77"/>
      <w:r w:rsidRPr="1AB1A435" w:rsidR="1AB1A435">
        <w:rPr>
          <w:rFonts w:ascii="Arial" w:hAnsi="Arial" w:eastAsia="Arial" w:cs="Arial"/>
          <w:color w:val="auto"/>
          <w:sz w:val="20"/>
          <w:szCs w:val="20"/>
        </w:rPr>
        <w:t xml:space="preserve">Fakültede 1 adet anatomi laboratuvarı ve 5 adet ders laboratuvarı bulunmaktadır. Fakültenin anatomi laboratuvarı, hemşirelik beceri laboratuvarı, simülasyon laboratuvarı ve doğum ve ilk yardım laboratuvarında öğrencilerin teorik derslerden aldıkları bilgileri pekiştirmelerini sağlayabilecek özellikte ve nitelikte malzeme ile öğrencilere hizmet vermektedir. Hemşirelik Esasları, İç Hastalıkları Hemşireliği, Cerrahi Hastalıkları Hemşireliği, Çocuk Sağlığı ve Hastalıkları Hemşireliği ve Doğum ve Kadın Hastalıkları Hemşireliği Ana Bilim Dalları tarafından ders dönemlerinde beceri ve simülasyon uygulamaları gerçekleştirilmektedir. Laboratuvarlarda bulunan araç-gereçler, program amaç ve çıktılarına ulaşacak sayıda ve niteliktedir </w:t>
      </w:r>
      <w:hyperlink r:id="R21028a40fdeb494b">
        <w:r w:rsidRPr="1AB1A435" w:rsidR="1AB1A435">
          <w:rPr>
            <w:rStyle w:val="Kpr"/>
            <w:rFonts w:ascii="Arial" w:hAnsi="Arial" w:eastAsia="Arial" w:cs="Arial"/>
            <w:color w:val="auto"/>
            <w:sz w:val="20"/>
            <w:szCs w:val="20"/>
          </w:rPr>
          <w:t>(Ek 6.1.7)</w:t>
        </w:r>
      </w:hyperlink>
      <w:r w:rsidRPr="1AB1A435" w:rsidR="1AB1A435">
        <w:rPr>
          <w:rFonts w:ascii="Arial" w:hAnsi="Arial" w:eastAsia="Arial" w:cs="Arial"/>
          <w:color w:val="auto"/>
          <w:sz w:val="20"/>
          <w:szCs w:val="20"/>
        </w:rPr>
        <w:t xml:space="preserve">. Beceri laboratuvarları, o dönem görülen kuramsal uygulamalı dersler ile dönüşümlü olarak kullanılmaktadır. Beceri laboratuvarı uygulamaları (101 </w:t>
      </w:r>
      <w:r w:rsidRPr="1AB1A435" w:rsidR="1AB1A435">
        <w:rPr>
          <w:rFonts w:ascii="Arial" w:hAnsi="Arial" w:eastAsia="Arial" w:cs="Arial"/>
          <w:color w:val="auto"/>
          <w:sz w:val="20"/>
          <w:szCs w:val="20"/>
        </w:rPr>
        <w:t>nolu</w:t>
      </w:r>
      <w:r w:rsidRPr="1AB1A435" w:rsidR="1AB1A435">
        <w:rPr>
          <w:rFonts w:ascii="Arial" w:hAnsi="Arial" w:eastAsia="Arial" w:cs="Arial"/>
          <w:color w:val="auto"/>
          <w:sz w:val="20"/>
          <w:szCs w:val="20"/>
        </w:rPr>
        <w:t xml:space="preserve"> sınıf) küçük gruplarda (25-30 öğrenci) dersin öğretim elemanları tarafından gerçekleştirilmektedir. Beceri laboratuvarındaki malzemeler </w:t>
      </w:r>
      <w:hyperlink r:id="R45814ab250734480">
        <w:r w:rsidRPr="1AB1A435" w:rsidR="1AB1A435">
          <w:rPr>
            <w:rFonts w:ascii="Arial" w:hAnsi="Arial" w:eastAsia="Arial" w:cs="Arial"/>
            <w:color w:val="auto"/>
            <w:sz w:val="20"/>
            <w:szCs w:val="20"/>
            <w:u w:val="single"/>
          </w:rPr>
          <w:t>Ek 6.1.7</w:t>
        </w:r>
      </w:hyperlink>
      <w:r w:rsidRPr="1AB1A435" w:rsidR="1AB1A435">
        <w:rPr>
          <w:rFonts w:ascii="Arial" w:hAnsi="Arial" w:eastAsia="Arial" w:cs="Arial"/>
          <w:color w:val="auto"/>
          <w:sz w:val="20"/>
          <w:szCs w:val="20"/>
        </w:rPr>
        <w:t>’de verilmiştir. Laboratuvar uygulamalarında kullanılan malzemeler delici kesici alet, tıbbi ve evsel atık olarak muhafaza edilerek kalite standartlarına uygun şekilde imha edilmektedir. Laboratuvarlar eğitim için uygun, program amaçları ve yeterliliklerine ulaşmayı karşılayacak niteliktedir. Öğrencilerin beceri laboratuvarlarında tüm becerileri uygulayabilecekleri maketler bulunmakta</w:t>
      </w:r>
      <w:r w:rsidRPr="1AB1A435" w:rsidR="1AB1A435">
        <w:rPr>
          <w:rFonts w:ascii="Arial" w:hAnsi="Arial" w:eastAsia="Arial" w:cs="Arial"/>
          <w:color w:val="000000" w:themeColor="text1" w:themeTint="FF" w:themeShade="FF"/>
          <w:sz w:val="20"/>
          <w:szCs w:val="20"/>
        </w:rPr>
        <w:t>dı</w:t>
      </w:r>
      <w:r w:rsidRPr="1AB1A435" w:rsidR="1AB1A435">
        <w:rPr>
          <w:rFonts w:ascii="Arial" w:hAnsi="Arial" w:eastAsia="Arial" w:cs="Arial"/>
          <w:color w:val="000000" w:themeColor="text1" w:themeTint="FF" w:themeShade="FF"/>
          <w:sz w:val="20"/>
          <w:szCs w:val="20"/>
        </w:rPr>
        <w:t>r (</w:t>
      </w:r>
      <w:hyperlink r:id="R31c48d85269247f2">
        <w:r w:rsidRPr="1AB1A435" w:rsidR="1AB1A435">
          <w:rPr>
            <w:rStyle w:val="Kpr"/>
            <w:rFonts w:ascii="Arial" w:hAnsi="Arial" w:eastAsia="Arial" w:cs="Arial"/>
            <w:noProof w:val="0"/>
            <w:sz w:val="20"/>
            <w:szCs w:val="20"/>
            <w:lang w:val="tr-TR"/>
          </w:rPr>
          <w:t>Ek 3.4.19</w:t>
        </w:r>
      </w:hyperlink>
      <w:r w:rsidRPr="1AB1A435" w:rsidR="1AB1A435">
        <w:rPr>
          <w:rFonts w:ascii="Arial" w:hAnsi="Arial" w:eastAsia="Arial" w:cs="Arial"/>
          <w:color w:val="000000" w:themeColor="text1" w:themeTint="FF" w:themeShade="FF"/>
          <w:sz w:val="20"/>
          <w:szCs w:val="20"/>
        </w:rPr>
        <w:t>).</w:t>
      </w:r>
      <w:r w:rsidRPr="1AB1A435" w:rsidR="1AB1A435">
        <w:rPr>
          <w:rFonts w:ascii="Arial" w:hAnsi="Arial" w:eastAsia="Arial" w:cs="Arial"/>
          <w:color w:val="FF0000"/>
          <w:sz w:val="20"/>
          <w:szCs w:val="20"/>
        </w:rPr>
        <w:t xml:space="preserve"> </w:t>
      </w:r>
      <w:r w:rsidRPr="1AB1A435" w:rsidR="1AB1A435">
        <w:rPr>
          <w:rFonts w:ascii="Arial" w:hAnsi="Arial" w:eastAsia="Arial" w:cs="Arial"/>
          <w:color w:val="auto"/>
          <w:sz w:val="20"/>
          <w:szCs w:val="20"/>
        </w:rPr>
        <w:t xml:space="preserve">Öğrencilerin maketlerden etkin şekilde yararlanmaları için uygulamalarda öğrenciler gruplara ayrılarak uygulamalar yaptırılmaktadır. Ayrıca beceri laboratuvarlarında öğrencilerin uymaları gereken kurallar konusunda dersin sorumlu öğretim elemanları uygulama başlamadan önce öğrencilere bilgilendirme yapmaktadır </w:t>
      </w:r>
      <w:hyperlink r:id="R094b2369a0f347ad">
        <w:r w:rsidRPr="1AB1A435" w:rsidR="1AB1A435">
          <w:rPr>
            <w:rStyle w:val="Kpr"/>
            <w:rFonts w:ascii="Arial" w:hAnsi="Arial" w:eastAsia="Arial" w:cs="Arial"/>
            <w:color w:val="auto"/>
            <w:sz w:val="20"/>
            <w:szCs w:val="20"/>
          </w:rPr>
          <w:t>(Ek 3.4.4)</w:t>
        </w:r>
      </w:hyperlink>
      <w:r w:rsidRPr="1AB1A435" w:rsidR="1AB1A435">
        <w:rPr>
          <w:rFonts w:ascii="Arial" w:hAnsi="Arial" w:eastAsia="Arial" w:cs="Arial"/>
          <w:color w:val="auto"/>
          <w:sz w:val="20"/>
          <w:szCs w:val="20"/>
        </w:rPr>
        <w:t xml:space="preserve">. Laboratuvardan ders saatleri dışında faydalanmak isteyen öğrencilerin laboratuvarları nasıl kullanacağı ile ilgili ilke ve kurallar belirlenerek bölümümüzün </w:t>
      </w:r>
      <w:hyperlink r:id="R0871b7aca6e14ce4">
        <w:r w:rsidRPr="1AB1A435" w:rsidR="1AB1A435">
          <w:rPr>
            <w:rFonts w:ascii="Arial" w:hAnsi="Arial" w:eastAsia="Arial" w:cs="Arial"/>
            <w:color w:val="auto"/>
            <w:sz w:val="20"/>
            <w:szCs w:val="20"/>
            <w:u w:val="single"/>
          </w:rPr>
          <w:t>web sayfasında</w:t>
        </w:r>
      </w:hyperlink>
      <w:r w:rsidRPr="1AB1A435" w:rsidR="1AB1A435">
        <w:rPr>
          <w:rFonts w:ascii="Arial" w:hAnsi="Arial" w:eastAsia="Arial" w:cs="Arial"/>
          <w:color w:val="auto"/>
          <w:sz w:val="20"/>
          <w:szCs w:val="20"/>
        </w:rPr>
        <w:t xml:space="preserve"> laboratuvar başlığı altında duyurulmuştur. Dersliklerdeki bilgisayarlar merkezi internet sistemi ile çalışmaktadır. Öğrenciler sınıflardaki bilgisayarları kullanamamaktadır. Öğrencilerin kullanımına ayrılan bilgisayar odası mevcuttur. Bu odada yer alan malzemelerin listesi</w:t>
      </w:r>
      <w:r w:rsidRPr="1AB1A435" w:rsidR="1AB1A435">
        <w:rPr>
          <w:rFonts w:ascii="Arial" w:hAnsi="Arial" w:eastAsia="Arial" w:cs="Arial"/>
          <w:color w:val="auto"/>
          <w:sz w:val="20"/>
          <w:szCs w:val="20"/>
          <w:u w:val="single"/>
        </w:rPr>
        <w:t xml:space="preserve"> </w:t>
      </w:r>
      <w:hyperlink r:id="R5de704fe24844186">
        <w:r w:rsidRPr="1AB1A435" w:rsidR="1AB1A435">
          <w:rPr>
            <w:rStyle w:val="Kpr"/>
            <w:rFonts w:ascii="Arial" w:hAnsi="Arial" w:eastAsia="Arial" w:cs="Arial"/>
            <w:color w:val="auto"/>
            <w:sz w:val="20"/>
            <w:szCs w:val="20"/>
          </w:rPr>
          <w:t>Ek 6.1.8</w:t>
        </w:r>
      </w:hyperlink>
      <w:r w:rsidRPr="1AB1A435" w:rsidR="1AB1A435">
        <w:rPr>
          <w:rFonts w:ascii="Arial" w:hAnsi="Arial" w:eastAsia="Arial" w:cs="Arial"/>
          <w:color w:val="auto"/>
          <w:sz w:val="20"/>
          <w:szCs w:val="20"/>
        </w:rPr>
        <w:t xml:space="preserve">'de mevcuttur. </w:t>
      </w:r>
      <w:r w:rsidRPr="1AB1A435" w:rsidR="1AB1A435">
        <w:rPr>
          <w:rFonts w:ascii="Arial" w:hAnsi="Arial" w:eastAsia="Arial" w:cs="Arial"/>
          <w:b w:val="0"/>
          <w:bCs w:val="0"/>
          <w:i w:val="0"/>
          <w:iCs w:val="0"/>
          <w:caps w:val="0"/>
          <w:smallCaps w:val="0"/>
          <w:noProof w:val="0"/>
          <w:color w:val="auto"/>
          <w:sz w:val="20"/>
          <w:szCs w:val="20"/>
          <w:lang w:val="tr-TR"/>
        </w:rPr>
        <w:t>Laboratuvar ortamının verimli kullanımına ilişkin yapılan planlamalara yönelik kanıtlar kapsamında öğrencilerin sınıf listeleri eklenmişti</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r</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 xml:space="preserve"> (</w:t>
      </w:r>
      <w:hyperlink r:id="Rc6be272e48a5438c">
        <w:r w:rsidRPr="1AB1A435" w:rsidR="1AB1A435">
          <w:rPr>
            <w:rStyle w:val="Kpr"/>
            <w:rFonts w:ascii="Arial" w:hAnsi="Arial" w:eastAsia="Arial" w:cs="Arial"/>
            <w:noProof w:val="0"/>
            <w:sz w:val="20"/>
            <w:szCs w:val="20"/>
            <w:lang w:val="tr-TR"/>
          </w:rPr>
          <w:t>Ek 3.4.20</w:t>
        </w:r>
      </w:hyperlink>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w:t>
      </w:r>
    </w:p>
    <w:p w:rsidR="00F711E3" w:rsidP="7F9DD23D" w:rsidRDefault="00F711E3" w14:paraId="000000E0" w14:textId="471C9E50">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Laboratuvar uygulamalarına ilişkin ders planları oluşturulmuş ve öğrencilerle paylaşılmıştır.</w:t>
      </w:r>
      <w:bookmarkStart w:name="_heading=h.cjlt6spxb0kt" w:id="78"/>
      <w:bookmarkEnd w:id="78"/>
    </w:p>
    <w:p w:rsidR="00F711E3" w:rsidP="7F9DD23D" w:rsidRDefault="00286108" w14:paraId="6C553046" w14:textId="79804CA1">
      <w:pPr>
        <w:pStyle w:val="Normal0"/>
        <w:spacing w:after="240" w:afterAutospacing="off" w:line="240" w:lineRule="auto"/>
        <w:ind w:left="0" w:hanging="2"/>
        <w:rPr>
          <w:rFonts w:ascii="Arial" w:hAnsi="Arial" w:eastAsia="Arial" w:cs="Arial"/>
          <w:noProof w:val="0"/>
          <w:color w:val="FF0000"/>
          <w:sz w:val="20"/>
          <w:szCs w:val="20"/>
          <w:lang w:val="tr-TR"/>
        </w:rPr>
      </w:pPr>
      <w:bookmarkStart w:name="_heading=h.boo4a2di9zi1" w:id="79"/>
      <w:bookmarkEnd w:id="79"/>
      <w:r w:rsidRPr="1AB1A435" w:rsidR="1AB1A435">
        <w:rPr>
          <w:rFonts w:ascii="Arial" w:hAnsi="Arial" w:eastAsia="Arial" w:cs="Arial"/>
          <w:sz w:val="20"/>
          <w:szCs w:val="20"/>
        </w:rPr>
        <w:t>Hemşirelik Bölümünde; Hemşirelik Simülasyon Laboratuvarı, Doğum ve İlk Yardım Laboratuvarı, Mesleki Beceri Laboratuvarı, Anatomi Laboratuvarı ve Bilgisayar Laboratuvarı bulunmaktadır. Bu laboratuvarlar hemşirelik bölümü öğrencilerinin eğitimleri sırasında gereken bil</w:t>
      </w:r>
      <w:r w:rsidRPr="1AB1A435" w:rsidR="1AB1A435">
        <w:rPr>
          <w:rFonts w:ascii="Arial" w:hAnsi="Arial" w:eastAsia="Arial" w:cs="Arial"/>
          <w:sz w:val="20"/>
          <w:szCs w:val="20"/>
        </w:rPr>
        <w:t>işsel, du</w:t>
      </w:r>
      <w:r w:rsidRPr="1AB1A435" w:rsidR="1AB1A435">
        <w:rPr>
          <w:rFonts w:ascii="Arial" w:hAnsi="Arial" w:eastAsia="Arial" w:cs="Arial"/>
          <w:sz w:val="20"/>
          <w:szCs w:val="20"/>
        </w:rPr>
        <w:t xml:space="preserve">yuşsal ve psikomotor becerileri ve yetkinlikleri kazanmaları amacıyla kurulmuştur. Hemşirelik bölümü müfredatı 2024 yılında güncellenmiştir. </w:t>
      </w:r>
      <w:r w:rsidRPr="1AB1A435" w:rsidR="1AB1A435">
        <w:rPr>
          <w:rFonts w:ascii="Arial" w:hAnsi="Arial" w:eastAsia="Arial" w:cs="Arial"/>
          <w:sz w:val="20"/>
          <w:szCs w:val="20"/>
        </w:rPr>
        <w:t>HEPDAK’ın</w:t>
      </w:r>
      <w:r w:rsidRPr="1AB1A435" w:rsidR="1AB1A435">
        <w:rPr>
          <w:rFonts w:ascii="Arial" w:hAnsi="Arial" w:eastAsia="Arial" w:cs="Arial"/>
          <w:sz w:val="20"/>
          <w:szCs w:val="20"/>
        </w:rPr>
        <w:t xml:space="preserve"> laboratuvar uygulama saatlerini klinik uygulamadan saymaması programdaki klinik uygulama saatlerinin mezuniyet şartlarını karşılamamasına neden olmuştur.  Bu doğrultuda daha önceki müfredatta laboratuvar uygulaması adı altında yapılan uygulamalar klinik uygulama derslerine entegre edilmiştir. Böylece müfredatta laboratuvar saatleri bulunmamakta olup teorik derslerin içinde yer verilmektedir. Bu doğrultuda laboratuvar uygulamasının teorik ders içinde yürütüldüğüne dair örnek ders izlenceleri ve (</w:t>
      </w:r>
      <w:hyperlink r:id="Re1f7c7c8ad9549fb">
        <w:r w:rsidRPr="1AB1A435" w:rsidR="1AB1A435">
          <w:rPr>
            <w:rFonts w:ascii="Arial" w:hAnsi="Arial" w:eastAsia="Arial" w:cs="Arial"/>
            <w:color w:val="1155CC"/>
            <w:sz w:val="20"/>
            <w:szCs w:val="20"/>
            <w:u w:val="single"/>
          </w:rPr>
          <w:t>Ek 3.4.7,</w:t>
        </w:r>
      </w:hyperlink>
      <w:r w:rsidRPr="1AB1A435" w:rsidR="1AB1A435">
        <w:rPr>
          <w:rFonts w:ascii="Arial" w:hAnsi="Arial" w:eastAsia="Arial" w:cs="Arial"/>
          <w:color w:val="FF0000"/>
          <w:sz w:val="20"/>
          <w:szCs w:val="20"/>
        </w:rPr>
        <w:t xml:space="preserve"> </w:t>
      </w:r>
      <w:hyperlink r:id="R61ed9703b4284453">
        <w:r w:rsidRPr="1AB1A435" w:rsidR="1AB1A435">
          <w:rPr>
            <w:rStyle w:val="Kpr"/>
            <w:rFonts w:ascii="Arial" w:hAnsi="Arial" w:eastAsia="Arial" w:cs="Arial"/>
            <w:noProof w:val="0"/>
            <w:color w:val="0070C0"/>
            <w:sz w:val="20"/>
            <w:szCs w:val="20"/>
            <w:lang w:val="tr-TR"/>
          </w:rPr>
          <w:t>Ek 3.4.17</w:t>
        </w:r>
      </w:hyperlink>
      <w:r w:rsidRPr="1AB1A435" w:rsidR="1AB1A435">
        <w:rPr>
          <w:rFonts w:ascii="Arial" w:hAnsi="Arial" w:eastAsia="Arial" w:cs="Arial"/>
          <w:noProof w:val="0"/>
          <w:color w:val="0070C0"/>
          <w:sz w:val="20"/>
          <w:szCs w:val="20"/>
          <w:lang w:val="tr-TR"/>
        </w:rPr>
        <w:t>).</w:t>
      </w:r>
      <w:r w:rsidRPr="1AB1A435" w:rsidR="1AB1A435">
        <w:rPr>
          <w:rFonts w:ascii="Arial" w:hAnsi="Arial" w:eastAsia="Arial" w:cs="Arial"/>
          <w:noProof w:val="0"/>
          <w:color w:val="FF0000"/>
          <w:sz w:val="20"/>
          <w:szCs w:val="20"/>
          <w:lang w:val="tr-TR"/>
        </w:rPr>
        <w:t xml:space="preserve"> </w:t>
      </w:r>
      <w:r w:rsidRPr="1AB1A435" w:rsidR="1AB1A435">
        <w:rPr>
          <w:rFonts w:ascii="Arial" w:hAnsi="Arial" w:eastAsia="Arial" w:cs="Arial"/>
          <w:noProof w:val="0"/>
          <w:color w:val="auto"/>
          <w:sz w:val="20"/>
          <w:szCs w:val="20"/>
          <w:lang w:val="tr-TR"/>
        </w:rPr>
        <w:t>La</w:t>
      </w:r>
      <w:r w:rsidRPr="1AB1A435" w:rsidR="1AB1A435">
        <w:rPr>
          <w:rFonts w:ascii="Arial" w:hAnsi="Arial" w:eastAsia="Arial" w:cs="Arial"/>
          <w:color w:val="auto"/>
          <w:sz w:val="20"/>
          <w:szCs w:val="20"/>
        </w:rPr>
        <w:t>boratuvar kullanım defteri örnekleri eklenmiştir</w:t>
      </w:r>
      <w:r w:rsidRPr="1AB1A435" w:rsidR="1AB1A435">
        <w:rPr>
          <w:rFonts w:ascii="Arial" w:hAnsi="Arial" w:eastAsia="Arial" w:cs="Arial"/>
          <w:color w:val="000000" w:themeColor="text1" w:themeTint="FF" w:themeShade="FF"/>
          <w:sz w:val="20"/>
          <w:szCs w:val="20"/>
        </w:rPr>
        <w:t xml:space="preserve"> (</w:t>
      </w:r>
      <w:hyperlink r:id="Ra3036e31d86244cf">
        <w:r w:rsidRPr="1AB1A435" w:rsidR="1AB1A435">
          <w:rPr>
            <w:rStyle w:val="Kpr"/>
            <w:rFonts w:ascii="Arial" w:hAnsi="Arial" w:eastAsia="Arial" w:cs="Arial"/>
            <w:noProof w:val="0"/>
            <w:sz w:val="20"/>
            <w:szCs w:val="20"/>
            <w:lang w:val="tr-TR"/>
          </w:rPr>
          <w:t>Ek 3.4.16).</w:t>
        </w:r>
      </w:hyperlink>
      <w:r w:rsidRPr="1AB1A435" w:rsidR="1AB1A435">
        <w:rPr>
          <w:rFonts w:ascii="Arial" w:hAnsi="Arial" w:eastAsia="Arial" w:cs="Arial"/>
          <w:noProof w:val="0"/>
          <w:color w:val="FF0000"/>
          <w:sz w:val="20"/>
          <w:szCs w:val="20"/>
          <w:lang w:val="tr-TR"/>
        </w:rPr>
        <w:t xml:space="preserve"> </w:t>
      </w:r>
      <w:r w:rsidRPr="1AB1A435" w:rsidR="1AB1A435">
        <w:rPr>
          <w:rFonts w:ascii="Arial" w:hAnsi="Arial" w:eastAsia="Arial" w:cs="Arial"/>
          <w:b w:val="0"/>
          <w:bCs w:val="0"/>
          <w:i w:val="0"/>
          <w:iCs w:val="0"/>
          <w:caps w:val="0"/>
          <w:smallCaps w:val="0"/>
          <w:noProof w:val="0"/>
          <w:color w:val="auto"/>
          <w:sz w:val="20"/>
          <w:szCs w:val="20"/>
          <w:lang w:val="tr-TR"/>
        </w:rPr>
        <w:t xml:space="preserve">Laboratuvar ortamının verimli kullanımına ilişkin yapılan planlamalara yönelik kanıtlar kapsamında öğrencilerin sınıf listeleri ektedir </w:t>
      </w:r>
      <w:r w:rsidRPr="1AB1A435" w:rsidR="1AB1A435">
        <w:rPr>
          <w:rFonts w:ascii="Arial" w:hAnsi="Arial" w:eastAsia="Arial" w:cs="Arial"/>
          <w:b w:val="0"/>
          <w:bCs w:val="0"/>
          <w:i w:val="0"/>
          <w:iCs w:val="0"/>
          <w:caps w:val="0"/>
          <w:smallCaps w:val="0"/>
          <w:noProof w:val="0"/>
          <w:color w:val="0070C0"/>
          <w:sz w:val="20"/>
          <w:szCs w:val="20"/>
          <w:lang w:val="tr-TR"/>
        </w:rPr>
        <w:t>(</w:t>
      </w:r>
      <w:hyperlink r:id="Rf95fa96138fa420f">
        <w:r w:rsidRPr="1AB1A435" w:rsidR="1AB1A435">
          <w:rPr>
            <w:rStyle w:val="Kpr"/>
            <w:rFonts w:ascii="Arial" w:hAnsi="Arial" w:eastAsia="Arial" w:cs="Arial"/>
            <w:noProof w:val="0"/>
            <w:color w:val="0070C0"/>
            <w:sz w:val="20"/>
            <w:szCs w:val="20"/>
            <w:lang w:val="tr-TR"/>
          </w:rPr>
          <w:t>Ek 3.4.20</w:t>
        </w:r>
      </w:hyperlink>
      <w:r w:rsidRPr="1AB1A435" w:rsidR="1AB1A435">
        <w:rPr>
          <w:rFonts w:ascii="Arial" w:hAnsi="Arial" w:eastAsia="Arial" w:cs="Arial"/>
          <w:b w:val="0"/>
          <w:bCs w:val="0"/>
          <w:i w:val="0"/>
          <w:iCs w:val="0"/>
          <w:caps w:val="0"/>
          <w:smallCaps w:val="0"/>
          <w:noProof w:val="0"/>
          <w:color w:val="0070C0"/>
          <w:sz w:val="20"/>
          <w:szCs w:val="20"/>
          <w:lang w:val="tr-TR"/>
        </w:rPr>
        <w:t>).</w:t>
      </w:r>
    </w:p>
    <w:p w:rsidR="00F711E3" w:rsidP="7F9DD23D" w:rsidRDefault="00F711E3" w14:paraId="000000E2" w14:textId="65005A3F">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Laboratuvar uygulamalarında öğretim elemanının ve öğrencinin görev ve sorumlulukları ile etik ve davranış kuralları ile beklentileri içeren belgeler tanımlanmış olup hem laboratuvarlara fiziki olarak asılmış hem de fakülte web sayfasında yayımlanmıştır (</w:t>
      </w:r>
      <w:hyperlink r:id="R250175608ddc4ad6">
        <w:r w:rsidRPr="7F9DD23D" w:rsidR="7F9DD23D">
          <w:rPr>
            <w:rStyle w:val="Kpr"/>
            <w:rFonts w:ascii="Arial" w:hAnsi="Arial" w:eastAsia="Arial" w:cs="Arial"/>
            <w:sz w:val="20"/>
            <w:szCs w:val="20"/>
          </w:rPr>
          <w:t>Ek 3.4.3</w:t>
        </w:r>
      </w:hyperlink>
      <w:r w:rsidRPr="7F9DD23D" w:rsidR="7F9DD23D">
        <w:rPr>
          <w:rFonts w:ascii="Arial" w:hAnsi="Arial" w:eastAsia="Arial" w:cs="Arial"/>
          <w:color w:val="1155CC"/>
          <w:sz w:val="20"/>
          <w:szCs w:val="20"/>
          <w:u w:val="single"/>
        </w:rPr>
        <w:t>,</w:t>
      </w:r>
      <w:r w:rsidRPr="7F9DD23D" w:rsidR="7F9DD23D">
        <w:rPr>
          <w:rFonts w:ascii="Arial" w:hAnsi="Arial" w:eastAsia="Arial" w:cs="Arial"/>
          <w:sz w:val="20"/>
          <w:szCs w:val="20"/>
        </w:rPr>
        <w:t xml:space="preserve"> </w:t>
      </w:r>
      <w:hyperlink r:id="Ra0e726e6d4c046f2">
        <w:r w:rsidRPr="7F9DD23D" w:rsidR="7F9DD23D">
          <w:rPr>
            <w:rFonts w:ascii="Arial" w:hAnsi="Arial" w:eastAsia="Arial" w:cs="Arial"/>
            <w:color w:val="1155CC"/>
            <w:sz w:val="20"/>
            <w:szCs w:val="20"/>
            <w:u w:val="single"/>
          </w:rPr>
          <w:t>Ek 3.4.4</w:t>
        </w:r>
      </w:hyperlink>
      <w:r w:rsidRPr="7F9DD23D" w:rsidR="7F9DD23D">
        <w:rPr>
          <w:rFonts w:ascii="Arial" w:hAnsi="Arial" w:eastAsia="Arial" w:cs="Arial"/>
          <w:sz w:val="20"/>
          <w:szCs w:val="20"/>
        </w:rPr>
        <w:t xml:space="preserve">, </w:t>
      </w:r>
      <w:hyperlink r:id="Rc4b53386ccc2425f">
        <w:r w:rsidRPr="7F9DD23D" w:rsidR="7F9DD23D">
          <w:rPr>
            <w:rFonts w:ascii="Arial" w:hAnsi="Arial" w:eastAsia="Arial" w:cs="Arial"/>
            <w:color w:val="1155CC"/>
            <w:sz w:val="20"/>
            <w:szCs w:val="20"/>
            <w:u w:val="single"/>
          </w:rPr>
          <w:t>Ek 3.4.5</w:t>
        </w:r>
      </w:hyperlink>
      <w:r w:rsidRPr="7F9DD23D" w:rsidR="7F9DD23D">
        <w:rPr>
          <w:rFonts w:ascii="Arial" w:hAnsi="Arial" w:eastAsia="Arial" w:cs="Arial"/>
          <w:sz w:val="20"/>
          <w:szCs w:val="20"/>
        </w:rPr>
        <w:t xml:space="preserve">). Bölümde </w:t>
      </w:r>
      <w:hyperlink r:id="Raeef894b5e2043ee">
        <w:r w:rsidRPr="7F9DD23D" w:rsidR="7F9DD23D">
          <w:rPr>
            <w:rFonts w:ascii="Arial" w:hAnsi="Arial" w:eastAsia="Arial" w:cs="Arial"/>
            <w:sz w:val="20"/>
            <w:szCs w:val="20"/>
            <w:highlight w:val="white"/>
          </w:rPr>
          <w:t>Delici Kesici Alet Yaralanmasına</w:t>
        </w:r>
      </w:hyperlink>
      <w:r w:rsidRPr="7F9DD23D" w:rsidR="7F9DD23D">
        <w:rPr>
          <w:rFonts w:ascii="Arial" w:hAnsi="Arial" w:eastAsia="Arial" w:cs="Arial"/>
          <w:b w:val="1"/>
          <w:bCs w:val="1"/>
          <w:i w:val="1"/>
          <w:iCs w:val="1"/>
          <w:sz w:val="20"/>
          <w:szCs w:val="20"/>
          <w:highlight w:val="white"/>
        </w:rPr>
        <w:t xml:space="preserve"> </w:t>
      </w:r>
      <w:r w:rsidRPr="7F9DD23D" w:rsidR="7F9DD23D">
        <w:rPr>
          <w:rFonts w:ascii="Arial" w:hAnsi="Arial" w:eastAsia="Arial" w:cs="Arial"/>
          <w:sz w:val="20"/>
          <w:szCs w:val="20"/>
          <w:highlight w:val="white"/>
        </w:rPr>
        <w:t>ilişkin bilgi formu (</w:t>
      </w:r>
      <w:hyperlink r:id="Rb88bedd5a952497c">
        <w:r w:rsidRPr="7F9DD23D" w:rsidR="7F9DD23D">
          <w:rPr>
            <w:rFonts w:ascii="Arial" w:hAnsi="Arial" w:eastAsia="Arial" w:cs="Arial"/>
            <w:color w:val="1155CC"/>
            <w:sz w:val="20"/>
            <w:szCs w:val="20"/>
            <w:highlight w:val="white"/>
            <w:u w:val="single"/>
          </w:rPr>
          <w:t>Ek 3.4.8</w:t>
        </w:r>
      </w:hyperlink>
      <w:r w:rsidRPr="7F9DD23D" w:rsidR="7F9DD23D">
        <w:rPr>
          <w:rFonts w:ascii="Arial" w:hAnsi="Arial" w:eastAsia="Arial" w:cs="Arial"/>
          <w:sz w:val="20"/>
          <w:szCs w:val="20"/>
          <w:highlight w:val="white"/>
        </w:rPr>
        <w:t>) ve</w:t>
      </w:r>
      <w:r w:rsidRPr="7F9DD23D" w:rsidR="7F9DD23D">
        <w:rPr>
          <w:rFonts w:ascii="Arial" w:hAnsi="Arial" w:eastAsia="Arial" w:cs="Arial"/>
          <w:i w:val="1"/>
          <w:iCs w:val="1"/>
          <w:sz w:val="20"/>
          <w:szCs w:val="20"/>
          <w:highlight w:val="white"/>
        </w:rPr>
        <w:t xml:space="preserve"> </w:t>
      </w:r>
      <w:hyperlink r:id="Rfb69a374e3a44e5d">
        <w:r w:rsidRPr="7F9DD23D" w:rsidR="7F9DD23D">
          <w:rPr>
            <w:rFonts w:ascii="Arial" w:hAnsi="Arial" w:eastAsia="Arial" w:cs="Arial"/>
            <w:sz w:val="20"/>
            <w:szCs w:val="20"/>
            <w:highlight w:val="white"/>
          </w:rPr>
          <w:t>Laboratuvar Dışına Malzeme Çıkarma Talep Formu</w:t>
        </w:r>
      </w:hyperlink>
      <w:r w:rsidRPr="7F9DD23D" w:rsidR="7F9DD23D">
        <w:rPr>
          <w:rFonts w:ascii="Arial" w:hAnsi="Arial" w:eastAsia="Arial" w:cs="Arial"/>
          <w:i w:val="1"/>
          <w:iCs w:val="1"/>
          <w:sz w:val="20"/>
          <w:szCs w:val="20"/>
          <w:highlight w:val="white"/>
        </w:rPr>
        <w:t xml:space="preserve"> </w:t>
      </w:r>
      <w:r w:rsidRPr="7F9DD23D" w:rsidR="7F9DD23D">
        <w:rPr>
          <w:rFonts w:ascii="Arial" w:hAnsi="Arial" w:eastAsia="Arial" w:cs="Arial"/>
          <w:sz w:val="20"/>
          <w:szCs w:val="20"/>
          <w:highlight w:val="white"/>
        </w:rPr>
        <w:t>(</w:t>
      </w:r>
      <w:hyperlink r:id="R3eecffcd12284fa1">
        <w:r w:rsidRPr="7F9DD23D" w:rsidR="7F9DD23D">
          <w:rPr>
            <w:rFonts w:ascii="Arial" w:hAnsi="Arial" w:eastAsia="Arial" w:cs="Arial"/>
            <w:color w:val="1155CC"/>
            <w:sz w:val="20"/>
            <w:szCs w:val="20"/>
            <w:highlight w:val="white"/>
            <w:u w:val="single"/>
          </w:rPr>
          <w:t>Ek 3.4.9</w:t>
        </w:r>
      </w:hyperlink>
      <w:r w:rsidRPr="7F9DD23D" w:rsidR="7F9DD23D">
        <w:rPr>
          <w:rFonts w:ascii="Arial" w:hAnsi="Arial" w:eastAsia="Arial" w:cs="Arial"/>
          <w:sz w:val="20"/>
          <w:szCs w:val="20"/>
          <w:highlight w:val="white"/>
        </w:rPr>
        <w:t>) oluşturulmuş ve web sitesi (</w:t>
      </w:r>
      <w:hyperlink r:id="R49ce4e2e97ad4c56">
        <w:r w:rsidRPr="7F9DD23D" w:rsidR="7F9DD23D">
          <w:rPr>
            <w:rStyle w:val="Kpr"/>
            <w:rFonts w:ascii="Arial" w:hAnsi="Arial" w:eastAsia="Arial" w:cs="Arial"/>
            <w:sz w:val="20"/>
            <w:szCs w:val="20"/>
            <w:highlight w:val="white"/>
          </w:rPr>
          <w:t>Ek 3.4.21)</w:t>
        </w:r>
      </w:hyperlink>
      <w:r w:rsidRPr="7F9DD23D" w:rsidR="7F9DD23D">
        <w:rPr>
          <w:rFonts w:ascii="Arial" w:hAnsi="Arial" w:eastAsia="Arial" w:cs="Arial"/>
          <w:sz w:val="20"/>
          <w:szCs w:val="20"/>
          <w:highlight w:val="white"/>
        </w:rPr>
        <w:t xml:space="preserve"> aracılığıyla öğrenciler ile paylaşılmıştır</w:t>
      </w:r>
      <w:r w:rsidRPr="7F9DD23D" w:rsidR="7F9DD23D">
        <w:rPr>
          <w:rFonts w:ascii="Arial" w:hAnsi="Arial" w:eastAsia="Arial" w:cs="Arial"/>
          <w:b w:val="1"/>
          <w:bCs w:val="1"/>
          <w:i w:val="1"/>
          <w:iCs w:val="1"/>
          <w:sz w:val="20"/>
          <w:szCs w:val="20"/>
          <w:highlight w:val="white"/>
        </w:rPr>
        <w:t>.</w:t>
      </w:r>
      <w:bookmarkStart w:name="_heading=h.1ym6hzon27e9" w:id="80"/>
      <w:bookmarkEnd w:id="80"/>
    </w:p>
    <w:p w:rsidR="00F711E3" w:rsidP="7F9DD23D" w:rsidRDefault="00F711E3" w14:paraId="000000E4" w14:textId="2D22A903">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Eğitim programında laboratuvar uygulamaları planlandığı şekilde yürütülmektedir.</w:t>
      </w:r>
      <w:bookmarkStart w:name="_heading=h.2589fev7szkm" w:id="81"/>
      <w:bookmarkEnd w:id="81"/>
    </w:p>
    <w:p w:rsidR="0CA5EEDE" w:rsidP="7F9DD23D" w:rsidRDefault="0CA5EEDE" w14:paraId="52C3E878" w14:textId="123E4648">
      <w:pPr>
        <w:pStyle w:val="Normal0"/>
        <w:spacing w:after="240" w:afterAutospacing="off" w:line="240" w:lineRule="auto"/>
        <w:ind w:left="0" w:hanging="2"/>
        <w:rPr>
          <w:rFonts w:ascii="Arial" w:hAnsi="Arial" w:eastAsia="Arial" w:cs="Arial"/>
          <w:noProof w:val="0"/>
          <w:color w:val="FF0000"/>
          <w:sz w:val="20"/>
          <w:szCs w:val="20"/>
          <w:lang w:val="tr-TR"/>
        </w:rPr>
      </w:pPr>
      <w:bookmarkStart w:name="_heading=h.2250f4o" w:id="82"/>
      <w:bookmarkEnd w:id="82"/>
      <w:r w:rsidRPr="7F9DD23D" w:rsidR="7F9DD23D">
        <w:rPr>
          <w:rFonts w:ascii="Arial" w:hAnsi="Arial" w:eastAsia="Arial" w:cs="Arial"/>
          <w:sz w:val="20"/>
          <w:szCs w:val="20"/>
        </w:rPr>
        <w:t>Bölümde laboratuvar uygulamaları teorik ve klinik uygulama derslerine entegre edilmiş olup klinik uygulamada gerçekleştirilecek uygulamalar için laboratuvar ortamı kullanılmaktadır. Laboratuvar uygulamalarında öğretim elemanının ve öğrencinin görev ve sorumlulukları ile etik ve davranış kuralları ile beklentileri içeren belgeler tanımlanmış olup hem laboratuvarlara fiziki olarak asılmış hem de fakülte web sayfasında yayımlanmıştır (</w:t>
      </w:r>
      <w:hyperlink r:id="R11fcb885ba5847a1">
        <w:r w:rsidRPr="7F9DD23D" w:rsidR="7F9DD23D">
          <w:rPr>
            <w:rFonts w:ascii="Arial" w:hAnsi="Arial" w:eastAsia="Arial" w:cs="Arial"/>
            <w:color w:val="1155CC"/>
            <w:sz w:val="20"/>
            <w:szCs w:val="20"/>
            <w:u w:val="single"/>
          </w:rPr>
          <w:t>Ek 3.4.3,</w:t>
        </w:r>
      </w:hyperlink>
      <w:r w:rsidRPr="7F9DD23D" w:rsidR="7F9DD23D">
        <w:rPr>
          <w:rFonts w:ascii="Arial" w:hAnsi="Arial" w:eastAsia="Arial" w:cs="Arial"/>
          <w:sz w:val="20"/>
          <w:szCs w:val="20"/>
        </w:rPr>
        <w:t xml:space="preserve"> </w:t>
      </w:r>
      <w:hyperlink r:id="Rba14cc79dc1d4b26">
        <w:r w:rsidRPr="7F9DD23D" w:rsidR="7F9DD23D">
          <w:rPr>
            <w:rFonts w:ascii="Arial" w:hAnsi="Arial" w:eastAsia="Arial" w:cs="Arial"/>
            <w:color w:val="1155CC"/>
            <w:sz w:val="20"/>
            <w:szCs w:val="20"/>
            <w:u w:val="single"/>
          </w:rPr>
          <w:t>Ek 3.4.4</w:t>
        </w:r>
      </w:hyperlink>
      <w:r w:rsidRPr="7F9DD23D" w:rsidR="7F9DD23D">
        <w:rPr>
          <w:rFonts w:ascii="Arial" w:hAnsi="Arial" w:eastAsia="Arial" w:cs="Arial"/>
          <w:sz w:val="20"/>
          <w:szCs w:val="20"/>
        </w:rPr>
        <w:t xml:space="preserve">, </w:t>
      </w:r>
      <w:hyperlink r:id="R76efe9d319614f72">
        <w:r w:rsidRPr="7F9DD23D" w:rsidR="7F9DD23D">
          <w:rPr>
            <w:rFonts w:ascii="Arial" w:hAnsi="Arial" w:eastAsia="Arial" w:cs="Arial"/>
            <w:color w:val="1155CC"/>
            <w:sz w:val="20"/>
            <w:szCs w:val="20"/>
            <w:u w:val="single"/>
          </w:rPr>
          <w:t>Ek 3.4.5</w:t>
        </w:r>
      </w:hyperlink>
      <w:r w:rsidRPr="7F9DD23D" w:rsidR="7F9DD23D">
        <w:rPr>
          <w:rFonts w:ascii="Arial" w:hAnsi="Arial" w:eastAsia="Arial" w:cs="Arial"/>
          <w:sz w:val="20"/>
          <w:szCs w:val="20"/>
        </w:rPr>
        <w:t>). İlgili öğretim elemanı laboratuvarı kullanmak istediği zaman Uygulama Laboratuvarı Çalışma Talep Defteri’ni doldurmaktadır (</w:t>
      </w:r>
      <w:hyperlink r:id="Rfb58cbdd7a17447b">
        <w:r w:rsidRPr="7F9DD23D" w:rsidR="7F9DD23D">
          <w:rPr>
            <w:rFonts w:ascii="Arial" w:hAnsi="Arial" w:eastAsia="Arial" w:cs="Arial"/>
            <w:color w:val="1155CC"/>
            <w:sz w:val="20"/>
            <w:szCs w:val="20"/>
            <w:u w:val="single"/>
          </w:rPr>
          <w:t>Ek 3.4.10,</w:t>
        </w:r>
      </w:hyperlink>
      <w:r w:rsidRPr="7F9DD23D" w:rsidR="7F9DD23D">
        <w:rPr>
          <w:rFonts w:ascii="Arial" w:hAnsi="Arial" w:eastAsia="Arial" w:cs="Arial"/>
          <w:sz w:val="20"/>
          <w:szCs w:val="20"/>
        </w:rPr>
        <w:t xml:space="preserve"> </w:t>
      </w:r>
      <w:hyperlink r:id="R657422db42c441e3">
        <w:r w:rsidRPr="7F9DD23D" w:rsidR="7F9DD23D">
          <w:rPr>
            <w:rStyle w:val="Kpr"/>
            <w:rFonts w:ascii="Arial" w:hAnsi="Arial" w:eastAsia="Arial" w:cs="Arial"/>
            <w:noProof w:val="0"/>
            <w:sz w:val="20"/>
            <w:szCs w:val="20"/>
            <w:lang w:val="tr-TR"/>
          </w:rPr>
          <w:t>Ek 3.4.16).</w:t>
        </w:r>
      </w:hyperlink>
    </w:p>
    <w:p w:rsidR="00F711E3" w:rsidP="7F9DD23D" w:rsidRDefault="00F711E3" w14:paraId="000000E8" w14:textId="5FCF0E0A">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Laboratuvar uygulamalarında tüm öğrencilere öğrenmede fırsat eşitliği sağlanmaktadır.</w:t>
      </w:r>
      <w:bookmarkStart w:name="_heading=h.danq874epjs" w:id="84"/>
      <w:bookmarkEnd w:id="84"/>
    </w:p>
    <w:p w:rsidR="00F711E3" w:rsidP="7F9DD23D" w:rsidRDefault="00F711E3" w14:paraId="000000EA" w14:textId="2557C9B9">
      <w:pPr>
        <w:pStyle w:val="Normal0"/>
        <w:spacing w:before="0" w:beforeAutospacing="off" w:after="240" w:afterAutospacing="off" w:line="240" w:lineRule="auto"/>
        <w:ind w:left="10" w:right="275" w:hanging="10"/>
        <w:jc w:val="both"/>
        <w:rPr>
          <w:rFonts w:ascii="Arial" w:hAnsi="Arial" w:eastAsia="Arial" w:cs="Arial"/>
          <w:b w:val="1"/>
          <w:bCs w:val="1"/>
          <w:noProof w:val="0"/>
          <w:color w:val="FF0000"/>
          <w:sz w:val="20"/>
          <w:szCs w:val="20"/>
          <w:lang w:val="tr-TR"/>
        </w:rPr>
      </w:pPr>
      <w:bookmarkStart w:name="_heading=h.yttjo2oht860" w:id="85"/>
      <w:bookmarkEnd w:id="85"/>
      <w:r w:rsidRPr="1AB1A435" w:rsidR="1AB1A435">
        <w:rPr>
          <w:rFonts w:ascii="Arial" w:hAnsi="Arial" w:eastAsia="Arial" w:cs="Arial"/>
          <w:sz w:val="20"/>
          <w:szCs w:val="20"/>
        </w:rPr>
        <w:t xml:space="preserve">Bölümde laboratuvar uygulamaları tüm öğrencilere öğrenmede fırsat eşitliği sağlayacak şekilde ve erişilebilir hale getirilmiştir. Öğrencilere geliştirmek istedikleri uygulamaları beceri laboratuvarında tekrar yapabilme fırsatı verilmektedir. Öğrencilere ders dışında laboratuvarda serbest çalışma fırsatı sunulmuş olup tüm öğrencilere web sitesi aracılığı ile duyurulmuştur. Bu doğrultuda öğrenciler </w:t>
      </w:r>
      <w:hyperlink r:id="R7692dd99078a490a">
        <w:r w:rsidRPr="1AB1A435" w:rsidR="1AB1A435">
          <w:rPr>
            <w:rFonts w:ascii="Arial" w:hAnsi="Arial" w:eastAsia="Arial" w:cs="Arial"/>
            <w:color w:val="1155CC"/>
            <w:sz w:val="20"/>
            <w:szCs w:val="20"/>
            <w:u w:val="single"/>
          </w:rPr>
          <w:t>web sitesinde</w:t>
        </w:r>
      </w:hyperlink>
      <w:r w:rsidRPr="1AB1A435" w:rsidR="1AB1A435">
        <w:rPr>
          <w:rFonts w:ascii="Arial" w:hAnsi="Arial" w:eastAsia="Arial" w:cs="Arial"/>
          <w:sz w:val="20"/>
          <w:szCs w:val="20"/>
        </w:rPr>
        <w:t xml:space="preserve">  bulunan Laboratuvar bölümündeki bağlantıya tıklayarak laboratuvar kullanım gün ve saatlerine ulaşabilmektedir (</w:t>
      </w:r>
      <w:hyperlink r:id="Rada8d4b6215946b1">
        <w:r w:rsidRPr="1AB1A435" w:rsidR="1AB1A435">
          <w:rPr>
            <w:rFonts w:ascii="Arial" w:hAnsi="Arial" w:eastAsia="Arial" w:cs="Arial"/>
            <w:color w:val="1155CC"/>
            <w:sz w:val="20"/>
            <w:szCs w:val="20"/>
            <w:u w:val="single"/>
          </w:rPr>
          <w:t>Ek 3.4.11</w:t>
        </w:r>
      </w:hyperlink>
      <w:r w:rsidRPr="1AB1A435" w:rsidR="1AB1A435">
        <w:rPr>
          <w:rFonts w:ascii="Arial" w:hAnsi="Arial" w:eastAsia="Arial" w:cs="Arial"/>
          <w:sz w:val="20"/>
          <w:szCs w:val="20"/>
        </w:rPr>
        <w:t>). Laboratuvarda öğrencilere eşlik etmek için bölümden dört araştırma görevlisi görevlendirilmiş olup müsaitlik durumuna göre ilgili öğretim elemanı eşliğinde uygulama yapılabilmektedir (</w:t>
      </w:r>
      <w:hyperlink r:id="R379978546f1e4da4">
        <w:r w:rsidRPr="1AB1A435" w:rsidR="1AB1A435">
          <w:rPr>
            <w:rFonts w:ascii="Arial" w:hAnsi="Arial" w:eastAsia="Arial" w:cs="Arial"/>
            <w:color w:val="1155CC"/>
            <w:sz w:val="20"/>
            <w:szCs w:val="20"/>
            <w:u w:val="single"/>
          </w:rPr>
          <w:t>Ek 3.4.12</w:t>
        </w:r>
      </w:hyperlink>
      <w:r w:rsidRPr="1AB1A435" w:rsidR="1AB1A435">
        <w:rPr>
          <w:rFonts w:ascii="Arial" w:hAnsi="Arial" w:eastAsia="Arial" w:cs="Arial"/>
          <w:sz w:val="20"/>
          <w:szCs w:val="20"/>
        </w:rPr>
        <w:t>). Ayrıca bölümde laboratuvarlarda görevli iki adet kısmi zamanlı öğrenci çalışmaktadır. Öğrenciler laboratuvarların düzenlenmesinden, malzemelerin takibinden ve laboratuvarı kullanan öğrencilere laboratuvarın tanıtımından sorumludur. Kısmi zamanlı öğrencilerin çalışma takvimi laboratuvar serbest çalışma gün ve saatleri ile uyumlu olacak şekilde hazırlanmıştır. Öğrencilere ait kısmi zamanlı çalışma belgesi ekte sunulmuştur (</w:t>
      </w:r>
      <w:hyperlink r:id="R226bd65c963d4b6c">
        <w:r w:rsidRPr="1AB1A435" w:rsidR="1AB1A435">
          <w:rPr>
            <w:rFonts w:ascii="Arial" w:hAnsi="Arial" w:eastAsia="Arial" w:cs="Arial"/>
            <w:color w:val="1155CC"/>
            <w:sz w:val="20"/>
            <w:szCs w:val="20"/>
            <w:u w:val="single"/>
          </w:rPr>
          <w:t>Ek 3.4.13</w:t>
        </w:r>
      </w:hyperlink>
      <w:r w:rsidRPr="1AB1A435" w:rsidR="1AB1A435">
        <w:rPr>
          <w:rFonts w:ascii="Arial" w:hAnsi="Arial" w:eastAsia="Arial" w:cs="Arial"/>
          <w:sz w:val="20"/>
          <w:szCs w:val="20"/>
        </w:rPr>
        <w:t xml:space="preserve">). </w:t>
      </w:r>
      <w:r w:rsidRPr="1AB1A435" w:rsidR="1AB1A435">
        <w:rPr>
          <w:rFonts w:ascii="Arial" w:hAnsi="Arial" w:eastAsia="Arial" w:cs="Arial"/>
          <w:b w:val="0"/>
          <w:bCs w:val="0"/>
          <w:noProof w:val="0"/>
          <w:color w:val="auto"/>
          <w:sz w:val="20"/>
          <w:szCs w:val="20"/>
          <w:lang w:val="tr-TR"/>
        </w:rPr>
        <w:t>Tablo 3.4.1.’de Hemşirelik Programının Laboratuvar Uygulamalarının Anabilim Dallarına Göre Değerlendirilmesi verilmiştir</w:t>
      </w:r>
      <w:r w:rsidRPr="1AB1A435" w:rsidR="1AB1A435">
        <w:rPr>
          <w:rFonts w:ascii="Arial" w:hAnsi="Arial" w:eastAsia="Arial" w:cs="Arial"/>
          <w:b w:val="1"/>
          <w:bCs w:val="1"/>
          <w:noProof w:val="0"/>
          <w:color w:val="auto"/>
          <w:sz w:val="20"/>
          <w:szCs w:val="20"/>
          <w:lang w:val="tr-TR"/>
        </w:rPr>
        <w:t xml:space="preserve"> (</w:t>
      </w:r>
      <w:hyperlink r:id="R96f0b205ede64512">
        <w:r w:rsidRPr="1AB1A435" w:rsidR="1AB1A435">
          <w:rPr>
            <w:rStyle w:val="Kpr"/>
            <w:rFonts w:ascii="Arial" w:hAnsi="Arial" w:eastAsia="Arial" w:cs="Arial"/>
            <w:b w:val="1"/>
            <w:bCs w:val="1"/>
            <w:noProof w:val="0"/>
            <w:sz w:val="20"/>
            <w:szCs w:val="20"/>
            <w:lang w:val="tr-TR"/>
          </w:rPr>
          <w:t>Ek 3.4.22).</w:t>
        </w:r>
      </w:hyperlink>
      <w:bookmarkStart w:name="_heading=h.npnmjeeroda3" w:id="86"/>
      <w:bookmarkEnd w:id="86"/>
    </w:p>
    <w:p w:rsidR="00F711E3" w:rsidP="7F9DD23D" w:rsidRDefault="00F711E3" w14:paraId="000000EC" w14:textId="0F5B1A6D">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7. Laboratuvar uygulamaları sistematik olarak izlenmektedir.</w:t>
      </w:r>
      <w:bookmarkStart w:name="_heading=h.408hk05a34cu" w:id="87"/>
      <w:bookmarkEnd w:id="87"/>
    </w:p>
    <w:p w:rsidR="00F711E3" w:rsidP="7F9DD23D" w:rsidRDefault="00F711E3" w14:paraId="000000EE" w14:textId="62781E85">
      <w:pPr>
        <w:pStyle w:val="Normal0"/>
        <w:spacing w:after="240" w:afterAutospacing="off" w:line="276" w:lineRule="auto"/>
        <w:ind/>
        <w:jc w:val="both"/>
        <w:rPr>
          <w:rFonts w:ascii="Arial" w:hAnsi="Arial" w:eastAsia="Arial" w:cs="Arial"/>
          <w:noProof w:val="0"/>
          <w:sz w:val="20"/>
          <w:szCs w:val="20"/>
          <w:lang w:val="tr-TR"/>
        </w:rPr>
      </w:pPr>
      <w:r w:rsidRPr="7F9DD23D" w:rsidR="7F9DD23D">
        <w:rPr>
          <w:rFonts w:ascii="Arial" w:hAnsi="Arial" w:eastAsia="Arial" w:cs="Arial"/>
          <w:sz w:val="20"/>
          <w:szCs w:val="20"/>
        </w:rPr>
        <w:t>Laboratuvar uygulamaları için geliştirilen süreçler ve kurallar, paydaş katılımı ile oluşturulmuş olup izlenmektedir. Bu doğrultuda 18.10.2024 tarihinde Kastamonu Eğitim ve Araştırma Hastanesi seminer salonunda, sağlık bakım hizmetleri müdür yardımcıları, hastane kalite yönetim direktörü, enfeksiyon hemşireleri, eğitim hemşiresi, öğrenci işleri birim sorumlusu, öğretim elemanları ve öğrencilerin katılımıyla paydaş toplantısı gerçekleştirilmiştir (</w:t>
      </w:r>
      <w:hyperlink r:id="R804666bd482c440e">
        <w:r w:rsidRPr="7F9DD23D" w:rsidR="7F9DD23D">
          <w:rPr>
            <w:rFonts w:ascii="Arial" w:hAnsi="Arial" w:eastAsia="Arial" w:cs="Arial"/>
            <w:color w:val="1155CC"/>
            <w:sz w:val="20"/>
            <w:szCs w:val="20"/>
            <w:u w:val="single"/>
          </w:rPr>
          <w:t>Ek 3.4.14</w:t>
        </w:r>
      </w:hyperlink>
      <w:r w:rsidRPr="7F9DD23D" w:rsidR="7F9DD23D">
        <w:rPr>
          <w:rFonts w:ascii="Arial" w:hAnsi="Arial" w:eastAsia="Arial" w:cs="Arial"/>
          <w:sz w:val="20"/>
          <w:szCs w:val="20"/>
        </w:rPr>
        <w:t>). Toplantıya dair bilgiler fakülte web sayfasında yayımlanmıştır (</w:t>
      </w:r>
      <w:hyperlink r:id="R888b09229c2b4d81">
        <w:r w:rsidRPr="7F9DD23D" w:rsidR="7F9DD23D">
          <w:rPr>
            <w:rFonts w:ascii="Arial" w:hAnsi="Arial" w:eastAsia="Arial" w:cs="Arial"/>
            <w:color w:val="1155CC"/>
            <w:sz w:val="20"/>
            <w:szCs w:val="20"/>
            <w:u w:val="single"/>
          </w:rPr>
          <w:t>Ek 3.4.15</w:t>
        </w:r>
      </w:hyperlink>
      <w:r w:rsidRPr="7F9DD23D" w:rsidR="7F9DD23D">
        <w:rPr>
          <w:rFonts w:ascii="Arial" w:hAnsi="Arial" w:eastAsia="Arial" w:cs="Arial"/>
          <w:sz w:val="20"/>
          <w:szCs w:val="20"/>
        </w:rPr>
        <w:t>). Ayrıca 28.05.2025 tarihinde yapılan iç ve dış paydaş toplantısında paydaşlardan görüş alınmıştır (</w:t>
      </w:r>
      <w:hyperlink r:id="R04b6c9d38c984d76">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Yapılan iyileştirmelere yönelik kanıtlar </w:t>
      </w:r>
      <w:hyperlink r:id="R0887982fb0014736">
        <w:r w:rsidRPr="7F9DD23D" w:rsidR="7F9DD23D">
          <w:rPr>
            <w:rFonts w:ascii="Arial" w:hAnsi="Arial" w:eastAsia="Arial" w:cs="Arial"/>
            <w:color w:val="auto"/>
            <w:sz w:val="20"/>
            <w:szCs w:val="20"/>
            <w:u w:val="single"/>
          </w:rPr>
          <w:t>Ek 1.2.6</w:t>
        </w:r>
      </w:hyperlink>
      <w:r w:rsidRPr="7F9DD23D" w:rsidR="7F9DD23D">
        <w:rPr>
          <w:rFonts w:ascii="Arial" w:hAnsi="Arial" w:eastAsia="Arial" w:cs="Arial"/>
          <w:b w:val="0"/>
          <w:bCs w:val="0"/>
          <w:i w:val="0"/>
          <w:iCs w:val="0"/>
          <w:caps w:val="0"/>
          <w:smallCaps w:val="0"/>
          <w:noProof w:val="0"/>
          <w:color w:val="auto"/>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da yer alan paydaş toplantı tutanağının 5. ve 19. Maddelerinde belirtilmiştir.</w:t>
      </w:r>
    </w:p>
    <w:p w:rsidR="00F711E3" w:rsidP="7F9DD23D" w:rsidRDefault="00286108" w14:paraId="000000EF" w14:textId="5710924C">
      <w:pPr>
        <w:pStyle w:val="Normal0"/>
        <w:spacing w:after="240" w:afterAutospacing="off" w:line="240" w:lineRule="auto"/>
        <w:ind w:left="0" w:hanging="2"/>
        <w:rPr>
          <w:rFonts w:ascii="Arial" w:hAnsi="Arial" w:eastAsia="Arial" w:cs="Arial"/>
          <w:noProof w:val="0"/>
          <w:color w:val="auto"/>
          <w:sz w:val="20"/>
          <w:szCs w:val="20"/>
          <w:lang w:val="tr-TR"/>
        </w:rPr>
      </w:pPr>
      <w:r w:rsidRPr="7F9DD23D" w:rsidR="7F9DD23D">
        <w:rPr>
          <w:rFonts w:ascii="Arial" w:hAnsi="Arial" w:eastAsia="Arial" w:cs="Arial"/>
          <w:b w:val="0"/>
          <w:bCs w:val="0"/>
          <w:i w:val="0"/>
          <w:iCs w:val="0"/>
          <w:caps w:val="0"/>
          <w:smallCaps w:val="0"/>
          <w:noProof w:val="0"/>
          <w:color w:val="auto"/>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auto"/>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w:t>
      </w:r>
      <w:hyperlink r:id="Rcdd4e04ac31b499a">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3.8.3</w:t>
        </w:r>
      </w:hyperlink>
      <w:r w:rsidRPr="7F9DD23D" w:rsidR="7F9DD23D">
        <w:rPr>
          <w:rFonts w:ascii="Arial" w:hAnsi="Arial" w:eastAsia="Arial" w:cs="Arial"/>
          <w:b w:val="0"/>
          <w:bCs w:val="0"/>
          <w:i w:val="0"/>
          <w:iCs w:val="0"/>
          <w:caps w:val="0"/>
          <w:smallCaps w:val="0"/>
          <w:noProof w:val="0"/>
          <w:color w:val="auto"/>
          <w:sz w:val="20"/>
          <w:szCs w:val="20"/>
          <w:lang w:val="tr-TR"/>
        </w:rPr>
        <w:t>) ve Tablo Sİ.3.2. Eğitim Programına Yönelik Sürekli İyileştirme Çalışmaları ekte sunulmuştur (</w:t>
      </w:r>
      <w:hyperlink r:id="R20f67f8dbbe44a02">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3.8.4</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F711E3" w14:paraId="000000F1" w14:textId="172CD39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haapch" w:id="89"/>
      <w:bookmarkEnd w:id="89"/>
      <w:r w:rsidRPr="7F9DD23D" w:rsidR="7F9DD23D">
        <w:rPr>
          <w:rFonts w:ascii="Arial" w:hAnsi="Arial" w:eastAsia="Arial" w:cs="Arial"/>
          <w:b w:val="1"/>
          <w:bCs w:val="1"/>
          <w:smallCaps w:val="1"/>
          <w:color w:val="000000" w:themeColor="text1" w:themeTint="FF" w:themeShade="FF"/>
          <w:sz w:val="20"/>
          <w:szCs w:val="20"/>
        </w:rPr>
        <w:t>TS.3.5.  KLİNİK VE SAHA UYGULAMALARI</w:t>
      </w:r>
    </w:p>
    <w:p w:rsidR="00F711E3" w:rsidP="7F9DD23D" w:rsidRDefault="00286108" w14:paraId="000000F2"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1gf8i83" w:id="90"/>
      <w:bookmarkEnd w:id="90"/>
      <w:r w:rsidRPr="7F9DD23D" w:rsidR="7F9DD23D">
        <w:rPr>
          <w:rFonts w:ascii="Arial" w:hAnsi="Arial" w:eastAsia="Arial" w:cs="Arial"/>
          <w:b w:val="1"/>
          <w:bCs w:val="1"/>
          <w:sz w:val="20"/>
          <w:szCs w:val="20"/>
        </w:rPr>
        <w:t>Ölçüt 1. Klinik ve saha uygulamalarına yönelik süreçler tanımlanmıştır.</w:t>
      </w:r>
    </w:p>
    <w:p w:rsidR="00F711E3" w:rsidP="7F9DD23D" w:rsidRDefault="00286108" w14:paraId="000000F3" w14:textId="39060755">
      <w:pPr>
        <w:pStyle w:val="Normal0"/>
        <w:spacing w:before="240" w:after="240" w:afterAutospacing="off" w:line="240" w:lineRule="auto"/>
        <w:ind w:left="0" w:hanging="2"/>
        <w:rPr>
          <w:rFonts w:ascii="Arial" w:hAnsi="Arial" w:eastAsia="Arial" w:cs="Arial"/>
          <w:noProof w:val="0"/>
          <w:color w:val="auto"/>
          <w:sz w:val="20"/>
          <w:szCs w:val="20"/>
          <w:lang w:val="tr-TR"/>
        </w:rPr>
      </w:pPr>
      <w:r w:rsidRPr="7F9DD23D" w:rsidR="7F9DD23D">
        <w:rPr>
          <w:rFonts w:ascii="Arial" w:hAnsi="Arial" w:eastAsia="Arial" w:cs="Arial"/>
          <w:sz w:val="20"/>
          <w:szCs w:val="20"/>
        </w:rPr>
        <w:t>Hemşirelik programında, sağlıklı/hasta birey, aile ve toplumun sağlık bakım gereksinimlerini bütüncül yakl</w:t>
      </w:r>
      <w:r w:rsidRPr="7F9DD23D" w:rsidR="7F9DD23D">
        <w:rPr>
          <w:rFonts w:ascii="Arial" w:hAnsi="Arial" w:eastAsia="Arial" w:cs="Arial"/>
          <w:sz w:val="20"/>
          <w:szCs w:val="20"/>
        </w:rPr>
        <w:t xml:space="preserve">aşımla </w:t>
      </w:r>
      <w:r w:rsidRPr="7F9DD23D" w:rsidR="7F9DD23D">
        <w:rPr>
          <w:rFonts w:ascii="Arial" w:hAnsi="Arial" w:eastAsia="Arial" w:cs="Arial"/>
          <w:sz w:val="20"/>
          <w:szCs w:val="20"/>
        </w:rPr>
        <w:t xml:space="preserve">hemşirelik süreci doğrultusunda kullanabileceği, sağlık bakım ekibi ve diğer disiplinler ile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yapabileceği uygun klinik/saha uygulama alanları tercih edilmektedir. Bu doğrultuda dersin uygulama kredisine uygun şekilde klinik ve saha uygulaması yürütülmektedir. Hemşirelik eğitim programı klinik ve saha uygulamalarını öğrencilerin hemşirelik alanındaki bilgi, tutum ve becerilerini geliştirecek şekilde yapılandırılmıştır. Bu uygulamalar, öğrencilerin teorik bilgilerini pratikte uygulamalarına olanak sağlamakta ve onları gerçek iş ortamlarına hazırlamaktadır. Klinik ve saha uygulamalarına yönelik süreçlerin tanımlandığı, Sağlık Bilimleri Fakültesi tarafından yayınlanan “Klinik/Saha Uygulama Yönergesi” </w:t>
      </w:r>
      <w:hyperlink r:id="R4aaa31bbbf5b4474">
        <w:r w:rsidRPr="7F9DD23D" w:rsidR="7F9DD23D">
          <w:rPr>
            <w:rFonts w:ascii="Arial" w:hAnsi="Arial" w:eastAsia="Arial" w:cs="Arial"/>
            <w:color w:val="1155CC"/>
            <w:sz w:val="20"/>
            <w:szCs w:val="20"/>
            <w:u w:val="single"/>
          </w:rPr>
          <w:t>Ek 3.5.1</w:t>
        </w:r>
      </w:hyperlink>
      <w:r w:rsidRPr="7F9DD23D" w:rsidR="7F9DD23D">
        <w:rPr>
          <w:rFonts w:ascii="Arial" w:hAnsi="Arial" w:eastAsia="Arial" w:cs="Arial"/>
          <w:sz w:val="20"/>
          <w:szCs w:val="20"/>
        </w:rPr>
        <w:t xml:space="preserve">’de; “Kastamonu Üniversitesi Rektörlüğü ile Kastamonu İl Sağlık Müdürlüğü Arasında İş birliği Protokolü” ise </w:t>
      </w:r>
      <w:hyperlink r:id="Rc9537969d89341e2">
        <w:r w:rsidRPr="7F9DD23D" w:rsidR="7F9DD23D">
          <w:rPr>
            <w:rFonts w:ascii="Arial" w:hAnsi="Arial" w:eastAsia="Arial" w:cs="Arial"/>
            <w:color w:val="1155CC"/>
            <w:sz w:val="20"/>
            <w:szCs w:val="20"/>
            <w:u w:val="single"/>
          </w:rPr>
          <w:t>Ek 3.5.2’</w:t>
        </w:r>
      </w:hyperlink>
      <w:r w:rsidRPr="7F9DD23D" w:rsidR="7F9DD23D">
        <w:rPr>
          <w:rFonts w:ascii="Arial" w:hAnsi="Arial" w:eastAsia="Arial" w:cs="Arial"/>
          <w:sz w:val="20"/>
          <w:szCs w:val="20"/>
        </w:rPr>
        <w:t xml:space="preserve">de verilmiştir. Ayrıca, öğrencilerin stajlarını </w:t>
      </w:r>
      <w:r w:rsidRPr="7F9DD23D" w:rsidR="7F9DD23D">
        <w:rPr>
          <w:rFonts w:ascii="Arial" w:hAnsi="Arial" w:eastAsia="Arial" w:cs="Arial"/>
          <w:sz w:val="20"/>
          <w:szCs w:val="20"/>
        </w:rPr>
        <w:t>Milli</w:t>
      </w:r>
      <w:r w:rsidRPr="7F9DD23D" w:rsidR="7F9DD23D">
        <w:rPr>
          <w:rFonts w:ascii="Arial" w:hAnsi="Arial" w:eastAsia="Arial" w:cs="Arial"/>
          <w:sz w:val="20"/>
          <w:szCs w:val="20"/>
        </w:rPr>
        <w:t xml:space="preserve"> Eğitim Bakanlığı’na bağlı okullarda gerçekleştirebilmesi adına Kastamonu Üniversitesi ile İl Milli Eğitim Müdürlüğü arasında protokol imzalanmış olup (</w:t>
      </w:r>
      <w:hyperlink r:id="R4184ab8d851a438c">
        <w:r w:rsidRPr="7F9DD23D" w:rsidR="7F9DD23D">
          <w:rPr>
            <w:rFonts w:ascii="Arial" w:hAnsi="Arial" w:eastAsia="Arial" w:cs="Arial"/>
            <w:color w:val="1155CC"/>
            <w:sz w:val="20"/>
            <w:szCs w:val="20"/>
            <w:u w:val="single"/>
          </w:rPr>
          <w:t>Ek 3.5.3</w:t>
        </w:r>
      </w:hyperlink>
      <w:r w:rsidRPr="7F9DD23D" w:rsidR="7F9DD23D">
        <w:rPr>
          <w:rFonts w:ascii="Arial" w:hAnsi="Arial" w:eastAsia="Arial" w:cs="Arial"/>
          <w:sz w:val="20"/>
          <w:szCs w:val="20"/>
        </w:rPr>
        <w:t>), 2024-2025 Eğitim-Öğretim yılı için Aile ve Sosyal Hizmetler İl Müdürlüğü’nden de öğrencilerimizin huzurevinde stajlarını gerçekleştirmesi için gerekli izinler alınmıştır (</w:t>
      </w:r>
      <w:hyperlink r:id="R7a411bd3f2d14a0b">
        <w:r w:rsidRPr="7F9DD23D" w:rsidR="7F9DD23D">
          <w:rPr>
            <w:rFonts w:ascii="Arial" w:hAnsi="Arial" w:eastAsia="Arial" w:cs="Arial"/>
            <w:color w:val="0070C0"/>
            <w:sz w:val="20"/>
            <w:szCs w:val="20"/>
            <w:u w:val="single"/>
          </w:rPr>
          <w:t>Ek 3.5.4</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Halk Sağlığı Hemşireliği kapsamında saha uygulamalarının gerçekleştirilmesi için İl Sağlık Müdürlüğü, İl Milli Eğitim Müdürlüğü ve Aile ve Sosyal Hizmetler İl Müdürlüğü ile gerekli yazışmalar yapılmıştır (</w:t>
      </w:r>
      <w:hyperlink r:id="R74f85d17957f4c67">
        <w:r w:rsidRPr="7F9DD23D" w:rsidR="7F9DD23D">
          <w:rPr>
            <w:rStyle w:val="Kpr"/>
            <w:rFonts w:ascii="Arial" w:hAnsi="Arial" w:eastAsia="Arial" w:cs="Arial"/>
            <w:noProof w:val="0"/>
            <w:color w:val="0070C0"/>
            <w:sz w:val="20"/>
            <w:szCs w:val="20"/>
            <w:lang w:val="tr-TR"/>
          </w:rPr>
          <w:t>Ek 3.5.13</w:t>
        </w:r>
      </w:hyperlink>
      <w:r w:rsidRPr="7F9DD23D" w:rsidR="7F9DD23D">
        <w:rPr>
          <w:rFonts w:ascii="Arial" w:hAnsi="Arial" w:eastAsia="Arial" w:cs="Arial"/>
          <w:b w:val="0"/>
          <w:bCs w:val="0"/>
          <w:i w:val="0"/>
          <w:iCs w:val="0"/>
          <w:caps w:val="0"/>
          <w:smallCaps w:val="0"/>
          <w:noProof w:val="0"/>
          <w:color w:val="auto"/>
          <w:sz w:val="20"/>
          <w:szCs w:val="20"/>
          <w:lang w:val="tr-TR"/>
        </w:rPr>
        <w:t>). Ayrıca İl Sağlık Müdürlüğü ve İl Milli Eğitim Müdürlüğü ile iş birliği protokolü mevcuttur (</w:t>
      </w:r>
      <w:hyperlink r:id="R2e3f895e92d44c8b">
        <w:r w:rsidRPr="7F9DD23D" w:rsidR="7F9DD23D">
          <w:rPr>
            <w:rStyle w:val="Kpr"/>
            <w:rFonts w:ascii="Arial" w:hAnsi="Arial" w:eastAsia="Arial" w:cs="Arial"/>
            <w:color w:val="0070C0"/>
            <w:sz w:val="20"/>
            <w:szCs w:val="20"/>
          </w:rPr>
          <w:t>Ek 3.5.2</w:t>
        </w:r>
      </w:hyperlink>
      <w:r w:rsidRPr="7F9DD23D" w:rsidR="7F9DD23D">
        <w:rPr>
          <w:rFonts w:ascii="Arial" w:hAnsi="Arial" w:eastAsia="Arial" w:cs="Arial"/>
          <w:b w:val="0"/>
          <w:bCs w:val="0"/>
          <w:i w:val="0"/>
          <w:iCs w:val="0"/>
          <w:caps w:val="0"/>
          <w:smallCaps w:val="0"/>
          <w:noProof w:val="0"/>
          <w:color w:val="0070C0"/>
          <w:sz w:val="20"/>
          <w:szCs w:val="20"/>
          <w:lang w:val="tr-TR"/>
        </w:rPr>
        <w:t xml:space="preserve">, </w:t>
      </w:r>
      <w:hyperlink r:id="R27b6a341166b42c2">
        <w:r w:rsidRPr="7F9DD23D" w:rsidR="7F9DD23D">
          <w:rPr>
            <w:rStyle w:val="Kpr"/>
            <w:rFonts w:ascii="Arial" w:hAnsi="Arial" w:eastAsia="Arial" w:cs="Arial"/>
            <w:color w:val="0070C0"/>
            <w:sz w:val="20"/>
            <w:szCs w:val="20"/>
          </w:rPr>
          <w:t>Ek 3.5.3</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286108" w14:paraId="000000F4"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Klinik ve saha uygulamalarında öğrenciye kazandırılacak bilgi, tutum ve beceriler listesi oluşturulmuştur.</w:t>
      </w:r>
    </w:p>
    <w:p w:rsidR="00F711E3" w:rsidP="7F9DD23D" w:rsidRDefault="00286108" w14:paraId="48C8A101" w14:textId="06E6300D">
      <w:pPr>
        <w:pStyle w:val="Normal0"/>
        <w:spacing w:before="240" w:after="240" w:afterAutospacing="off" w:line="276" w:lineRule="auto"/>
        <w:ind/>
        <w:jc w:val="both"/>
        <w:rPr>
          <w:rFonts w:ascii="Arial" w:hAnsi="Arial" w:eastAsia="Arial" w:cs="Arial"/>
          <w:b w:val="0"/>
          <w:bCs w:val="0"/>
          <w:i w:val="0"/>
          <w:iCs w:val="0"/>
          <w:caps w:val="0"/>
          <w:smallCaps w:val="0"/>
          <w:noProof w:val="0"/>
          <w:color w:val="auto"/>
          <w:sz w:val="20"/>
          <w:szCs w:val="20"/>
          <w:lang w:val="tr-TR"/>
        </w:rPr>
      </w:pPr>
      <w:r w:rsidRPr="7F9DD23D" w:rsidR="7F9DD23D">
        <w:rPr>
          <w:rFonts w:ascii="Arial" w:hAnsi="Arial" w:eastAsia="Arial" w:cs="Arial"/>
          <w:sz w:val="20"/>
          <w:szCs w:val="20"/>
        </w:rPr>
        <w:t>Klinik ve saha uygulamalarında öğrenciye kazandırılacak bilgi, tutum ve becerilerin açıklandığı ve öğrencilerin değ</w:t>
      </w:r>
      <w:r w:rsidRPr="7F9DD23D" w:rsidR="7F9DD23D">
        <w:rPr>
          <w:rFonts w:ascii="Arial" w:hAnsi="Arial" w:eastAsia="Arial" w:cs="Arial"/>
          <w:sz w:val="20"/>
          <w:szCs w:val="20"/>
        </w:rPr>
        <w:t>erlend</w:t>
      </w:r>
      <w:r w:rsidRPr="7F9DD23D" w:rsidR="7F9DD23D">
        <w:rPr>
          <w:rFonts w:ascii="Arial" w:hAnsi="Arial" w:eastAsia="Arial" w:cs="Arial"/>
          <w:sz w:val="20"/>
          <w:szCs w:val="20"/>
        </w:rPr>
        <w:t>irilmesinde kullanılacak yöntemlerin ve formların bulunduğu</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“Klinik Uygulama Rehberi” 2024-2025 Eğitim-Öğretim yılı güz döneminden itibaren kullanılmaya başlanmış olup bu kapsamda, uygulamalı derslere ilişkin klinik uygulama rehberindeki öğrenciye kazandırılacak bilgi, tutum ve becerilerin listesi ve bu özellikleri değerlendirmede kullanılan kontrol listelerini içeren rehber ekte sunulmuş</w:t>
      </w:r>
      <w:r w:rsidRPr="7F9DD23D" w:rsidR="7F9DD23D">
        <w:rPr>
          <w:rFonts w:ascii="Arial" w:hAnsi="Arial" w:eastAsia="Arial" w:cs="Arial"/>
          <w:sz w:val="20"/>
          <w:szCs w:val="20"/>
        </w:rPr>
        <w:t>tur (</w:t>
      </w:r>
      <w:hyperlink r:id="R04ade518c9114559">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Benzer şekilde, öğrenciler tarafından kazanılması beklenilen becerilerin ve yapılması beklenilen uygulamaların bulunduğu bir beceri karnesi bölüm tarafından oluşturulmuş (KYS-FRM-636) olup, 2024-2025 eğitim-öğretim yılı Bahar Dönemi’nde Hemşirelik Esasları dersinin klinik uygulamasıyla beraber kullanılmaya başlanmıştır (</w:t>
      </w:r>
      <w:hyperlink r:id="Rce6169894fbf44a7">
        <w:r w:rsidRPr="7F9DD23D" w:rsidR="7F9DD23D">
          <w:rPr>
            <w:rStyle w:val="Kpr"/>
            <w:rFonts w:ascii="Arial" w:hAnsi="Arial" w:eastAsia="Arial" w:cs="Arial"/>
            <w:color w:val="0070C0"/>
            <w:sz w:val="20"/>
            <w:szCs w:val="20"/>
          </w:rPr>
          <w:t>Ek 2.2.2</w:t>
        </w:r>
      </w:hyperlink>
      <w:r w:rsidRPr="7F9DD23D" w:rsidR="7F9DD23D">
        <w:rPr>
          <w:rFonts w:ascii="Arial" w:hAnsi="Arial" w:eastAsia="Arial" w:cs="Arial"/>
          <w:sz w:val="20"/>
          <w:szCs w:val="20"/>
        </w:rPr>
        <w:t xml:space="preserve">). </w:t>
      </w:r>
      <w:hyperlink r:id="R51ce41c7ddc34649">
        <w:r w:rsidRPr="7F9DD23D" w:rsidR="7F9DD23D">
          <w:rPr>
            <w:rStyle w:val="Kpr"/>
            <w:rFonts w:ascii="Arial" w:hAnsi="Arial" w:eastAsia="Arial" w:cs="Arial"/>
            <w:b w:val="0"/>
            <w:bCs w:val="0"/>
            <w:i w:val="0"/>
            <w:iCs w:val="0"/>
            <w:caps w:val="0"/>
            <w:smallCaps w:val="0"/>
            <w:noProof w:val="0"/>
            <w:color w:val="0070C0"/>
            <w:sz w:val="20"/>
            <w:szCs w:val="20"/>
            <w:lang w:val="tr-TR"/>
          </w:rPr>
          <w:t>Ek 2.2.2</w:t>
        </w:r>
      </w:hyperlink>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de</w:t>
      </w:r>
      <w:r w:rsidRPr="7F9DD23D" w:rsidR="7F9DD23D">
        <w:rPr>
          <w:rFonts w:ascii="Arial" w:hAnsi="Arial" w:eastAsia="Arial" w:cs="Arial"/>
          <w:b w:val="0"/>
          <w:bCs w:val="0"/>
          <w:i w:val="0"/>
          <w:iCs w:val="0"/>
          <w:caps w:val="0"/>
          <w:smallCaps w:val="0"/>
          <w:noProof w:val="0"/>
          <w:color w:val="auto"/>
          <w:sz w:val="20"/>
          <w:szCs w:val="20"/>
          <w:lang w:val="tr-TR"/>
        </w:rPr>
        <w:t xml:space="preserve"> yer alan beceri karnesi ilk kez 2024-2025 Bahar yarıyılı itibariyle 1.sınıf Hemşirelik Esasları dersiyle birlikte kullanılmaya başlan</w:t>
      </w:r>
      <w:r w:rsidRPr="7F9DD23D" w:rsidR="7F9DD23D">
        <w:rPr>
          <w:rFonts w:ascii="Arial" w:hAnsi="Arial" w:eastAsia="Arial" w:cs="Arial"/>
          <w:b w:val="0"/>
          <w:bCs w:val="0"/>
          <w:i w:val="0"/>
          <w:iCs w:val="0"/>
          <w:caps w:val="0"/>
          <w:smallCaps w:val="0"/>
          <w:noProof w:val="0"/>
          <w:color w:val="auto"/>
          <w:sz w:val="20"/>
          <w:szCs w:val="20"/>
          <w:lang w:val="tr-TR"/>
        </w:rPr>
        <w:t>dığı için</w:t>
      </w:r>
      <w:r w:rsidRPr="7F9DD23D" w:rsidR="7F9DD23D">
        <w:rPr>
          <w:rFonts w:ascii="Arial" w:hAnsi="Arial" w:eastAsia="Arial" w:cs="Arial"/>
          <w:b w:val="0"/>
          <w:bCs w:val="0"/>
          <w:i w:val="0"/>
          <w:iCs w:val="0"/>
          <w:caps w:val="0"/>
          <w:smallCaps w:val="0"/>
          <w:noProof w:val="0"/>
          <w:color w:val="auto"/>
          <w:sz w:val="20"/>
          <w:szCs w:val="20"/>
          <w:lang w:val="tr-TR"/>
        </w:rPr>
        <w:t xml:space="preserve"> ilgili kanıt</w:t>
      </w:r>
      <w:r w:rsidRPr="7F9DD23D" w:rsidR="7F9DD23D">
        <w:rPr>
          <w:rFonts w:ascii="Arial" w:hAnsi="Arial" w:eastAsia="Arial" w:cs="Arial"/>
          <w:b w:val="0"/>
          <w:bCs w:val="0"/>
          <w:i w:val="0"/>
          <w:iCs w:val="0"/>
          <w:caps w:val="0"/>
          <w:smallCaps w:val="0"/>
          <w:noProof w:val="0"/>
          <w:color w:val="auto"/>
          <w:sz w:val="20"/>
          <w:szCs w:val="20"/>
          <w:lang w:val="tr-TR"/>
        </w:rPr>
        <w:t xml:space="preserve"> yalnızca 1.sınıflara ait olup </w:t>
      </w:r>
      <w:hyperlink r:id="R88be1c129c0a43ed">
        <w:r w:rsidRPr="7F9DD23D" w:rsidR="7F9DD23D">
          <w:rPr>
            <w:rFonts w:ascii="Arial" w:hAnsi="Arial" w:eastAsia="Arial" w:cs="Arial"/>
            <w:color w:val="0070C0"/>
            <w:sz w:val="20"/>
            <w:szCs w:val="20"/>
            <w:u w:val="single"/>
          </w:rPr>
          <w:t>Ek 2.2.4</w:t>
        </w:r>
      </w:hyperlink>
      <w:r w:rsidRPr="7F9DD23D" w:rsidR="7F9DD23D">
        <w:rPr>
          <w:rFonts w:ascii="Arial" w:hAnsi="Arial" w:eastAsia="Arial" w:cs="Arial"/>
          <w:b w:val="0"/>
          <w:bCs w:val="0"/>
          <w:i w:val="0"/>
          <w:iCs w:val="0"/>
          <w:caps w:val="0"/>
          <w:smallCaps w:val="0"/>
          <w:noProof w:val="0"/>
          <w:color w:val="auto"/>
          <w:sz w:val="20"/>
          <w:szCs w:val="20"/>
          <w:lang w:val="tr-TR"/>
        </w:rPr>
        <w:t>’d</w:t>
      </w:r>
      <w:r w:rsidRPr="7F9DD23D" w:rsidR="7F9DD23D">
        <w:rPr>
          <w:rFonts w:ascii="Arial" w:hAnsi="Arial" w:eastAsia="Arial" w:cs="Arial"/>
          <w:b w:val="0"/>
          <w:bCs w:val="0"/>
          <w:i w:val="0"/>
          <w:iCs w:val="0"/>
          <w:caps w:val="0"/>
          <w:smallCaps w:val="0"/>
          <w:noProof w:val="0"/>
          <w:color w:val="auto"/>
          <w:sz w:val="20"/>
          <w:szCs w:val="20"/>
          <w:lang w:val="tr-TR"/>
        </w:rPr>
        <w:t>e</w:t>
      </w:r>
      <w:r w:rsidRPr="7F9DD23D" w:rsidR="7F9DD23D">
        <w:rPr>
          <w:rFonts w:ascii="Arial" w:hAnsi="Arial" w:eastAsia="Arial" w:cs="Arial"/>
          <w:b w:val="0"/>
          <w:bCs w:val="0"/>
          <w:i w:val="0"/>
          <w:iCs w:val="0"/>
          <w:caps w:val="0"/>
          <w:smallCaps w:val="0"/>
          <w:noProof w:val="0"/>
          <w:color w:val="auto"/>
          <w:sz w:val="20"/>
          <w:szCs w:val="20"/>
          <w:lang w:val="tr-TR"/>
        </w:rPr>
        <w:t xml:space="preserve"> sunulmuştur</w:t>
      </w:r>
      <w:r w:rsidRPr="7F9DD23D" w:rsidR="7F9DD23D">
        <w:rPr>
          <w:rFonts w:ascii="Arial" w:hAnsi="Arial" w:eastAsia="Arial" w:cs="Arial"/>
          <w:b w:val="0"/>
          <w:bCs w:val="0"/>
          <w:i w:val="0"/>
          <w:iCs w:val="0"/>
          <w:caps w:val="0"/>
          <w:smallCaps w:val="0"/>
          <w:noProof w:val="0"/>
          <w:color w:val="auto"/>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 xml:space="preserve"> Bilgi, beceri ve tutumun kazandırılmasına yönelik eksik kazanımların belirlenmesi ve giderilmesi a</w:t>
      </w:r>
      <w:r w:rsidRPr="7F9DD23D" w:rsidR="7F9DD23D">
        <w:rPr>
          <w:rFonts w:ascii="Arial" w:hAnsi="Arial" w:eastAsia="Arial" w:cs="Arial"/>
          <w:b w:val="0"/>
          <w:bCs w:val="0"/>
          <w:i w:val="0"/>
          <w:iCs w:val="0"/>
          <w:caps w:val="0"/>
          <w:smallCaps w:val="0"/>
          <w:noProof w:val="0"/>
          <w:color w:val="auto"/>
          <w:sz w:val="20"/>
          <w:szCs w:val="20"/>
          <w:lang w:val="tr-TR"/>
        </w:rPr>
        <w:t>macıyla</w:t>
      </w:r>
      <w:r w:rsidRPr="7F9DD23D" w:rsidR="7F9DD23D">
        <w:rPr>
          <w:rFonts w:ascii="Arial" w:hAnsi="Arial" w:eastAsia="Arial" w:cs="Arial"/>
          <w:color w:val="auto"/>
          <w:sz w:val="20"/>
          <w:szCs w:val="20"/>
        </w:rPr>
        <w:t xml:space="preserve"> </w:t>
      </w:r>
      <w:hyperlink r:id="R7acb54c688d048b8">
        <w:r w:rsidRPr="7F9DD23D" w:rsidR="7F9DD23D">
          <w:rPr>
            <w:rStyle w:val="Kpr"/>
            <w:rFonts w:ascii="Arial" w:hAnsi="Arial" w:eastAsia="Arial" w:cs="Arial"/>
            <w:color w:val="0070C0"/>
            <w:sz w:val="20"/>
            <w:szCs w:val="20"/>
          </w:rPr>
          <w:t>Ek 2.2.2</w:t>
        </w:r>
      </w:hyperlink>
      <w:r w:rsidRPr="7F9DD23D" w:rsidR="7F9DD23D">
        <w:rPr>
          <w:rFonts w:ascii="Arial" w:hAnsi="Arial" w:eastAsia="Arial" w:cs="Arial"/>
          <w:color w:val="auto"/>
          <w:sz w:val="20"/>
          <w:szCs w:val="20"/>
          <w:u w:val="single"/>
        </w:rPr>
        <w:t>’</w:t>
      </w:r>
      <w:r w:rsidRPr="7F9DD23D" w:rsidR="7F9DD23D">
        <w:rPr>
          <w:rFonts w:ascii="Arial" w:hAnsi="Arial" w:eastAsia="Arial" w:cs="Arial"/>
          <w:b w:val="0"/>
          <w:bCs w:val="0"/>
          <w:i w:val="0"/>
          <w:iCs w:val="0"/>
          <w:caps w:val="0"/>
          <w:smallCaps w:val="0"/>
          <w:noProof w:val="0"/>
          <w:color w:val="auto"/>
          <w:sz w:val="20"/>
          <w:szCs w:val="20"/>
          <w:lang w:val="tr-TR"/>
        </w:rPr>
        <w:t xml:space="preserve"> de </w:t>
      </w:r>
      <w:r w:rsidRPr="7F9DD23D" w:rsidR="7F9DD23D">
        <w:rPr>
          <w:rFonts w:ascii="Arial" w:hAnsi="Arial" w:eastAsia="Arial" w:cs="Arial"/>
          <w:b w:val="0"/>
          <w:bCs w:val="0"/>
          <w:i w:val="0"/>
          <w:iCs w:val="0"/>
          <w:caps w:val="0"/>
          <w:smallCaps w:val="0"/>
          <w:noProof w:val="0"/>
          <w:color w:val="auto"/>
          <w:sz w:val="20"/>
          <w:szCs w:val="20"/>
          <w:lang w:val="tr-TR"/>
        </w:rPr>
        <w:t>yer alan beceri karnesi tüm uygulamalı derslerin klinik uygulamasında öğrencilerin yanında bulunacak ve klinik uygula</w:t>
      </w:r>
      <w:r w:rsidRPr="7F9DD23D" w:rsidR="7F9DD23D">
        <w:rPr>
          <w:rFonts w:ascii="Arial" w:hAnsi="Arial" w:eastAsia="Arial" w:cs="Arial"/>
          <w:b w:val="0"/>
          <w:bCs w:val="0"/>
          <w:i w:val="0"/>
          <w:iCs w:val="0"/>
          <w:caps w:val="0"/>
          <w:smallCaps w:val="0"/>
          <w:noProof w:val="0"/>
          <w:color w:val="auto"/>
          <w:sz w:val="20"/>
          <w:szCs w:val="20"/>
          <w:lang w:val="tr-TR"/>
        </w:rPr>
        <w:t xml:space="preserve">mada görevli öğretim elemanları tarafından incelenerek öğrencinin kazanımları kontrol edilecektir. Eksik kazanımı olduğu belirlenen öğrencilerin eksikleri klinik uygulama alanlarında tamamlanacaktır. Ayrıca </w:t>
      </w:r>
      <w:r w:rsidRPr="7F9DD23D" w:rsidR="7F9DD23D">
        <w:rPr>
          <w:rFonts w:ascii="Arial" w:hAnsi="Arial" w:eastAsia="Arial" w:cs="Arial"/>
          <w:b w:val="0"/>
          <w:bCs w:val="0"/>
          <w:i w:val="0"/>
          <w:iCs w:val="0"/>
          <w:caps w:val="0"/>
          <w:smallCaps w:val="0"/>
          <w:noProof w:val="0"/>
          <w:color w:val="auto"/>
          <w:sz w:val="20"/>
          <w:szCs w:val="20"/>
          <w:lang w:val="tr-TR"/>
        </w:rPr>
        <w:t>ö</w:t>
      </w:r>
      <w:r w:rsidRPr="7F9DD23D" w:rsidR="7F9DD23D">
        <w:rPr>
          <w:rFonts w:ascii="Arial" w:hAnsi="Arial" w:eastAsia="Arial" w:cs="Arial"/>
          <w:color w:val="auto"/>
          <w:sz w:val="20"/>
          <w:szCs w:val="20"/>
        </w:rPr>
        <w:t xml:space="preserve">ğrencilere geliştirmek istedikleri uygulamaları beceri laboratuvarında tekrar yapabilme fırsatı verilmektedir. Öğrencilere ders dışında laboratuvarda serbest çalışma fırsatı sunulmuş olup tüm öğrencilere web sitesi aracılığı ile duyurulmuştur. Bu doğrultuda öğrenciler </w:t>
      </w:r>
      <w:hyperlink r:id="R4bed16947a4f4faa">
        <w:r w:rsidRPr="7F9DD23D" w:rsidR="7F9DD23D">
          <w:rPr>
            <w:rFonts w:ascii="Arial" w:hAnsi="Arial" w:eastAsia="Arial" w:cs="Arial"/>
            <w:color w:val="0070C0"/>
            <w:sz w:val="20"/>
            <w:szCs w:val="20"/>
            <w:u w:val="single"/>
          </w:rPr>
          <w:t>web sitesinde</w:t>
        </w:r>
      </w:hyperlink>
      <w:r w:rsidRPr="7F9DD23D" w:rsidR="7F9DD23D">
        <w:rPr>
          <w:rFonts w:ascii="Arial" w:hAnsi="Arial" w:eastAsia="Arial" w:cs="Arial"/>
          <w:color w:val="auto"/>
          <w:sz w:val="20"/>
          <w:szCs w:val="20"/>
        </w:rPr>
        <w:t xml:space="preserve">  bulunan Laboratuvar bölümündeki bağlantıya tıklayarak laboratuvar kullanım gün ve saatlerine ulaşabilmektedir (</w:t>
      </w:r>
      <w:hyperlink r:id="Rf50884aa703b4d56">
        <w:r w:rsidRPr="7F9DD23D" w:rsidR="7F9DD23D">
          <w:rPr>
            <w:rFonts w:ascii="Arial" w:hAnsi="Arial" w:eastAsia="Arial" w:cs="Arial"/>
            <w:color w:val="0070C0"/>
            <w:sz w:val="20"/>
            <w:szCs w:val="20"/>
            <w:u w:val="single"/>
          </w:rPr>
          <w:t>Ek 3.4.11</w:t>
        </w:r>
      </w:hyperlink>
      <w:r w:rsidRPr="7F9DD23D" w:rsidR="7F9DD23D">
        <w:rPr>
          <w:rFonts w:ascii="Arial" w:hAnsi="Arial" w:eastAsia="Arial" w:cs="Arial"/>
          <w:color w:val="auto"/>
          <w:sz w:val="20"/>
          <w:szCs w:val="20"/>
        </w:rPr>
        <w:t>). Laboratuvarda öğrencilere eşlik etmek için bölümden dört araştırma görevlisi görevlendirilmiş olup müsaitlik durumuna göre ilgili öğretim elemanı eşliğinde uygulama yapılabilmektedir (</w:t>
      </w:r>
      <w:hyperlink r:id="R3f40d844afa74f28">
        <w:r w:rsidRPr="7F9DD23D" w:rsidR="7F9DD23D">
          <w:rPr>
            <w:rFonts w:ascii="Arial" w:hAnsi="Arial" w:eastAsia="Arial" w:cs="Arial"/>
            <w:color w:val="0070C0"/>
            <w:sz w:val="20"/>
            <w:szCs w:val="20"/>
            <w:u w:val="single"/>
          </w:rPr>
          <w:t>Ek 3.4.12</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Bahsedilen bu uygulama ilk kez 2024-2025 Eğitim-Öğretim yılı Bahar yarıyılında kullanılmaya başlanmış </w:t>
      </w:r>
      <w:r w:rsidRPr="7F9DD23D" w:rsidR="7F9DD23D">
        <w:rPr>
          <w:rFonts w:ascii="Arial" w:hAnsi="Arial" w:eastAsia="Arial" w:cs="Arial"/>
          <w:b w:val="0"/>
          <w:bCs w:val="0"/>
          <w:i w:val="0"/>
          <w:iCs w:val="0"/>
          <w:caps w:val="0"/>
          <w:smallCaps w:val="0"/>
          <w:noProof w:val="0"/>
          <w:color w:val="auto"/>
          <w:sz w:val="20"/>
          <w:szCs w:val="20"/>
          <w:lang w:val="tr-TR"/>
        </w:rPr>
        <w:t>olup sür</w:t>
      </w:r>
      <w:r w:rsidRPr="7F9DD23D" w:rsidR="7F9DD23D">
        <w:rPr>
          <w:rFonts w:ascii="Arial" w:hAnsi="Arial" w:eastAsia="Arial" w:cs="Arial"/>
          <w:b w:val="0"/>
          <w:bCs w:val="0"/>
          <w:i w:val="0"/>
          <w:iCs w:val="0"/>
          <w:caps w:val="0"/>
          <w:smallCaps w:val="0"/>
          <w:noProof w:val="0"/>
          <w:color w:val="auto"/>
          <w:sz w:val="20"/>
          <w:szCs w:val="20"/>
          <w:lang w:val="tr-TR"/>
        </w:rPr>
        <w:t>ekli</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i</w:t>
      </w:r>
      <w:r w:rsidRPr="7F9DD23D" w:rsidR="7F9DD23D">
        <w:rPr>
          <w:rFonts w:ascii="Arial" w:hAnsi="Arial" w:eastAsia="Arial" w:cs="Arial"/>
          <w:b w:val="0"/>
          <w:bCs w:val="0"/>
          <w:i w:val="0"/>
          <w:iCs w:val="0"/>
          <w:caps w:val="0"/>
          <w:smallCaps w:val="0"/>
          <w:noProof w:val="0"/>
          <w:color w:val="auto"/>
          <w:sz w:val="20"/>
          <w:szCs w:val="20"/>
          <w:lang w:val="tr-TR"/>
        </w:rPr>
        <w:t>yileştirme</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kapsamın</w:t>
      </w:r>
      <w:r w:rsidRPr="7F9DD23D" w:rsidR="7F9DD23D">
        <w:rPr>
          <w:rFonts w:ascii="Arial" w:hAnsi="Arial" w:eastAsia="Arial" w:cs="Arial"/>
          <w:b w:val="0"/>
          <w:bCs w:val="0"/>
          <w:i w:val="0"/>
          <w:iCs w:val="0"/>
          <w:caps w:val="0"/>
          <w:smallCaps w:val="0"/>
          <w:noProof w:val="0"/>
          <w:color w:val="auto"/>
          <w:sz w:val="20"/>
          <w:szCs w:val="20"/>
          <w:lang w:val="tr-TR"/>
        </w:rPr>
        <w:t>da sonuçları izlenecek</w:t>
      </w:r>
      <w:r w:rsidRPr="7F9DD23D" w:rsidR="7F9DD23D">
        <w:rPr>
          <w:rFonts w:ascii="Arial" w:hAnsi="Arial" w:eastAsia="Arial" w:cs="Arial"/>
          <w:b w:val="0"/>
          <w:bCs w:val="0"/>
          <w:i w:val="0"/>
          <w:iCs w:val="0"/>
          <w:caps w:val="0"/>
          <w:smallCaps w:val="0"/>
          <w:noProof w:val="0"/>
          <w:color w:val="auto"/>
          <w:sz w:val="20"/>
          <w:szCs w:val="20"/>
          <w:lang w:val="tr-TR"/>
        </w:rPr>
        <w:t>, değerlendirilecek ve iyileştirme çalışmaları yapılacaktır.</w:t>
      </w:r>
    </w:p>
    <w:p w:rsidR="00F711E3" w:rsidP="7F9DD23D" w:rsidRDefault="00286108" w14:paraId="000000F6" w14:textId="0F6D8514">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Program çıktılarına ve öğrencilerin derslerden kazanması istenen bilgi, tutum ve becerilere, en üst düzeyde ulaşmalarını sağlayacak klinik ve saha uygulama ortamlarının özellikleri tanımlanmıştır.</w:t>
      </w:r>
    </w:p>
    <w:p w:rsidR="00F711E3" w:rsidP="7F9DD23D" w:rsidRDefault="00286108" w14:paraId="000000F7" w14:textId="6778D902">
      <w:pPr>
        <w:pStyle w:val="Normal0"/>
        <w:spacing w:before="240" w:after="240" w:afterAutospacing="off" w:line="276" w:lineRule="auto"/>
        <w:ind/>
        <w:jc w:val="both"/>
        <w:rPr>
          <w:rFonts w:ascii="Arial" w:hAnsi="Arial" w:eastAsia="Arial" w:cs="Arial"/>
          <w:b w:val="0"/>
          <w:bCs w:val="0"/>
          <w:i w:val="0"/>
          <w:iCs w:val="0"/>
          <w:caps w:val="0"/>
          <w:smallCaps w:val="0"/>
          <w:noProof w:val="0"/>
          <w:color w:val="auto"/>
          <w:sz w:val="20"/>
          <w:szCs w:val="20"/>
          <w:lang w:val="tr-TR"/>
        </w:rPr>
      </w:pPr>
      <w:r w:rsidRPr="7F9DD23D" w:rsidR="7F9DD23D">
        <w:rPr>
          <w:rFonts w:ascii="Arial" w:hAnsi="Arial" w:eastAsia="Arial" w:cs="Arial"/>
          <w:sz w:val="20"/>
          <w:szCs w:val="20"/>
        </w:rPr>
        <w:t>Klinik ve uygulama alanlarında aranan özellikler Hemşirelik Bölümü Klinik Uygulama Komisyonu tarafından oluşturulmuştur (</w:t>
      </w:r>
      <w:hyperlink r:id="R264522212bf04672">
        <w:r w:rsidRPr="7F9DD23D" w:rsidR="7F9DD23D">
          <w:rPr>
            <w:rFonts w:ascii="Arial" w:hAnsi="Arial" w:eastAsia="Arial" w:cs="Arial"/>
            <w:color w:val="1155CC"/>
            <w:sz w:val="20"/>
            <w:szCs w:val="20"/>
            <w:u w:val="single"/>
          </w:rPr>
          <w:t>Ek 3</w:t>
        </w:r>
        <w:r w:rsidRPr="7F9DD23D" w:rsidR="7F9DD23D">
          <w:rPr>
            <w:rFonts w:ascii="Arial" w:hAnsi="Arial" w:eastAsia="Arial" w:cs="Arial"/>
            <w:color w:val="1155CC"/>
            <w:sz w:val="20"/>
            <w:szCs w:val="20"/>
            <w:u w:val="single"/>
          </w:rPr>
          <w:t>.5.5</w:t>
        </w:r>
      </w:hyperlink>
      <w:r w:rsidRPr="7F9DD23D" w:rsidR="7F9DD23D">
        <w:rPr>
          <w:rFonts w:ascii="Arial" w:hAnsi="Arial" w:eastAsia="Arial" w:cs="Arial"/>
          <w:sz w:val="20"/>
          <w:szCs w:val="20"/>
        </w:rPr>
        <w:t>). K</w:t>
      </w:r>
      <w:r w:rsidRPr="7F9DD23D" w:rsidR="7F9DD23D">
        <w:rPr>
          <w:rFonts w:ascii="Arial" w:hAnsi="Arial" w:eastAsia="Arial" w:cs="Arial"/>
          <w:sz w:val="20"/>
          <w:szCs w:val="20"/>
        </w:rPr>
        <w:t xml:space="preserve">linik ve saha uygulamalarında öğrencilerin ve öğretim elemanının üstleneceği görev ve sorumluluklar Klinik/Saha Uygulama </w:t>
      </w:r>
      <w:r w:rsidRPr="7F9DD23D" w:rsidR="7F9DD23D">
        <w:rPr>
          <w:rFonts w:ascii="Arial" w:hAnsi="Arial" w:eastAsia="Arial" w:cs="Arial"/>
          <w:sz w:val="20"/>
          <w:szCs w:val="20"/>
        </w:rPr>
        <w:t>Yönergesi’nde</w:t>
      </w:r>
      <w:r w:rsidRPr="7F9DD23D" w:rsidR="7F9DD23D">
        <w:rPr>
          <w:rFonts w:ascii="Arial" w:hAnsi="Arial" w:eastAsia="Arial" w:cs="Arial"/>
          <w:sz w:val="20"/>
          <w:szCs w:val="20"/>
        </w:rPr>
        <w:t xml:space="preserve"> belirtilmiştir (</w:t>
      </w:r>
      <w:hyperlink r:id="Ra9ed41e71d6b4885">
        <w:r w:rsidRPr="7F9DD23D" w:rsidR="7F9DD23D">
          <w:rPr>
            <w:rFonts w:ascii="Arial" w:hAnsi="Arial" w:eastAsia="Arial" w:cs="Arial"/>
            <w:color w:val="1155CC"/>
            <w:sz w:val="20"/>
            <w:szCs w:val="20"/>
            <w:u w:val="single"/>
          </w:rPr>
          <w:t>Ek 3.5.1</w:t>
        </w:r>
      </w:hyperlink>
      <w:r w:rsidRPr="7F9DD23D" w:rsidR="7F9DD23D">
        <w:rPr>
          <w:rFonts w:ascii="Arial" w:hAnsi="Arial" w:eastAsia="Arial" w:cs="Arial"/>
          <w:sz w:val="20"/>
          <w:szCs w:val="20"/>
        </w:rPr>
        <w:t>). Ayrıca</w:t>
      </w:r>
      <w:r w:rsidRPr="7F9DD23D" w:rsidR="7F9DD23D">
        <w:rPr>
          <w:rFonts w:ascii="Arial" w:hAnsi="Arial" w:eastAsia="Arial" w:cs="Arial"/>
          <w:sz w:val="20"/>
          <w:szCs w:val="20"/>
        </w:rPr>
        <w:t>, öğ</w:t>
      </w:r>
      <w:r w:rsidRPr="7F9DD23D" w:rsidR="7F9DD23D">
        <w:rPr>
          <w:rFonts w:ascii="Arial" w:hAnsi="Arial" w:eastAsia="Arial" w:cs="Arial"/>
          <w:sz w:val="20"/>
          <w:szCs w:val="20"/>
        </w:rPr>
        <w:t xml:space="preserve">rencilerin, öğretim elemanlarının ve İl Sağlık Müdürlüğü’nün yükümlülükleri Kastamonu Üniversitesi Rektörlüğü ile Kastamonu İl Sağlık Müdürlüğü Arasında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Protokolü’nde belirtilmiştir (</w:t>
      </w:r>
      <w:hyperlink r:id="R643819983a5542b1">
        <w:r w:rsidRPr="7F9DD23D" w:rsidR="7F9DD23D">
          <w:rPr>
            <w:rFonts w:ascii="Arial" w:hAnsi="Arial" w:eastAsia="Arial" w:cs="Arial"/>
            <w:color w:val="1155CC"/>
            <w:sz w:val="20"/>
            <w:szCs w:val="20"/>
            <w:u w:val="single"/>
          </w:rPr>
          <w:t>Ek 3.5.2</w:t>
        </w:r>
      </w:hyperlink>
      <w:r w:rsidRPr="7F9DD23D" w:rsidR="7F9DD23D">
        <w:rPr>
          <w:rFonts w:ascii="Arial" w:hAnsi="Arial" w:eastAsia="Arial" w:cs="Arial"/>
          <w:sz w:val="20"/>
          <w:szCs w:val="20"/>
        </w:rPr>
        <w:t xml:space="preserve">). Uygulama alanında klinik/saha yöneticisi ve personellerin uyması gereken etik ve davranış kuralları ve beklentileri tanımlayan protokol </w:t>
      </w:r>
      <w:hyperlink r:id="Rfa2b708416d54a29">
        <w:r w:rsidRPr="7F9DD23D" w:rsidR="7F9DD23D">
          <w:rPr>
            <w:rFonts w:ascii="Arial" w:hAnsi="Arial" w:eastAsia="Arial" w:cs="Arial"/>
            <w:color w:val="1155CC"/>
            <w:sz w:val="20"/>
            <w:szCs w:val="20"/>
            <w:u w:val="single"/>
          </w:rPr>
          <w:t>Ek 3.5.6</w:t>
        </w:r>
      </w:hyperlink>
      <w:r w:rsidRPr="7F9DD23D" w:rsidR="7F9DD23D">
        <w:rPr>
          <w:rFonts w:ascii="Arial" w:hAnsi="Arial" w:eastAsia="Arial" w:cs="Arial"/>
          <w:sz w:val="20"/>
          <w:szCs w:val="20"/>
        </w:rPr>
        <w:t xml:space="preserve">’da sunulmuştur. Klinik ve saha uygulamalarındaki öğrenci sayısını, öğretim elemanı sayısını, öğrenci-öğretim elemanı oranını ve uygulama saatlerin gösteren veriler </w:t>
      </w:r>
      <w:hyperlink r:id="Ra455594a9cd14915">
        <w:r w:rsidRPr="7F9DD23D" w:rsidR="7F9DD23D">
          <w:rPr>
            <w:rFonts w:ascii="Arial" w:hAnsi="Arial" w:eastAsia="Arial" w:cs="Arial"/>
            <w:color w:val="1155CC"/>
            <w:sz w:val="20"/>
            <w:szCs w:val="20"/>
            <w:u w:val="single"/>
          </w:rPr>
          <w:t>Tablo 3.5.1</w:t>
        </w:r>
      </w:hyperlink>
      <w:r w:rsidRPr="7F9DD23D" w:rsidR="7F9DD23D">
        <w:rPr>
          <w:rFonts w:ascii="Arial" w:hAnsi="Arial" w:eastAsia="Arial" w:cs="Arial"/>
          <w:sz w:val="20"/>
          <w:szCs w:val="20"/>
        </w:rPr>
        <w:t>’de verilmiştir.</w:t>
      </w:r>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D</w:t>
      </w:r>
      <w:r w:rsidRPr="7F9DD23D" w:rsidR="7F9DD23D">
        <w:rPr>
          <w:rFonts w:ascii="Arial" w:hAnsi="Arial" w:eastAsia="Arial" w:cs="Arial"/>
          <w:b w:val="0"/>
          <w:bCs w:val="0"/>
          <w:i w:val="0"/>
          <w:iCs w:val="0"/>
          <w:caps w:val="0"/>
          <w:smallCaps w:val="0"/>
          <w:noProof w:val="0"/>
          <w:color w:val="auto"/>
          <w:sz w:val="20"/>
          <w:szCs w:val="20"/>
          <w:lang w:val="tr-TR"/>
        </w:rPr>
        <w:t>o</w:t>
      </w:r>
      <w:r w:rsidRPr="7F9DD23D" w:rsidR="7F9DD23D">
        <w:rPr>
          <w:rFonts w:ascii="Arial" w:hAnsi="Arial" w:eastAsia="Arial" w:cs="Arial"/>
          <w:b w:val="0"/>
          <w:bCs w:val="0"/>
          <w:i w:val="0"/>
          <w:iCs w:val="0"/>
          <w:caps w:val="0"/>
          <w:smallCaps w:val="0"/>
          <w:noProof w:val="0"/>
          <w:color w:val="auto"/>
          <w:sz w:val="20"/>
          <w:szCs w:val="20"/>
          <w:lang w:val="tr-TR"/>
        </w:rPr>
        <w:t>ğum, Kadın Sağlığı ve Hastalıkları Hemşireliği, Ruh Sağlığı ve Hastalıkları Hemşireliği ve Çocuk Sağlığı ve Hastalıkları Hemşireliği dersi kapsamında klinik uygulamaya çıkılan Kastamonu Eğitim ve Araştırma Hastanesi fiziksel altyapıya ilişkin özellikl</w:t>
      </w:r>
      <w:r w:rsidRPr="7F9DD23D" w:rsidR="7F9DD23D">
        <w:rPr>
          <w:rFonts w:ascii="Arial" w:hAnsi="Arial" w:eastAsia="Arial" w:cs="Arial"/>
          <w:b w:val="0"/>
          <w:bCs w:val="0"/>
          <w:i w:val="0"/>
          <w:iCs w:val="0"/>
          <w:caps w:val="0"/>
          <w:smallCaps w:val="0"/>
          <w:noProof w:val="0"/>
          <w:color w:val="auto"/>
          <w:sz w:val="20"/>
          <w:szCs w:val="20"/>
          <w:lang w:val="tr-TR"/>
        </w:rPr>
        <w:t>er</w:t>
      </w:r>
      <w:r w:rsidRPr="7F9DD23D" w:rsidR="7F9DD23D">
        <w:rPr>
          <w:rFonts w:ascii="Arial" w:hAnsi="Arial" w:eastAsia="Arial" w:cs="Arial"/>
          <w:b w:val="0"/>
          <w:bCs w:val="0"/>
          <w:i w:val="0"/>
          <w:iCs w:val="0"/>
          <w:caps w:val="0"/>
          <w:smallCaps w:val="0"/>
          <w:noProof w:val="0"/>
          <w:color w:val="auto"/>
          <w:sz w:val="20"/>
          <w:szCs w:val="20"/>
          <w:lang w:val="tr-TR"/>
        </w:rPr>
        <w:t xml:space="preserve"> </w:t>
      </w:r>
      <w:hyperlink r:id="R96806aa1ad954860">
        <w:r w:rsidRPr="7F9DD23D" w:rsidR="7F9DD23D">
          <w:rPr>
            <w:rStyle w:val="Kpr"/>
            <w:rFonts w:ascii="Arial" w:hAnsi="Arial" w:eastAsia="Arial" w:cs="Arial"/>
            <w:color w:val="0070C0"/>
            <w:sz w:val="20"/>
            <w:szCs w:val="20"/>
          </w:rPr>
          <w:t>Ek 6.2.9</w:t>
        </w:r>
        <w:r w:rsidRPr="7F9DD23D" w:rsidR="7F9DD23D">
          <w:rPr>
            <w:rStyle w:val="Kpr"/>
            <w:rFonts w:ascii="Arial" w:hAnsi="Arial" w:eastAsia="Arial" w:cs="Arial"/>
            <w:color w:val="0070C0"/>
            <w:sz w:val="20"/>
            <w:szCs w:val="20"/>
          </w:rPr>
          <w:t>’</w:t>
        </w:r>
      </w:hyperlink>
      <w:r w:rsidRPr="7F9DD23D" w:rsidR="7F9DD23D">
        <w:rPr>
          <w:rFonts w:ascii="Arial" w:hAnsi="Arial" w:eastAsia="Arial" w:cs="Arial"/>
          <w:b w:val="0"/>
          <w:bCs w:val="0"/>
          <w:i w:val="0"/>
          <w:iCs w:val="0"/>
          <w:caps w:val="0"/>
          <w:smallCaps w:val="0"/>
          <w:noProof w:val="0"/>
          <w:color w:val="auto"/>
          <w:sz w:val="20"/>
          <w:szCs w:val="20"/>
          <w:lang w:val="tr-TR"/>
        </w:rPr>
        <w:t>da</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verilmiş olup bahsedilen uygulama alanı söz konusu dersler için yeterli değildir ve bu derslere ilişkin klinik uygulama alanı gereksinimi mevcuttur.</w:t>
      </w:r>
    </w:p>
    <w:p w:rsidR="00F711E3" w:rsidP="7F9DD23D" w:rsidRDefault="00286108" w14:paraId="000000F8" w14:textId="4A81E8D4">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Klinik ve saha uygulamalarına ilişkin ders planları oluşturulmuş ve öğrencilerle paylaşılmıştır.</w:t>
      </w:r>
    </w:p>
    <w:p w:rsidR="00F711E3" w:rsidP="7F9DD23D" w:rsidRDefault="00286108" w14:paraId="000000F9" w14:textId="7E3BD736">
      <w:pPr>
        <w:pStyle w:val="Normal0"/>
        <w:spacing w:before="240" w:after="240" w:afterAutospacing="off" w:line="276" w:lineRule="auto"/>
        <w:ind/>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Klinik ve saha uygulamalarına ilişkin ders planları, oluşturulan klinik uygulama rehberinde ayrıntılı bir şekilde yer almakta (</w:t>
      </w:r>
      <w:hyperlink r:id="R5ec2211b883540f5">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ve ders bilgi paketi </w:t>
      </w:r>
      <w:hyperlink r:id="R3e2896cc8d8943ff">
        <w:r w:rsidRPr="7F9DD23D" w:rsidR="7F9DD23D">
          <w:rPr>
            <w:rFonts w:ascii="Arial" w:hAnsi="Arial" w:eastAsia="Arial" w:cs="Arial"/>
            <w:color w:val="1155CC"/>
            <w:sz w:val="20"/>
            <w:szCs w:val="20"/>
            <w:u w:val="single"/>
          </w:rPr>
          <w:t>öğrencilerin erişimine açık</w:t>
        </w:r>
      </w:hyperlink>
      <w:r w:rsidRPr="7F9DD23D" w:rsidR="7F9DD23D">
        <w:rPr>
          <w:rFonts w:ascii="Arial" w:hAnsi="Arial" w:eastAsia="Arial" w:cs="Arial"/>
          <w:sz w:val="20"/>
          <w:szCs w:val="20"/>
        </w:rPr>
        <w:t xml:space="preserve"> paylaşılmaktadır. Klinik Uygulama Rehberi (</w:t>
      </w:r>
      <w:hyperlink r:id="R1330fca64d2b4cbe">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dönem başında ders t</w:t>
      </w:r>
      <w:r w:rsidRPr="7F9DD23D" w:rsidR="7F9DD23D">
        <w:rPr>
          <w:rFonts w:ascii="Arial" w:hAnsi="Arial" w:eastAsia="Arial" w:cs="Arial"/>
          <w:sz w:val="20"/>
          <w:szCs w:val="20"/>
        </w:rPr>
        <w:t>anıtı</w:t>
      </w:r>
      <w:r w:rsidRPr="7F9DD23D" w:rsidR="7F9DD23D">
        <w:rPr>
          <w:rFonts w:ascii="Arial" w:hAnsi="Arial" w:eastAsia="Arial" w:cs="Arial"/>
          <w:sz w:val="20"/>
          <w:szCs w:val="20"/>
        </w:rPr>
        <w:t>m haftalarında öğrencilere tanıtılmakta ve paylaşım sağlanmaktadır. Beceri karnesi (</w:t>
      </w:r>
      <w:hyperlink r:id="Reee0ddb173b04e52">
        <w:r w:rsidRPr="7F9DD23D" w:rsidR="7F9DD23D">
          <w:rPr>
            <w:rFonts w:ascii="Arial" w:hAnsi="Arial" w:eastAsia="Arial" w:cs="Arial"/>
            <w:color w:val="1155CC"/>
            <w:sz w:val="20"/>
            <w:szCs w:val="20"/>
            <w:u w:val="single"/>
          </w:rPr>
          <w:t>Ek 2.2.2</w:t>
        </w:r>
      </w:hyperlink>
      <w:r w:rsidRPr="7F9DD23D" w:rsidR="7F9DD23D">
        <w:rPr>
          <w:rFonts w:ascii="Arial" w:hAnsi="Arial" w:eastAsia="Arial" w:cs="Arial"/>
          <w:sz w:val="20"/>
          <w:szCs w:val="20"/>
        </w:rPr>
        <w:t xml:space="preserve">) ise 2024-2025 Eğitim-Öğretim yılı bahar döneminde Hemşirelik Esasları dersi </w:t>
      </w:r>
      <w:r w:rsidRPr="7F9DD23D" w:rsidR="7F9DD23D">
        <w:rPr>
          <w:rFonts w:ascii="Arial" w:hAnsi="Arial" w:eastAsia="Arial" w:cs="Arial"/>
          <w:sz w:val="20"/>
          <w:szCs w:val="20"/>
        </w:rPr>
        <w:t>ile birlikte</w:t>
      </w:r>
      <w:r w:rsidRPr="7F9DD23D" w:rsidR="7F9DD23D">
        <w:rPr>
          <w:rFonts w:ascii="Arial" w:hAnsi="Arial" w:eastAsia="Arial" w:cs="Arial"/>
          <w:sz w:val="20"/>
          <w:szCs w:val="20"/>
        </w:rPr>
        <w:t xml:space="preserve"> tanıtılmış ve kullanılmaya başlanmıştır. </w:t>
      </w:r>
      <w:r w:rsidRPr="7F9DD23D" w:rsidR="7F9DD23D">
        <w:rPr>
          <w:rFonts w:ascii="Arial" w:hAnsi="Arial" w:eastAsia="Arial" w:cs="Arial"/>
          <w:color w:val="auto"/>
          <w:sz w:val="20"/>
          <w:szCs w:val="20"/>
        </w:rPr>
        <w:t xml:space="preserve">Klinik ve saha uygulamalarına ilişkin rotasyon planları sınıf temsilcileri aracılığı ile WhatsApp üzerinden ve Microsoft </w:t>
      </w:r>
      <w:r w:rsidRPr="7F9DD23D" w:rsidR="7F9DD23D">
        <w:rPr>
          <w:rFonts w:ascii="Arial" w:hAnsi="Arial" w:eastAsia="Arial" w:cs="Arial"/>
          <w:color w:val="auto"/>
          <w:sz w:val="20"/>
          <w:szCs w:val="20"/>
        </w:rPr>
        <w:t>Teams</w:t>
      </w:r>
      <w:r w:rsidRPr="7F9DD23D" w:rsidR="7F9DD23D">
        <w:rPr>
          <w:rFonts w:ascii="Arial" w:hAnsi="Arial" w:eastAsia="Arial" w:cs="Arial"/>
          <w:color w:val="auto"/>
          <w:sz w:val="20"/>
          <w:szCs w:val="20"/>
        </w:rPr>
        <w:t xml:space="preserve"> aracılığı ile öğrencilere duyurulmaktadır (</w:t>
      </w:r>
      <w:hyperlink r:id="R7fbef2d2d5e243b4">
        <w:r w:rsidRPr="7F9DD23D" w:rsidR="7F9DD23D">
          <w:rPr>
            <w:rStyle w:val="Kpr"/>
            <w:rFonts w:ascii="Arial" w:hAnsi="Arial" w:eastAsia="Arial" w:cs="Arial"/>
            <w:color w:val="0070C0"/>
            <w:sz w:val="20"/>
            <w:szCs w:val="20"/>
          </w:rPr>
          <w:t>Ek 3.5.14</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G</w:t>
      </w:r>
      <w:r w:rsidRPr="7F9DD23D" w:rsidR="7F9DD23D">
        <w:rPr>
          <w:rFonts w:ascii="Arial" w:hAnsi="Arial" w:eastAsia="Arial" w:cs="Arial"/>
          <w:sz w:val="20"/>
          <w:szCs w:val="20"/>
        </w:rPr>
        <w:t>erçek klinik ve saha ortamlarında yapılamayan uygulamalar için online eğitimler gerçekleştirilecektir. Bu süreçte, öğrencilerin pratik becerilerini geliştirmel</w:t>
      </w:r>
      <w:r w:rsidRPr="7F9DD23D" w:rsidR="7F9DD23D">
        <w:rPr>
          <w:rFonts w:ascii="Arial" w:hAnsi="Arial" w:eastAsia="Arial" w:cs="Arial"/>
          <w:sz w:val="20"/>
          <w:szCs w:val="20"/>
        </w:rPr>
        <w:t>eri ve kl</w:t>
      </w:r>
      <w:r w:rsidRPr="7F9DD23D" w:rsidR="7F9DD23D">
        <w:rPr>
          <w:rFonts w:ascii="Arial" w:hAnsi="Arial" w:eastAsia="Arial" w:cs="Arial"/>
          <w:sz w:val="20"/>
          <w:szCs w:val="20"/>
        </w:rPr>
        <w:t>inik ka</w:t>
      </w:r>
      <w:r w:rsidRPr="7F9DD23D" w:rsidR="7F9DD23D">
        <w:rPr>
          <w:rFonts w:ascii="Arial" w:hAnsi="Arial" w:eastAsia="Arial" w:cs="Arial"/>
          <w:sz w:val="20"/>
          <w:szCs w:val="20"/>
        </w:rPr>
        <w:t>rar verme süreçlerini deneyimlemeleri amacıyla Kastamonu Üniversitesi Uzaktan Eğitim Merkezi (KUZEM) imkanları ile online eğitime geçilmesi, önlem faaliyetleri içerisinde yer almaktadır. Pandemi gibi olağanüstü durumlarda ise çevrimiçi platformlar üzerinden sanal vaka analizleri ve interaktif derslerle uygulama süreçleri desteklenecektir. Bu uygulamalara ait belgeler, öğrencilerin erişimine sunulacak ve sürecin etkinliği değerlendirilecektir. Sağlık Bilimleri Fakültesi’nin risk analizi planı ekte yer almaktadır (</w:t>
      </w:r>
      <w:hyperlink r:id="R7b2cdabf05ac4e62">
        <w:r w:rsidRPr="7F9DD23D" w:rsidR="7F9DD23D">
          <w:rPr>
            <w:rFonts w:ascii="Arial" w:hAnsi="Arial" w:eastAsia="Arial" w:cs="Arial"/>
            <w:color w:val="1155CC"/>
            <w:sz w:val="20"/>
            <w:szCs w:val="20"/>
            <w:u w:val="single"/>
          </w:rPr>
          <w:t>Ek 3.5.7</w:t>
        </w:r>
      </w:hyperlink>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Klinik ve saha uygulamalarına yönelik risk analizi</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Kastamonu Üniversitesi Sağlık Bilimleri Fakültesi Klinik/Saha Uygulama </w:t>
      </w:r>
      <w:r w:rsidRPr="7F9DD23D" w:rsidR="7F9DD23D">
        <w:rPr>
          <w:rFonts w:ascii="Arial" w:hAnsi="Arial" w:eastAsia="Arial" w:cs="Arial"/>
          <w:b w:val="0"/>
          <w:bCs w:val="0"/>
          <w:i w:val="0"/>
          <w:iCs w:val="0"/>
          <w:caps w:val="0"/>
          <w:smallCaps w:val="0"/>
          <w:noProof w:val="0"/>
          <w:color w:val="auto"/>
          <w:sz w:val="20"/>
          <w:szCs w:val="20"/>
          <w:lang w:val="tr-TR"/>
        </w:rPr>
        <w:t>Yönergesi”nde</w:t>
      </w:r>
      <w:r w:rsidRPr="7F9DD23D" w:rsidR="7F9DD23D">
        <w:rPr>
          <w:rFonts w:ascii="Arial" w:hAnsi="Arial" w:eastAsia="Arial" w:cs="Arial"/>
          <w:b w:val="0"/>
          <w:bCs w:val="0"/>
          <w:i w:val="0"/>
          <w:iCs w:val="0"/>
          <w:caps w:val="0"/>
          <w:smallCaps w:val="0"/>
          <w:noProof w:val="0"/>
          <w:color w:val="auto"/>
          <w:sz w:val="20"/>
          <w:szCs w:val="20"/>
          <w:lang w:val="tr-TR"/>
        </w:rPr>
        <w:t xml:space="preserve"> belirtilen, uygulama alanları, öğrencilerin klinik/saha uygulamalarında uyması gereken kurallar, uygulama süresi, devam zorunluluğu, iş kazası ve meslek hastalığı sigortası, aşılar, klinik/saha uygulamaları ile zorunluluklar hakkında klinik uygulamalardan sorumlu öğretim elemanlarının klinik uygulamaya çıkacak olan öğrencileri bilgilendirmesini sağlar” maddesi uyarınca gerçekleştirilmektedi</w:t>
      </w:r>
      <w:r w:rsidRPr="7F9DD23D" w:rsidR="7F9DD23D">
        <w:rPr>
          <w:rFonts w:ascii="Arial" w:hAnsi="Arial" w:eastAsia="Arial" w:cs="Arial"/>
          <w:b w:val="0"/>
          <w:bCs w:val="0"/>
          <w:i w:val="0"/>
          <w:iCs w:val="0"/>
          <w:caps w:val="0"/>
          <w:smallCaps w:val="0"/>
          <w:noProof w:val="0"/>
          <w:color w:val="auto"/>
          <w:sz w:val="20"/>
          <w:szCs w:val="20"/>
          <w:lang w:val="tr-TR"/>
        </w:rPr>
        <w:t>r</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hyperlink r:id="R829d4ceb9fc34858">
        <w:r w:rsidRPr="7F9DD23D" w:rsidR="7F9DD23D">
          <w:rPr>
            <w:rStyle w:val="Kpr"/>
            <w:rFonts w:ascii="Arial" w:hAnsi="Arial" w:eastAsia="Arial" w:cs="Arial"/>
            <w:noProof w:val="0"/>
            <w:color w:val="0070C0"/>
            <w:sz w:val="20"/>
            <w:szCs w:val="20"/>
            <w:lang w:val="tr-TR"/>
          </w:rPr>
          <w:t>Ek 7.5.3</w:t>
        </w:r>
        <w:r w:rsidRPr="7F9DD23D" w:rsidR="7F9DD23D">
          <w:rPr>
            <w:rStyle w:val="Kpr"/>
            <w:rFonts w:ascii="Arial" w:hAnsi="Arial" w:eastAsia="Arial" w:cs="Arial"/>
            <w:noProof w:val="0"/>
            <w:color w:val="auto"/>
            <w:sz w:val="20"/>
            <w:szCs w:val="20"/>
            <w:lang w:val="tr-TR"/>
          </w:rPr>
          <w:t>).</w:t>
        </w:r>
      </w:hyperlink>
    </w:p>
    <w:p w:rsidR="00F711E3" w:rsidP="7F9DD23D" w:rsidRDefault="00286108" w14:paraId="000000FA" w14:textId="121F899F">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Programın klinik ve saha uygulamaları birinci, ikinci ve üçüncü basamak sağlık hizmeti sunan sağlık kurumları ve ilgili diğer alanlarda (sivil toplum kuruluşları, belediyeler, okullar, vb.) planlandığı şekilde gerçekleştirilmektedir.</w:t>
      </w:r>
    </w:p>
    <w:p w:rsidR="00F711E3" w:rsidP="7F9DD23D" w:rsidRDefault="00286108" w14:paraId="140FC840" w14:textId="2B2A803B">
      <w:pPr>
        <w:pStyle w:val="Normal0"/>
        <w:suppressLineNumbers w:val="0"/>
        <w:spacing w:before="240" w:beforeAutospacing="off" w:after="240" w:afterAutospacing="off" w:line="240" w:lineRule="auto"/>
        <w:ind w:left="0" w:right="0" w:hanging="2"/>
        <w:jc w:val="both"/>
        <w:rPr>
          <w:rFonts w:ascii="Arial" w:hAnsi="Arial" w:eastAsia="Arial" w:cs="Arial"/>
          <w:b w:val="1"/>
          <w:bCs w:val="1"/>
          <w:color w:val="auto"/>
          <w:sz w:val="20"/>
          <w:szCs w:val="20"/>
        </w:rPr>
      </w:pPr>
      <w:r w:rsidRPr="7F9DD23D" w:rsidR="7F9DD23D">
        <w:rPr>
          <w:rFonts w:ascii="Arial" w:hAnsi="Arial" w:eastAsia="Arial" w:cs="Arial"/>
          <w:sz w:val="20"/>
          <w:szCs w:val="20"/>
        </w:rPr>
        <w:t>K</w:t>
      </w:r>
      <w:r w:rsidRPr="7F9DD23D" w:rsidR="7F9DD23D">
        <w:rPr>
          <w:rFonts w:ascii="Arial" w:hAnsi="Arial" w:eastAsia="Arial" w:cs="Arial"/>
          <w:color w:val="auto"/>
          <w:sz w:val="20"/>
          <w:szCs w:val="20"/>
        </w:rPr>
        <w:t>linik ve saha uygulamaları İl Sağlık Müdürlüğü ile düzenli gerçekleştirilen toplantı sonucuna (</w:t>
      </w:r>
      <w:hyperlink r:id="Rfd1cbcfca9b94d5f">
        <w:r w:rsidRPr="7F9DD23D" w:rsidR="7F9DD23D">
          <w:rPr>
            <w:rFonts w:ascii="Arial" w:hAnsi="Arial" w:eastAsia="Arial" w:cs="Arial"/>
            <w:color w:val="0070C0"/>
            <w:sz w:val="20"/>
            <w:szCs w:val="20"/>
            <w:u w:val="single"/>
          </w:rPr>
          <w:t>Ek 3.5.8</w:t>
        </w:r>
      </w:hyperlink>
      <w:r w:rsidRPr="7F9DD23D" w:rsidR="7F9DD23D">
        <w:rPr>
          <w:rFonts w:ascii="Arial" w:hAnsi="Arial" w:eastAsia="Arial" w:cs="Arial"/>
          <w:color w:val="auto"/>
          <w:sz w:val="20"/>
          <w:szCs w:val="20"/>
        </w:rPr>
        <w:t>) göre belirlenmekte olup 2024-2025 Eğitim-Öğretim yılı güz döneminde; birinci, ikinci ve üçüncü sınıf öğrenciler Kastamonu Eğitim ve Araştırma Hastanesi’nde, dördüncü sınıf öğrenciler ise Kastamonu Eğitim ve Araştırma Hastanesi, Kastamonu Fizik Tedavi ve Rehabilitasyon Hastanesi, Toplum Sağlığı Merkezi, Toplum Ruh Sağlığı Merkezi, Milli Eğitim Müdürlüğü’ne bağlı bazı özel eğitim okul/rehabilitasyon merkezleri ile Aile ve Sosyal Hizmetler İl Müdürlüğü’ne bağlı huzurevinde klinik uygulamalarını gerçekleştirm</w:t>
      </w:r>
      <w:r w:rsidRPr="7F9DD23D" w:rsidR="7F9DD23D">
        <w:rPr>
          <w:rFonts w:ascii="Arial" w:hAnsi="Arial" w:eastAsia="Arial" w:cs="Arial"/>
          <w:color w:val="auto"/>
          <w:sz w:val="20"/>
          <w:szCs w:val="20"/>
        </w:rPr>
        <w:t>iştir. 2024-2025 eğitim-öğretim yılı bahar döneminde birinci ve ikinci sınıf öğrencileri Kastamonu Eğitim ve Araştırma Hastanesi’nde, üçüncü sınıf öğrencileri Kastamonu Eğitim ve Araştırma Hastanesi, Kastamonu Fizik Tedavi ve Rehabilitasyon Hastanesi, Kastamonu Toplum Sağlığı Merkezi ve Aile Sağlığı Merkezleri ve Milli Eğitim Müdürlüğü’ne bağlı bazı özel eğitim okul/rehabilitasyon merkezleri,  dördüncü sınıf öğrencileri ise Kastamonu Fizik Tedavi ve Rehabilitasyon Hastanesi, Kastamonu Aile Sağlığı Merkezler</w:t>
      </w:r>
      <w:r w:rsidRPr="7F9DD23D" w:rsidR="7F9DD23D">
        <w:rPr>
          <w:rFonts w:ascii="Arial" w:hAnsi="Arial" w:eastAsia="Arial" w:cs="Arial"/>
          <w:color w:val="auto"/>
          <w:sz w:val="20"/>
          <w:szCs w:val="20"/>
        </w:rPr>
        <w:t>i, Toplum Sağlığı Merkezi, Toplum Ruh Sağlığı Merkezi, Milli Eğitim Müdürlüğü’ne bağlı bazı özel eğitim okulları/merkezleri ve Aile ve Sosyal Hizmetler İl Müdürlüğü’ne bağlı huzurevinde klinik uygulamalarını gerçekleştirmiştir.</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Öğrencilerin klinik ve saha uygulamaları</w:t>
      </w:r>
      <w:r w:rsidRPr="7F9DD23D" w:rsidR="7F9DD23D">
        <w:rPr>
          <w:rFonts w:ascii="Arial" w:hAnsi="Arial" w:eastAsia="Arial" w:cs="Arial"/>
          <w:color w:val="auto"/>
          <w:sz w:val="20"/>
          <w:szCs w:val="20"/>
        </w:rPr>
        <w:t xml:space="preserve"> sürecinde hazırlamış oldukları olgu sunumları ve eğitim materyallerine ilişkin</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uygulama kanıtlarına </w:t>
      </w:r>
      <w:hyperlink r:id="Ra2274f04b595489a">
        <w:r w:rsidRPr="7F9DD23D" w:rsidR="7F9DD23D">
          <w:rPr>
            <w:rFonts w:ascii="Arial" w:hAnsi="Arial" w:eastAsia="Arial" w:cs="Arial"/>
            <w:color w:val="0070C0"/>
            <w:sz w:val="20"/>
            <w:szCs w:val="20"/>
            <w:u w:val="single"/>
          </w:rPr>
          <w:t>Ek 3.5.9</w:t>
        </w:r>
        <w:r w:rsidRPr="7F9DD23D" w:rsidR="7F9DD23D">
          <w:rPr>
            <w:rFonts w:ascii="Arial" w:hAnsi="Arial" w:eastAsia="Arial" w:cs="Arial"/>
            <w:color w:val="auto"/>
            <w:sz w:val="20"/>
            <w:szCs w:val="20"/>
            <w:u w:val="single"/>
          </w:rPr>
          <w:t>’</w:t>
        </w:r>
      </w:hyperlink>
      <w:r w:rsidRPr="7F9DD23D" w:rsidR="7F9DD23D">
        <w:rPr>
          <w:rFonts w:ascii="Arial" w:hAnsi="Arial" w:eastAsia="Arial" w:cs="Arial"/>
          <w:color w:val="auto"/>
          <w:sz w:val="20"/>
          <w:szCs w:val="20"/>
        </w:rPr>
        <w:t>d</w:t>
      </w:r>
      <w:r w:rsidRPr="7F9DD23D" w:rsidR="7F9DD23D">
        <w:rPr>
          <w:rFonts w:ascii="Arial" w:hAnsi="Arial" w:eastAsia="Arial" w:cs="Arial"/>
          <w:color w:val="auto"/>
          <w:sz w:val="20"/>
          <w:szCs w:val="20"/>
        </w:rPr>
        <w:t>a</w:t>
      </w:r>
      <w:r w:rsidRPr="7F9DD23D" w:rsidR="7F9DD23D">
        <w:rPr>
          <w:rFonts w:ascii="Arial" w:hAnsi="Arial" w:eastAsia="Arial" w:cs="Arial"/>
          <w:color w:val="auto"/>
          <w:sz w:val="20"/>
          <w:szCs w:val="20"/>
        </w:rPr>
        <w:t>n ulaşılabilir.</w:t>
      </w:r>
      <w:r w:rsidRPr="7F9DD23D" w:rsidR="7F9DD23D">
        <w:rPr>
          <w:rFonts w:ascii="Arial" w:hAnsi="Arial" w:eastAsia="Arial" w:cs="Arial"/>
          <w:color w:val="auto"/>
          <w:sz w:val="20"/>
          <w:szCs w:val="20"/>
        </w:rPr>
        <w:t xml:space="preserve"> </w:t>
      </w:r>
    </w:p>
    <w:p w:rsidR="00F711E3" w:rsidP="7F9DD23D" w:rsidRDefault="00286108" w14:paraId="000000FC" w14:textId="3D4E6520">
      <w:pPr>
        <w:pStyle w:val="Normal0"/>
        <w:suppressLineNumbers w:val="0"/>
        <w:bidi w:val="0"/>
        <w:spacing w:before="240" w:beforeAutospacing="off" w:after="240" w:afterAutospacing="off" w:line="240" w:lineRule="auto"/>
        <w:ind w:left="0" w:right="0" w:hanging="2"/>
        <w:jc w:val="both"/>
        <w:rPr>
          <w:rFonts w:ascii="Arial" w:hAnsi="Arial" w:eastAsia="Arial" w:cs="Arial"/>
          <w:b w:val="1"/>
          <w:bCs w:val="1"/>
          <w:sz w:val="20"/>
          <w:szCs w:val="20"/>
        </w:rPr>
      </w:pPr>
      <w:r w:rsidRPr="7F9DD23D" w:rsidR="7F9DD23D">
        <w:rPr>
          <w:rFonts w:ascii="Arial" w:hAnsi="Arial" w:eastAsia="Arial" w:cs="Arial"/>
          <w:b w:val="1"/>
          <w:bCs w:val="1"/>
          <w:sz w:val="20"/>
          <w:szCs w:val="20"/>
        </w:rPr>
        <w:t>Ölçüt 6. Klinik ve saha uygulamalarında tüm öğrencilere öğrenmede fırsat eşitliği sağlanmaktadır.</w:t>
      </w:r>
    </w:p>
    <w:p w:rsidR="00F711E3" w:rsidP="7F9DD23D" w:rsidRDefault="00286108" w14:paraId="000000FD" w14:textId="2DA3866D">
      <w:pPr>
        <w:pStyle w:val="Normal0"/>
        <w:spacing w:before="240" w:after="240" w:afterAutospacing="off" w:line="240" w:lineRule="auto"/>
        <w:ind w:left="0" w:hanging="2"/>
        <w:rPr>
          <w:rFonts w:ascii="Arial" w:hAnsi="Arial" w:eastAsia="Arial" w:cs="Arial"/>
          <w:noProof w:val="0"/>
          <w:sz w:val="20"/>
          <w:szCs w:val="20"/>
          <w:lang w:val="tr-TR"/>
        </w:rPr>
      </w:pPr>
      <w:r w:rsidRPr="7F9DD23D" w:rsidR="7F9DD23D">
        <w:rPr>
          <w:rFonts w:ascii="Arial" w:hAnsi="Arial" w:eastAsia="Arial" w:cs="Arial"/>
          <w:sz w:val="20"/>
          <w:szCs w:val="20"/>
        </w:rPr>
        <w:t>Klinik</w:t>
      </w:r>
      <w:r w:rsidRPr="7F9DD23D" w:rsidR="7F9DD23D">
        <w:rPr>
          <w:rFonts w:ascii="Arial" w:hAnsi="Arial" w:eastAsia="Arial" w:cs="Arial"/>
          <w:sz w:val="20"/>
          <w:szCs w:val="20"/>
        </w:rPr>
        <w:t xml:space="preserve"> ve saha u</w:t>
      </w:r>
      <w:r w:rsidRPr="7F9DD23D" w:rsidR="7F9DD23D">
        <w:rPr>
          <w:rFonts w:ascii="Arial" w:hAnsi="Arial" w:eastAsia="Arial" w:cs="Arial"/>
          <w:sz w:val="20"/>
          <w:szCs w:val="20"/>
        </w:rPr>
        <w:t>ygulamalarında öğrencilere, d</w:t>
      </w:r>
      <w:r w:rsidRPr="7F9DD23D" w:rsidR="7F9DD23D">
        <w:rPr>
          <w:rFonts w:ascii="Arial" w:hAnsi="Arial" w:eastAsia="Arial" w:cs="Arial"/>
          <w:sz w:val="20"/>
          <w:szCs w:val="20"/>
        </w:rPr>
        <w:t>er</w:t>
      </w:r>
      <w:r w:rsidRPr="7F9DD23D" w:rsidR="7F9DD23D">
        <w:rPr>
          <w:rFonts w:ascii="Arial" w:hAnsi="Arial" w:eastAsia="Arial" w:cs="Arial"/>
          <w:sz w:val="20"/>
          <w:szCs w:val="20"/>
        </w:rPr>
        <w:t>slerin amaç ve çıktılarına ulaşmalarını sağlamak ve öğrenmede fırsat eşitliği ilkesi gereğince, rotasyonlar uygulanmaktadır. Bu bağlamda 2024-2025 bahar rotasyon örnekleri ekte sunulmuştur (</w:t>
      </w:r>
      <w:hyperlink r:id="R566d537d60de46b3">
        <w:r w:rsidRPr="7F9DD23D" w:rsidR="7F9DD23D">
          <w:rPr>
            <w:rFonts w:ascii="Arial" w:hAnsi="Arial" w:eastAsia="Arial" w:cs="Arial"/>
            <w:color w:val="1155CC"/>
            <w:sz w:val="20"/>
            <w:szCs w:val="20"/>
            <w:u w:val="single"/>
          </w:rPr>
          <w:t>Ek 3.5.10</w:t>
        </w:r>
      </w:hyperlink>
      <w:r w:rsidRPr="7F9DD23D" w:rsidR="7F9DD23D">
        <w:rPr>
          <w:rFonts w:ascii="Arial" w:hAnsi="Arial" w:eastAsia="Arial" w:cs="Arial"/>
          <w:sz w:val="20"/>
          <w:szCs w:val="20"/>
        </w:rPr>
        <w:t>). 2024-2025 eğitim-öğretim yılı güz döneminde İç Hastalıkları Hemşireliği dersinde öğrencilerin tümü Kastamonu Eğitim ve Araştırma Hastanesi’nde bulunan dahili kliniklerde, Doğum Kadın Sağlığı ve Hastalıkları Hemşireliği dersinde öğrencilerin tümü kadın doğum servisi, doğumh</w:t>
      </w:r>
      <w:r w:rsidRPr="7F9DD23D" w:rsidR="7F9DD23D">
        <w:rPr>
          <w:rFonts w:ascii="Arial" w:hAnsi="Arial" w:eastAsia="Arial" w:cs="Arial"/>
          <w:sz w:val="20"/>
          <w:szCs w:val="20"/>
        </w:rPr>
        <w:t xml:space="preserve">ane, </w:t>
      </w:r>
      <w:r w:rsidRPr="7F9DD23D" w:rsidR="7F9DD23D">
        <w:rPr>
          <w:rFonts w:ascii="Arial" w:hAnsi="Arial" w:eastAsia="Arial" w:cs="Arial"/>
          <w:sz w:val="20"/>
          <w:szCs w:val="20"/>
        </w:rPr>
        <w:t>kadın doğum acil, NST, aile planlaması, laktasyon polikliniği ve gebe izlem polikliniklerinden en az birinde, en az bir gün klinik uygulama gerçekleştirmek üzere rotasyonları oluşturulmuştur. Ruh Sağlığı ve Hastalıkları dersi uygul</w:t>
      </w:r>
      <w:r w:rsidRPr="7F9DD23D" w:rsidR="7F9DD23D">
        <w:rPr>
          <w:rFonts w:ascii="Arial" w:hAnsi="Arial" w:eastAsia="Arial" w:cs="Arial"/>
          <w:sz w:val="20"/>
          <w:szCs w:val="20"/>
        </w:rPr>
        <w:t xml:space="preserve">amasında öğrencilerin Kastamonu Eğitim ve Araştırma Hastanesi psikiyatri servisi </w:t>
      </w:r>
      <w:r w:rsidRPr="7F9DD23D" w:rsidR="7F9DD23D">
        <w:rPr>
          <w:rFonts w:ascii="Arial" w:hAnsi="Arial" w:eastAsia="Arial" w:cs="Arial"/>
          <w:sz w:val="20"/>
          <w:szCs w:val="20"/>
        </w:rPr>
        <w:t>yanısıra</w:t>
      </w:r>
      <w:r w:rsidRPr="7F9DD23D" w:rsidR="7F9DD23D">
        <w:rPr>
          <w:rFonts w:ascii="Arial" w:hAnsi="Arial" w:eastAsia="Arial" w:cs="Arial"/>
          <w:sz w:val="20"/>
          <w:szCs w:val="20"/>
        </w:rPr>
        <w:t xml:space="preserve"> özel eğitim okul/rehabilitasyon </w:t>
      </w:r>
      <w:r w:rsidRPr="7F9DD23D" w:rsidR="7F9DD23D">
        <w:rPr>
          <w:rFonts w:ascii="Arial" w:hAnsi="Arial" w:eastAsia="Arial" w:cs="Arial"/>
          <w:sz w:val="20"/>
          <w:szCs w:val="20"/>
        </w:rPr>
        <w:t>merkezleri,</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Toplum Ruh Sağlığı Merkezi, huzurevinde rotasyonları gerçekleştirilmektedir. 2024-2025 Eğitim-Öğretim yılı Bahar döneminde; Cerrahi Hastalıkları Hemşireliği dersinde cerrahi kliniklere, girişimsel işlem polikliniklerine ve ameliy</w:t>
      </w:r>
      <w:r w:rsidRPr="7F9DD23D" w:rsidR="7F9DD23D">
        <w:rPr>
          <w:rFonts w:ascii="Arial" w:hAnsi="Arial" w:eastAsia="Arial" w:cs="Arial"/>
          <w:color w:val="auto"/>
          <w:sz w:val="20"/>
          <w:szCs w:val="20"/>
        </w:rPr>
        <w:t>athaneye, Çocuk Sağlığı ve Hastalıkları dersi kapsamında hastanede bulunan çocuk servislerine, yenidoğan ve çocuk yoğun bakıma, çocuk poliklinikleri</w:t>
      </w:r>
      <w:r w:rsidRPr="7F9DD23D" w:rsidR="7F9DD23D">
        <w:rPr>
          <w:rFonts w:ascii="Arial" w:hAnsi="Arial" w:eastAsia="Arial" w:cs="Arial"/>
          <w:color w:val="auto"/>
          <w:sz w:val="20"/>
          <w:szCs w:val="20"/>
        </w:rPr>
        <w:t>ne, çocuk acil servise, Halk Sağlığı dersi uygulamasında aile sağlığı merkezlerinde rotasyonları yapılmaktadır</w:t>
      </w:r>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color w:val="auto"/>
          <w:sz w:val="20"/>
          <w:szCs w:val="20"/>
        </w:rPr>
        <w:t>T</w:t>
      </w:r>
      <w:r w:rsidRPr="7F9DD23D" w:rsidR="7F9DD23D">
        <w:rPr>
          <w:rFonts w:ascii="Arial" w:hAnsi="Arial" w:eastAsia="Arial" w:cs="Arial"/>
          <w:b w:val="0"/>
          <w:bCs w:val="0"/>
          <w:color w:val="auto"/>
          <w:sz w:val="20"/>
          <w:szCs w:val="20"/>
        </w:rPr>
        <w:t>üm öğrencilere öğrenmede fırsat eşitliğinin sağlanması için</w:t>
      </w:r>
      <w:r w:rsidRPr="7F9DD23D" w:rsidR="7F9DD23D">
        <w:rPr>
          <w:rFonts w:ascii="Arial" w:hAnsi="Arial" w:eastAsia="Arial" w:cs="Arial"/>
          <w:b w:val="0"/>
          <w:bCs w:val="0"/>
          <w:color w:val="auto"/>
          <w:sz w:val="20"/>
          <w:szCs w:val="20"/>
        </w:rPr>
        <w:t xml:space="preserve"> her bir öğrencinin </w:t>
      </w:r>
      <w:r w:rsidRPr="7F9DD23D" w:rsidR="7F9DD23D">
        <w:rPr>
          <w:rFonts w:ascii="Arial" w:hAnsi="Arial" w:eastAsia="Arial" w:cs="Arial"/>
          <w:b w:val="0"/>
          <w:bCs w:val="0"/>
          <w:color w:val="auto"/>
          <w:sz w:val="20"/>
          <w:szCs w:val="20"/>
        </w:rPr>
        <w:t xml:space="preserve">dersin gerektirdiği </w:t>
      </w:r>
      <w:r w:rsidRPr="7F9DD23D" w:rsidR="7F9DD23D">
        <w:rPr>
          <w:rFonts w:ascii="Arial" w:hAnsi="Arial" w:eastAsia="Arial" w:cs="Arial"/>
          <w:b w:val="0"/>
          <w:bCs w:val="0"/>
          <w:color w:val="auto"/>
          <w:sz w:val="20"/>
          <w:szCs w:val="20"/>
        </w:rPr>
        <w:t>ilgili birim</w:t>
      </w:r>
      <w:r w:rsidRPr="7F9DD23D" w:rsidR="7F9DD23D">
        <w:rPr>
          <w:rFonts w:ascii="Arial" w:hAnsi="Arial" w:eastAsia="Arial" w:cs="Arial"/>
          <w:b w:val="0"/>
          <w:bCs w:val="0"/>
          <w:color w:val="auto"/>
          <w:sz w:val="20"/>
          <w:szCs w:val="20"/>
        </w:rPr>
        <w:t>de uygulama</w:t>
      </w:r>
      <w:r w:rsidRPr="7F9DD23D" w:rsidR="7F9DD23D">
        <w:rPr>
          <w:rFonts w:ascii="Arial" w:hAnsi="Arial" w:eastAsia="Arial" w:cs="Arial"/>
          <w:b w:val="0"/>
          <w:bCs w:val="0"/>
          <w:color w:val="auto"/>
          <w:sz w:val="20"/>
          <w:szCs w:val="20"/>
        </w:rPr>
        <w:t xml:space="preserve">ya çıkmasını </w:t>
      </w:r>
      <w:r w:rsidRPr="7F9DD23D" w:rsidR="7F9DD23D">
        <w:rPr>
          <w:rFonts w:ascii="Arial" w:hAnsi="Arial" w:eastAsia="Arial" w:cs="Arial"/>
          <w:b w:val="0"/>
          <w:bCs w:val="0"/>
          <w:color w:val="auto"/>
          <w:sz w:val="20"/>
          <w:szCs w:val="20"/>
        </w:rPr>
        <w:t xml:space="preserve">sağlayacak şekilde rotasyonlar </w:t>
      </w:r>
      <w:r w:rsidRPr="7F9DD23D" w:rsidR="7F9DD23D">
        <w:rPr>
          <w:rFonts w:ascii="Arial" w:hAnsi="Arial" w:eastAsia="Arial" w:cs="Arial"/>
          <w:b w:val="0"/>
          <w:bCs w:val="0"/>
          <w:color w:val="auto"/>
          <w:sz w:val="20"/>
          <w:szCs w:val="20"/>
        </w:rPr>
        <w:t>uygulanmaktadır</w:t>
      </w:r>
      <w:r w:rsidRPr="7F9DD23D" w:rsidR="7F9DD23D">
        <w:rPr>
          <w:rFonts w:ascii="Arial" w:hAnsi="Arial" w:eastAsia="Arial" w:cs="Arial"/>
          <w:b w:val="1"/>
          <w:bCs w:val="1"/>
          <w:color w:val="auto"/>
          <w:sz w:val="20"/>
          <w:szCs w:val="20"/>
        </w:rPr>
        <w:t xml:space="preserve"> </w:t>
      </w:r>
      <w:r w:rsidRPr="7F9DD23D" w:rsidR="7F9DD23D">
        <w:rPr>
          <w:rFonts w:ascii="Arial" w:hAnsi="Arial" w:eastAsia="Arial" w:cs="Arial"/>
          <w:color w:val="auto"/>
          <w:sz w:val="20"/>
          <w:szCs w:val="20"/>
        </w:rPr>
        <w:t>(</w:t>
      </w:r>
      <w:hyperlink r:id="Rf66aa0e128c94114">
        <w:r w:rsidRPr="7F9DD23D" w:rsidR="7F9DD23D">
          <w:rPr>
            <w:rFonts w:ascii="Arial" w:hAnsi="Arial" w:eastAsia="Arial" w:cs="Arial"/>
            <w:color w:val="0070C0"/>
            <w:sz w:val="20"/>
            <w:szCs w:val="20"/>
            <w:u w:val="single"/>
          </w:rPr>
          <w:t>Ek 3.5.10</w:t>
        </w:r>
      </w:hyperlink>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Özellikli alanlarda klinik uygulama yapılırken her bir öğrencinin alana yönelik kliniklerde en az bir gün klinik uygulama gerçekleştirebileceği rotasyon planları hazırlanmaktadır (</w:t>
      </w:r>
      <w:hyperlink r:id="Ra0a1e31be3b64624">
        <w:r w:rsidRPr="7F9DD23D" w:rsidR="7F9DD23D">
          <w:rPr>
            <w:rStyle w:val="Kpr"/>
            <w:rFonts w:ascii="Arial" w:hAnsi="Arial" w:eastAsia="Arial" w:cs="Arial"/>
            <w:color w:val="0070C0"/>
            <w:sz w:val="20"/>
            <w:szCs w:val="20"/>
          </w:rPr>
          <w:t>Ek 3.5.10</w:t>
        </w:r>
      </w:hyperlink>
      <w:r w:rsidRPr="7F9DD23D" w:rsidR="7F9DD23D">
        <w:rPr>
          <w:rFonts w:ascii="Arial" w:hAnsi="Arial" w:eastAsia="Arial" w:cs="Arial"/>
          <w:b w:val="0"/>
          <w:bCs w:val="0"/>
          <w:i w:val="0"/>
          <w:iCs w:val="0"/>
          <w:caps w:val="0"/>
          <w:smallCaps w:val="0"/>
          <w:noProof w:val="0"/>
          <w:color w:val="auto"/>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Klinik ve saha uygulamalarındaki öğrenci sayısını, öğretim elemanı sayısını, öğrenci-öğretim elemanı oranını ve uygulama saatlerini gösteren </w:t>
      </w:r>
      <w:hyperlink r:id="Re5db10fca9b24a19">
        <w:r w:rsidRPr="7F9DD23D" w:rsidR="7F9DD23D">
          <w:rPr>
            <w:rStyle w:val="Kpr"/>
            <w:rFonts w:ascii="Arial" w:hAnsi="Arial" w:eastAsia="Arial" w:cs="Arial"/>
            <w:b w:val="0"/>
            <w:bCs w:val="0"/>
            <w:i w:val="0"/>
            <w:iCs w:val="0"/>
            <w:caps w:val="0"/>
            <w:smallCaps w:val="0"/>
            <w:strike w:val="0"/>
            <w:dstrike w:val="0"/>
            <w:noProof w:val="0"/>
            <w:color w:val="0070C0"/>
            <w:sz w:val="20"/>
            <w:szCs w:val="20"/>
            <w:lang w:val="tr-TR"/>
          </w:rPr>
          <w:t>Tablo 3.5.1</w:t>
        </w:r>
      </w:hyperlink>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 sunulmuştur.</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 </w:t>
      </w:r>
    </w:p>
    <w:p w:rsidR="00F711E3" w:rsidP="7F9DD23D" w:rsidRDefault="00286108" w14:paraId="000000FE"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q0kmxuinljkq" w:id="91"/>
      <w:bookmarkEnd w:id="91"/>
      <w:r w:rsidRPr="7F9DD23D" w:rsidR="7F9DD23D">
        <w:rPr>
          <w:rFonts w:ascii="Arial" w:hAnsi="Arial" w:eastAsia="Arial" w:cs="Arial"/>
          <w:b w:val="1"/>
          <w:bCs w:val="1"/>
          <w:sz w:val="20"/>
          <w:szCs w:val="20"/>
        </w:rPr>
        <w:t>Ölçüt 7. Klinik ve saha uygulamaları sistematik olarak izlenmektedir.</w:t>
      </w:r>
    </w:p>
    <w:p w:rsidR="73107A6E" w:rsidP="7F9DD23D" w:rsidRDefault="73107A6E" w14:paraId="379642E4" w14:textId="2B412C40">
      <w:pPr>
        <w:pStyle w:val="Normal0"/>
        <w:suppressLineNumbers w:val="0"/>
        <w:bidi w:val="0"/>
        <w:spacing w:before="0" w:beforeAutospacing="off" w:after="240" w:afterAutospacing="off" w:line="276" w:lineRule="auto"/>
        <w:ind w:left="-1" w:right="0" w:hanging="1"/>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Klinik ve saha uygulamaları, paydaş katılımcı olarak izlenmekte ve değerlendirilmektedir. Bu hususta h</w:t>
      </w:r>
      <w:r w:rsidRPr="7F9DD23D" w:rsidR="7F9DD23D">
        <w:rPr>
          <w:rFonts w:ascii="Arial" w:hAnsi="Arial" w:eastAsia="Arial" w:cs="Arial"/>
          <w:sz w:val="20"/>
          <w:szCs w:val="20"/>
        </w:rPr>
        <w:t>emşirelik bölümü o</w:t>
      </w:r>
      <w:r w:rsidRPr="7F9DD23D" w:rsidR="7F9DD23D">
        <w:rPr>
          <w:rFonts w:ascii="Arial" w:hAnsi="Arial" w:eastAsia="Arial" w:cs="Arial"/>
          <w:sz w:val="20"/>
          <w:szCs w:val="20"/>
        </w:rPr>
        <w:t xml:space="preserve">larak öğrenciler, hastane ve kurum yöneticileri ile sürekli olarak görüşülmekte ve fikirler paylaşılmaktadır. Yapılan toplantı raporlarına </w:t>
      </w:r>
      <w:hyperlink r:id="Rfc47c272252c4a69">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sz w:val="20"/>
          <w:szCs w:val="20"/>
        </w:rPr>
        <w:t xml:space="preserve"> ve </w:t>
      </w:r>
      <w:hyperlink r:id="R1c2d183be0444bb5">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’da yer verilmiştir. Hastaneden ve dış kurumlardan alınan geri dönüşler doğrultusunda, müfredat programında bazı değişikliklere gidilmiştir. Öğrencilerin yaşadıkları iş kazalarını azaltmak, iş güvenliği konusundaki problemlerin önüne geçmek ve öğrencilerin iş yeri güvenlik önlemlerini erken tanımalarını sağlamak gibi amaçlar doğrultusunda eğitim programına “İş Sağlığı ve Güvenliği” dersi eklenmiştir (</w:t>
      </w:r>
      <w:hyperlink r:id="Re5f30631e8f548c9">
        <w:r w:rsidRPr="7F9DD23D" w:rsidR="7F9DD23D">
          <w:rPr>
            <w:rFonts w:ascii="Arial" w:hAnsi="Arial" w:eastAsia="Arial" w:cs="Arial"/>
            <w:color w:val="1155CC"/>
            <w:sz w:val="20"/>
            <w:szCs w:val="20"/>
            <w:u w:val="single"/>
          </w:rPr>
          <w:t>Ek 3.2.2</w:t>
        </w:r>
      </w:hyperlink>
      <w:r w:rsidRPr="7F9DD23D" w:rsidR="7F9DD23D">
        <w:rPr>
          <w:rFonts w:ascii="Arial" w:hAnsi="Arial" w:eastAsia="Arial" w:cs="Arial"/>
          <w:sz w:val="20"/>
          <w:szCs w:val="20"/>
        </w:rPr>
        <w:t>). Ayrıca yine dış paydaşlardan gelen, öğrencilerin iletişim problemi yaşadığına dair geri dönüşler doğrultusunda birinci sınıfın ilk döneminde bulunan “Kendini Tanıma ve İletişim Yöntemleri” dersi, öğrencilerin uygulama ile pekiştirmelerini sağlamak amacıyla ilk sınıfın ikinci dönemine alınmıştır (</w:t>
      </w:r>
      <w:hyperlink r:id="R198aab9408ea4e13">
        <w:r w:rsidRPr="7F9DD23D" w:rsidR="7F9DD23D">
          <w:rPr>
            <w:rFonts w:ascii="Arial" w:hAnsi="Arial" w:eastAsia="Arial" w:cs="Arial"/>
            <w:color w:val="1155CC"/>
            <w:sz w:val="20"/>
            <w:szCs w:val="20"/>
            <w:u w:val="single"/>
          </w:rPr>
          <w:t>Ek 3.2.2</w:t>
        </w:r>
      </w:hyperlink>
      <w:r w:rsidRPr="7F9DD23D" w:rsidR="7F9DD23D">
        <w:rPr>
          <w:rFonts w:ascii="Arial" w:hAnsi="Arial" w:eastAsia="Arial" w:cs="Arial"/>
          <w:sz w:val="20"/>
          <w:szCs w:val="20"/>
        </w:rPr>
        <w:t xml:space="preserve">). Yine dış paydaşlardan gelen öneri doğrultusunda, atık yönetimi ve enfeksiyon kontrolü ile ilgili hastane </w:t>
      </w:r>
      <w:r w:rsidRPr="7F9DD23D" w:rsidR="7F9DD23D">
        <w:rPr>
          <w:rFonts w:ascii="Arial" w:hAnsi="Arial" w:eastAsia="Arial" w:cs="Arial"/>
          <w:sz w:val="20"/>
          <w:szCs w:val="20"/>
        </w:rPr>
        <w:t>iş birliği</w:t>
      </w:r>
      <w:r w:rsidRPr="7F9DD23D" w:rsidR="7F9DD23D">
        <w:rPr>
          <w:rFonts w:ascii="Arial" w:hAnsi="Arial" w:eastAsia="Arial" w:cs="Arial"/>
          <w:sz w:val="20"/>
          <w:szCs w:val="20"/>
        </w:rPr>
        <w:t xml:space="preserve"> ile bir eğitim düzenlenmiş, oryantasyon eğitimleriyle beraber</w:t>
      </w:r>
      <w:r w:rsidRPr="7F9DD23D" w:rsidR="7F9DD23D">
        <w:rPr>
          <w:rFonts w:ascii="Arial" w:hAnsi="Arial" w:eastAsia="Arial" w:cs="Arial"/>
          <w:color w:val="C00000"/>
          <w:sz w:val="20"/>
          <w:szCs w:val="20"/>
        </w:rPr>
        <w:t xml:space="preserve"> </w:t>
      </w:r>
      <w:r w:rsidRPr="7F9DD23D" w:rsidR="7F9DD23D">
        <w:rPr>
          <w:rFonts w:ascii="Arial" w:hAnsi="Arial" w:eastAsia="Arial" w:cs="Arial"/>
          <w:sz w:val="20"/>
          <w:szCs w:val="20"/>
        </w:rPr>
        <w:t>öğrencilerin staj başlangıcında bu konuda eğitim almaları sağlanmış (</w:t>
      </w:r>
      <w:hyperlink r:id="Rcc7cc44531ad4ad1">
        <w:r w:rsidRPr="7F9DD23D" w:rsidR="7F9DD23D">
          <w:rPr>
            <w:rStyle w:val="Kpr"/>
            <w:rFonts w:ascii="Arial" w:hAnsi="Arial" w:eastAsia="Arial" w:cs="Arial"/>
            <w:color w:val="0070C0"/>
            <w:sz w:val="20"/>
            <w:szCs w:val="20"/>
          </w:rPr>
          <w:t>Ek.3.5.15</w:t>
        </w:r>
      </w:hyperlink>
      <w:r w:rsidRPr="7F9DD23D" w:rsidR="7F9DD23D">
        <w:rPr>
          <w:rFonts w:ascii="Arial" w:hAnsi="Arial" w:eastAsia="Arial" w:cs="Arial"/>
          <w:color w:val="auto"/>
          <w:sz w:val="20"/>
          <w:szCs w:val="20"/>
        </w:rPr>
        <w:t xml:space="preserve">) ve bu eğitimlerin her sene düzenli olarak tekrarlanmasına karar verilmiştir. Öğrencilerin kontenjan ve klinik alanların dağılımları, her dönem İl Sağlık Müdürlüğü ile yapılan toplantılarda belirlenmektedir. Toplantı davetine </w:t>
      </w:r>
      <w:hyperlink r:id="Rf8dfc370d1eb45ed">
        <w:r w:rsidRPr="7F9DD23D" w:rsidR="7F9DD23D">
          <w:rPr>
            <w:rStyle w:val="Kpr"/>
            <w:rFonts w:ascii="Arial" w:hAnsi="Arial" w:eastAsia="Arial" w:cs="Arial"/>
            <w:color w:val="0070C0"/>
            <w:sz w:val="20"/>
            <w:szCs w:val="20"/>
          </w:rPr>
          <w:t>Ek 6.2.1</w:t>
        </w:r>
        <w:r w:rsidRPr="7F9DD23D" w:rsidR="7F9DD23D">
          <w:rPr>
            <w:rStyle w:val="Kpr"/>
            <w:rFonts w:ascii="Arial" w:hAnsi="Arial" w:eastAsia="Arial" w:cs="Arial"/>
            <w:color w:val="auto"/>
            <w:sz w:val="20"/>
            <w:szCs w:val="20"/>
          </w:rPr>
          <w:t>’den</w:t>
        </w:r>
      </w:hyperlink>
      <w:r w:rsidRPr="7F9DD23D" w:rsidR="7F9DD23D">
        <w:rPr>
          <w:rFonts w:ascii="Arial" w:hAnsi="Arial" w:eastAsia="Arial" w:cs="Arial"/>
          <w:color w:val="auto"/>
          <w:sz w:val="20"/>
          <w:szCs w:val="20"/>
        </w:rPr>
        <w:t xml:space="preserve"> ulaşılabilir. Belirlenen kontenjanlara göre ve öğrencilerin aldıkları derslerde fırsat eşitliğinin sağlanması adına öğrencilerin dağılımları uygun kliniklere yapılmaktadır (</w:t>
      </w:r>
      <w:hyperlink r:id="Raec8a25e12cb4caf">
        <w:r w:rsidRPr="7F9DD23D" w:rsidR="7F9DD23D">
          <w:rPr>
            <w:rStyle w:val="Kpr"/>
            <w:rFonts w:ascii="Arial" w:hAnsi="Arial" w:eastAsia="Arial" w:cs="Arial"/>
            <w:color w:val="0070C0"/>
            <w:sz w:val="20"/>
            <w:szCs w:val="20"/>
          </w:rPr>
          <w:t>Ek 3.5.10</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noProof w:val="0"/>
          <w:color w:val="auto"/>
          <w:sz w:val="20"/>
          <w:szCs w:val="20"/>
          <w:lang w:val="tr-TR"/>
        </w:rPr>
        <w:t xml:space="preserve">Klinik eğitim süreçleri, Klinik Uygulama Komisyonu tarafından yürütülmekte olup ilgili süreçler Kastamonu Üniversitesi Sağlık Bilimleri Fakültesi Hemşirelik Bölümü Klinik Uygulama Komisyonu </w:t>
      </w:r>
      <w:r w:rsidRPr="7F9DD23D" w:rsidR="7F9DD23D">
        <w:rPr>
          <w:rFonts w:ascii="Arial" w:hAnsi="Arial" w:eastAsia="Arial" w:cs="Arial"/>
          <w:noProof w:val="0"/>
          <w:color w:val="auto"/>
          <w:sz w:val="20"/>
          <w:szCs w:val="20"/>
          <w:lang w:val="tr-TR"/>
        </w:rPr>
        <w:t>Yönergesi'nde</w:t>
      </w:r>
      <w:r w:rsidRPr="7F9DD23D" w:rsidR="7F9DD23D">
        <w:rPr>
          <w:rFonts w:ascii="Arial" w:hAnsi="Arial" w:eastAsia="Arial" w:cs="Arial"/>
          <w:noProof w:val="0"/>
          <w:color w:val="auto"/>
          <w:sz w:val="20"/>
          <w:szCs w:val="20"/>
          <w:lang w:val="tr-TR"/>
        </w:rPr>
        <w:t xml:space="preserve"> tanımlanmıştır. Komisyon, her yarıyıl başında uygulama alanlarına, kurallara, süreye, devam zorunluluğuna ve sigorta işlemlerine ilişkin gerekli bilgilendirmelerin sorumlu öğretim elemanları tarafından öğrencilere yapılmasını sağlar (</w:t>
      </w:r>
      <w:hyperlink r:id="R22662f68f2ee4225">
        <w:r w:rsidRPr="7F9DD23D" w:rsidR="7F9DD23D">
          <w:rPr>
            <w:rStyle w:val="Kpr"/>
            <w:rFonts w:ascii="Arial" w:hAnsi="Arial" w:eastAsia="Arial" w:cs="Arial"/>
            <w:noProof w:val="0"/>
            <w:color w:val="0070C0"/>
            <w:sz w:val="20"/>
            <w:szCs w:val="20"/>
            <w:lang w:val="tr-TR"/>
          </w:rPr>
          <w:t>Ek 7.5.3</w:t>
        </w:r>
      </w:hyperlink>
      <w:r w:rsidRPr="7F9DD23D" w:rsidR="7F9DD23D">
        <w:rPr>
          <w:rFonts w:ascii="Arial" w:hAnsi="Arial" w:eastAsia="Arial" w:cs="Arial"/>
          <w:noProof w:val="0"/>
          <w:color w:val="auto"/>
          <w:sz w:val="20"/>
          <w:szCs w:val="20"/>
          <w:lang w:val="tr-TR"/>
        </w:rPr>
        <w:t>). Klinik uygulama hedeflerini, planını, uygulama amaçları açıklayan kanıtlar</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auto"/>
          <w:sz w:val="20"/>
          <w:szCs w:val="20"/>
          <w:lang w:val="tr-TR"/>
        </w:rPr>
        <w:t>klinik uygulama rehberlerinde</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000000" w:themeColor="text1" w:themeTint="FF" w:themeShade="FF"/>
          <w:sz w:val="20"/>
          <w:szCs w:val="20"/>
          <w:lang w:val="tr-TR"/>
        </w:rPr>
        <w:t>(</w:t>
      </w:r>
      <w:hyperlink r:id="R476af5a321c54b6a">
        <w:r w:rsidRPr="7F9DD23D" w:rsidR="7F9DD23D">
          <w:rPr>
            <w:rStyle w:val="Kpr"/>
            <w:rFonts w:ascii="Arial" w:hAnsi="Arial" w:eastAsia="Arial" w:cs="Arial"/>
            <w:noProof w:val="0"/>
            <w:color w:val="0070C0"/>
            <w:sz w:val="20"/>
            <w:szCs w:val="20"/>
            <w:lang w:val="tr-TR"/>
          </w:rPr>
          <w:t>Ek.3.2.13</w:t>
        </w:r>
        <w:r w:rsidRPr="7F9DD23D" w:rsidR="7F9DD23D">
          <w:rPr>
            <w:rStyle w:val="Kpr"/>
            <w:rFonts w:ascii="Arial" w:hAnsi="Arial" w:eastAsia="Arial" w:cs="Arial"/>
            <w:noProof w:val="0"/>
            <w:color w:val="000000" w:themeColor="text1" w:themeTint="FF" w:themeShade="FF"/>
            <w:sz w:val="20"/>
            <w:szCs w:val="20"/>
            <w:lang w:val="tr-TR"/>
          </w:rPr>
          <w:t>,</w:t>
        </w:r>
      </w:hyperlink>
      <w:r w:rsidRPr="7F9DD23D" w:rsidR="7F9DD23D">
        <w:rPr>
          <w:rFonts w:ascii="Arial" w:hAnsi="Arial" w:eastAsia="Arial" w:cs="Arial"/>
          <w:noProof w:val="0"/>
          <w:color w:val="000000" w:themeColor="text1" w:themeTint="FF" w:themeShade="FF"/>
          <w:sz w:val="20"/>
          <w:szCs w:val="20"/>
          <w:lang w:val="tr-TR"/>
        </w:rPr>
        <w:t xml:space="preserve"> </w:t>
      </w:r>
      <w:hyperlink r:id="Rb3ffb5d6e7db4299">
        <w:r w:rsidRPr="7F9DD23D" w:rsidR="7F9DD23D">
          <w:rPr>
            <w:rStyle w:val="Kpr"/>
            <w:rFonts w:ascii="Arial" w:hAnsi="Arial" w:eastAsia="Arial" w:cs="Arial"/>
            <w:noProof w:val="0"/>
            <w:color w:val="0070C0"/>
            <w:sz w:val="20"/>
            <w:szCs w:val="20"/>
            <w:lang w:val="tr-TR"/>
          </w:rPr>
          <w:t>Ek.3.2.15</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yer almaktadır.</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auto"/>
          <w:sz w:val="20"/>
          <w:szCs w:val="20"/>
          <w:lang w:val="tr-TR"/>
        </w:rPr>
        <w:t>Bu rehberlerde yer alan değerlendirme bölümü, öğrencinin istenilen yetkinliklere ulaşımını değerlendirmek açısından kullanılmaktadır.</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color w:val="auto"/>
          <w:sz w:val="20"/>
          <w:szCs w:val="20"/>
        </w:rPr>
        <w:t>Öğrencilerin klinik alanları ve öğretim elemanlarını değerlendirmeleri üzere “</w:t>
      </w:r>
      <w:hyperlink r:id="R8f9a2d55d28a4da3">
        <w:r w:rsidRPr="7F9DD23D" w:rsidR="7F9DD23D">
          <w:rPr>
            <w:rFonts w:ascii="Arial" w:hAnsi="Arial" w:eastAsia="Arial" w:cs="Arial"/>
            <w:color w:val="0070C0"/>
            <w:sz w:val="20"/>
            <w:szCs w:val="20"/>
            <w:u w:val="single"/>
          </w:rPr>
          <w:t>Klinik Uygulama Alanı/ Sorumlu Ö</w:t>
        </w:r>
        <w:r w:rsidRPr="7F9DD23D" w:rsidR="7F9DD23D">
          <w:rPr>
            <w:rFonts w:ascii="Arial" w:hAnsi="Arial" w:eastAsia="Arial" w:cs="Arial"/>
            <w:color w:val="0070C0"/>
            <w:sz w:val="20"/>
            <w:szCs w:val="20"/>
            <w:u w:val="single"/>
          </w:rPr>
          <w:t>ğreti</w:t>
        </w:r>
        <w:r w:rsidRPr="7F9DD23D" w:rsidR="7F9DD23D">
          <w:rPr>
            <w:rFonts w:ascii="Arial" w:hAnsi="Arial" w:eastAsia="Arial" w:cs="Arial"/>
            <w:color w:val="0070C0"/>
            <w:sz w:val="20"/>
            <w:szCs w:val="20"/>
            <w:u w:val="single"/>
          </w:rPr>
          <w:t>m Elemanı/Klinik Hemşire Değerlendirme Formu</w:t>
        </w:r>
      </w:hyperlink>
      <w:r w:rsidRPr="7F9DD23D" w:rsidR="7F9DD23D">
        <w:rPr>
          <w:rFonts w:ascii="Arial" w:hAnsi="Arial" w:eastAsia="Arial" w:cs="Arial"/>
          <w:sz w:val="20"/>
          <w:szCs w:val="20"/>
        </w:rPr>
        <w:t>” Klinik Uygulama Komisyonu tarafından geliştirilmiştir. 2024-2025 güz ve bahar dönemine ait sonuçlar ekte verilmiştir (</w:t>
      </w:r>
      <w:hyperlink r:id="Rd91c9aef670949e6">
        <w:r w:rsidRPr="7F9DD23D" w:rsidR="7F9DD23D">
          <w:rPr>
            <w:rFonts w:ascii="Arial" w:hAnsi="Arial" w:eastAsia="Arial" w:cs="Arial"/>
            <w:color w:val="1155CC"/>
            <w:sz w:val="20"/>
            <w:szCs w:val="20"/>
            <w:u w:val="single"/>
          </w:rPr>
          <w:t>Ek 3.5.12</w:t>
        </w:r>
      </w:hyperlink>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K</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lin</w:t>
      </w:r>
      <w:r w:rsidRPr="7F9DD23D" w:rsidR="7F9DD23D">
        <w:rPr>
          <w:rFonts w:ascii="Arial" w:hAnsi="Arial" w:eastAsia="Arial" w:cs="Arial"/>
          <w:b w:val="0"/>
          <w:bCs w:val="0"/>
          <w:i w:val="0"/>
          <w:iCs w:val="0"/>
          <w:caps w:val="0"/>
          <w:smallCaps w:val="0"/>
          <w:noProof w:val="0"/>
          <w:color w:val="auto"/>
          <w:sz w:val="20"/>
          <w:szCs w:val="20"/>
          <w:lang w:val="tr-TR"/>
        </w:rPr>
        <w:t>ik Uygulama Alanı/Sorumlu Öğretim elemanı/Klinik Hemşire Değerlendirme Formu</w:t>
      </w:r>
      <w:r w:rsidRPr="7F9DD23D" w:rsidR="7F9DD23D">
        <w:rPr>
          <w:rFonts w:ascii="Arial" w:hAnsi="Arial" w:eastAsia="Arial" w:cs="Arial"/>
          <w:color w:val="auto"/>
          <w:sz w:val="20"/>
          <w:szCs w:val="20"/>
        </w:rPr>
        <w:t xml:space="preserve"> 2024-2025 Eğitim-Öğretim yılı güz döneminden itibaren kullanılmaya başlandığı içi farklı yıllara ait kanıt bulunmamaktadır. </w:t>
      </w:r>
      <w:r w:rsidRPr="7F9DD23D" w:rsidR="7F9DD23D">
        <w:rPr>
          <w:rFonts w:ascii="Arial" w:hAnsi="Arial" w:eastAsia="Arial" w:cs="Arial"/>
          <w:b w:val="0"/>
          <w:bCs w:val="0"/>
          <w:i w:val="0"/>
          <w:iCs w:val="0"/>
          <w:caps w:val="0"/>
          <w:smallCaps w:val="0"/>
          <w:noProof w:val="0"/>
          <w:color w:val="auto"/>
          <w:sz w:val="20"/>
          <w:szCs w:val="20"/>
          <w:lang w:val="tr-TR"/>
        </w:rPr>
        <w:t xml:space="preserve">Klinik Uygulama Alanı/Sorumlu Öğretim elemanı/Klinik Hemşire Değerlendirme Formu klinik uygulaması bulunan her ders için dönem sonunda öğrencilerle paylaşılmakta ve doldurulmaktadır. Elde edilen veriler Klinik Uygulama Komisyonu tarafından incelenmekte, bölüm öğretim elemanları ve dış paydaşlarla paylaşılmakta, görüş ve öneriler alınmaktadır </w:t>
      </w:r>
      <w:r w:rsidRPr="7F9DD23D" w:rsidR="7F9DD23D">
        <w:rPr>
          <w:rFonts w:ascii="Arial" w:hAnsi="Arial" w:eastAsia="Arial" w:cs="Arial"/>
          <w:b w:val="0"/>
          <w:bCs w:val="0"/>
          <w:i w:val="0"/>
          <w:iCs w:val="0"/>
          <w:caps w:val="0"/>
          <w:smallCaps w:val="0"/>
          <w:noProof w:val="0"/>
          <w:color w:val="0070C0"/>
          <w:sz w:val="20"/>
          <w:szCs w:val="20"/>
          <w:lang w:val="tr-TR"/>
        </w:rPr>
        <w:t>(</w:t>
      </w:r>
      <w:hyperlink r:id="R9f1839c865834f75">
        <w:r w:rsidRPr="7F9DD23D" w:rsidR="7F9DD23D">
          <w:rPr>
            <w:rStyle w:val="Kpr"/>
            <w:rFonts w:ascii="Arial" w:hAnsi="Arial" w:eastAsia="Arial" w:cs="Arial"/>
            <w:b w:val="0"/>
            <w:bCs w:val="0"/>
            <w:i w:val="0"/>
            <w:iCs w:val="0"/>
            <w:caps w:val="0"/>
            <w:smallCaps w:val="0"/>
            <w:noProof w:val="0"/>
            <w:color w:val="0070C0"/>
            <w:sz w:val="20"/>
            <w:szCs w:val="20"/>
            <w:lang w:val="tr-TR"/>
          </w:rPr>
          <w:t>Ek 1.2.6</w:t>
        </w:r>
      </w:hyperlink>
      <w:r w:rsidRPr="7F9DD23D" w:rsidR="7F9DD23D">
        <w:rPr>
          <w:rFonts w:ascii="Arial" w:hAnsi="Arial" w:eastAsia="Arial" w:cs="Arial"/>
          <w:b w:val="0"/>
          <w:bCs w:val="0"/>
          <w:i w:val="0"/>
          <w:iCs w:val="0"/>
          <w:caps w:val="0"/>
          <w:smallCaps w:val="0"/>
          <w:noProof w:val="0"/>
          <w:color w:val="auto"/>
          <w:sz w:val="20"/>
          <w:szCs w:val="20"/>
          <w:lang w:val="tr-TR"/>
        </w:rPr>
        <w:t>). Klinik Uygulama Alanı/Sorumlu Öğretim elemanı/Klinik Hemşire Değerlendirme Formu sonuçlarına göre düşük memnuniyet düzeyine sahip maddelere yönelik iyileştirme çalışmaları planlanmaktadır.</w:t>
      </w:r>
    </w:p>
    <w:p w:rsidR="65DCE986" w:rsidP="7F9DD23D" w:rsidRDefault="65DCE986" w14:paraId="0D3E9A44" w14:textId="6546395E">
      <w:pPr>
        <w:pStyle w:val="Normal0"/>
        <w:spacing w:after="240" w:afterAutospacing="off" w:line="276" w:lineRule="auto"/>
        <w:ind/>
        <w:jc w:val="both"/>
        <w:rPr>
          <w:rFonts w:ascii="Arial" w:hAnsi="Arial" w:eastAsia="Arial" w:cs="Arial"/>
          <w:noProof w:val="0"/>
          <w:color w:val="auto"/>
          <w:sz w:val="20"/>
          <w:szCs w:val="20"/>
          <w:lang w:val="tr-TR"/>
        </w:rPr>
      </w:pPr>
      <w:r w:rsidRPr="7F9DD23D" w:rsidR="7F9DD23D">
        <w:rPr>
          <w:rFonts w:ascii="Arial" w:hAnsi="Arial" w:eastAsia="Arial" w:cs="Arial"/>
          <w:b w:val="0"/>
          <w:bCs w:val="0"/>
          <w:i w:val="0"/>
          <w:iCs w:val="0"/>
          <w:caps w:val="0"/>
          <w:smallCaps w:val="0"/>
          <w:noProof w:val="0"/>
          <w:color w:val="auto"/>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auto"/>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w:t>
      </w:r>
      <w:hyperlink r:id="R7703a6fe349a4351">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3.8.3</w:t>
        </w:r>
      </w:hyperlink>
      <w:r w:rsidRPr="7F9DD23D" w:rsidR="7F9DD23D">
        <w:rPr>
          <w:rFonts w:ascii="Arial" w:hAnsi="Arial" w:eastAsia="Arial" w:cs="Arial"/>
          <w:b w:val="0"/>
          <w:bCs w:val="0"/>
          <w:i w:val="0"/>
          <w:iCs w:val="0"/>
          <w:caps w:val="0"/>
          <w:smallCaps w:val="0"/>
          <w:noProof w:val="0"/>
          <w:color w:val="auto"/>
          <w:sz w:val="20"/>
          <w:szCs w:val="20"/>
          <w:lang w:val="tr-TR"/>
        </w:rPr>
        <w:t>) ve Tablo Sİ.3.2. Eğitim Programına Yönelik Sürekli İyileştirme Çalışmaları ekte sunulmuştur (</w:t>
      </w:r>
      <w:hyperlink r:id="R5c8e87d896cd4626">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3.8.4</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F711E3" w14:paraId="00000101" w14:textId="2ED06155">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40ew0vw" w:id="92"/>
      <w:bookmarkEnd w:id="92"/>
      <w:r w:rsidRPr="7F9DD23D" w:rsidR="7F9DD23D">
        <w:rPr>
          <w:rFonts w:ascii="Arial" w:hAnsi="Arial" w:eastAsia="Arial" w:cs="Arial"/>
          <w:b w:val="1"/>
          <w:bCs w:val="1"/>
          <w:smallCaps w:val="1"/>
          <w:color w:val="000000" w:themeColor="text1" w:themeTint="FF" w:themeShade="FF"/>
          <w:sz w:val="20"/>
          <w:szCs w:val="20"/>
        </w:rPr>
        <w:t>TS.3.6.  ÖĞRENME ETKİNLİKLERİNİN ÖLÇÜLMESİ VE DEĞERLENDİRİLMESİ</w:t>
      </w:r>
    </w:p>
    <w:p w:rsidR="00F711E3" w:rsidP="7F9DD23D" w:rsidRDefault="00286108" w14:paraId="00000102"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dwzt8uhjm67t" w:id="93"/>
      <w:bookmarkEnd w:id="93"/>
      <w:r w:rsidRPr="7F9DD23D" w:rsidR="7F9DD23D">
        <w:rPr>
          <w:rFonts w:ascii="Arial" w:hAnsi="Arial" w:eastAsia="Arial" w:cs="Arial"/>
          <w:b w:val="1"/>
          <w:bCs w:val="1"/>
          <w:sz w:val="20"/>
          <w:szCs w:val="20"/>
        </w:rPr>
        <w:t>Ölçüt 1. Eğitim kurumunda ölçme ve değerlendirme birimi/sistemi oluşturulmuştur.</w:t>
      </w:r>
    </w:p>
    <w:p w:rsidR="73107A6E" w:rsidP="7F9DD23D" w:rsidRDefault="73107A6E" w14:paraId="7B7D30C0" w14:textId="36690B7B">
      <w:pPr>
        <w:pStyle w:val="Normal0"/>
        <w:suppressLineNumbers w:val="0"/>
        <w:bidi w:val="0"/>
        <w:spacing w:before="240" w:beforeAutospacing="off" w:after="240" w:afterAutospacing="off" w:line="240" w:lineRule="auto"/>
        <w:ind w:left="0" w:right="0" w:hanging="2"/>
        <w:jc w:val="both"/>
        <w:rPr>
          <w:rFonts w:ascii="Arial" w:hAnsi="Arial" w:eastAsia="Arial" w:cs="Arial"/>
          <w:color w:val="C00000"/>
          <w:sz w:val="20"/>
          <w:szCs w:val="20"/>
        </w:rPr>
      </w:pPr>
      <w:r w:rsidRPr="7F9DD23D" w:rsidR="7F9DD23D">
        <w:rPr>
          <w:rFonts w:ascii="Arial" w:hAnsi="Arial" w:eastAsia="Arial" w:cs="Arial"/>
          <w:sz w:val="20"/>
          <w:szCs w:val="20"/>
        </w:rPr>
        <w:t>Hemşirelik Programında öğrenme etkinlikleri, öğrenci merkezli yöntemlerle ölçülmekte ve değerlendirilmekte olup bu süreçlerin temel amacı öğrencilerin bilgi, tutum ve beceri kazanımlarını objektif ve şeffaf bir şekilde belirlemektir. Ölçme ve değerlendirme süreçleri, öğrencilerin program çıktıları doğrultusunda ilerlemelerini takip etmek ve eksik yönlerini belirleyerek gelişimlerine katkı sağlamak üzere yapılandırılmıştır. Bu amaçla Ölçme ve Değerlendirme Komisyonu sistemi oluşturulmuş ve bu komisyon 2024-2025 güz döneminden itibaren aktif görevini sürdürmektedir (</w:t>
      </w:r>
      <w:hyperlink r:id="R57576d8e989d4ad6">
        <w:r w:rsidRPr="7F9DD23D" w:rsidR="7F9DD23D">
          <w:rPr>
            <w:rFonts w:ascii="Arial" w:hAnsi="Arial" w:eastAsia="Arial" w:cs="Arial"/>
            <w:color w:val="1155CC"/>
            <w:sz w:val="20"/>
            <w:szCs w:val="20"/>
            <w:u w:val="single"/>
          </w:rPr>
          <w:t>Ek 3.6.1</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Komisyonun işleyişini sürdürdüğüne dair komisyon tutanakları </w:t>
      </w:r>
      <w:hyperlink r:id="Rccea0161bd154d85">
        <w:r w:rsidRPr="7F9DD23D" w:rsidR="7F9DD23D">
          <w:rPr>
            <w:rStyle w:val="Kpr"/>
            <w:rFonts w:ascii="Arial" w:hAnsi="Arial" w:eastAsia="Arial" w:cs="Arial"/>
            <w:color w:val="0070C0"/>
            <w:sz w:val="20"/>
            <w:szCs w:val="20"/>
          </w:rPr>
          <w:t>Ek.3.6.13</w:t>
        </w:r>
      </w:hyperlink>
      <w:r w:rsidRPr="7F9DD23D" w:rsidR="7F9DD23D">
        <w:rPr>
          <w:rFonts w:ascii="Arial" w:hAnsi="Arial" w:eastAsia="Arial" w:cs="Arial"/>
          <w:color w:val="000000" w:themeColor="text1" w:themeTint="FF" w:themeShade="FF"/>
          <w:sz w:val="20"/>
          <w:szCs w:val="20"/>
        </w:rPr>
        <w:t xml:space="preserve"> ve </w:t>
      </w:r>
      <w:hyperlink r:id="R9404d2114c784229">
        <w:r w:rsidRPr="7F9DD23D" w:rsidR="7F9DD23D">
          <w:rPr>
            <w:rStyle w:val="Kpr"/>
            <w:rFonts w:ascii="Arial" w:hAnsi="Arial" w:eastAsia="Arial" w:cs="Arial"/>
            <w:color w:val="0070C0"/>
            <w:sz w:val="20"/>
            <w:szCs w:val="20"/>
          </w:rPr>
          <w:t>Ek.3.6.14</w:t>
        </w:r>
      </w:hyperlink>
      <w:r w:rsidRPr="7F9DD23D" w:rsidR="7F9DD23D">
        <w:rPr>
          <w:rFonts w:ascii="Arial" w:hAnsi="Arial" w:eastAsia="Arial" w:cs="Arial"/>
          <w:color w:val="000000" w:themeColor="text1" w:themeTint="FF" w:themeShade="FF"/>
          <w:sz w:val="20"/>
          <w:szCs w:val="20"/>
        </w:rPr>
        <w:t xml:space="preserve">’te verilmiştir. Genel bölüm toplantıları bölüm olarak yapıldığından, komisyonlar tarafından işlenilen süreçler bu toplantılarda paylaşılmaktadır. Komisyonların birbirleriyle </w:t>
      </w:r>
      <w:r w:rsidRPr="7F9DD23D" w:rsidR="7F9DD23D">
        <w:rPr>
          <w:rFonts w:ascii="Arial" w:hAnsi="Arial" w:eastAsia="Arial" w:cs="Arial"/>
          <w:color w:val="000000" w:themeColor="text1" w:themeTint="FF" w:themeShade="FF"/>
          <w:sz w:val="20"/>
          <w:szCs w:val="20"/>
        </w:rPr>
        <w:t>entegre</w:t>
      </w:r>
      <w:r w:rsidRPr="7F9DD23D" w:rsidR="7F9DD23D">
        <w:rPr>
          <w:rFonts w:ascii="Arial" w:hAnsi="Arial" w:eastAsia="Arial" w:cs="Arial"/>
          <w:color w:val="000000" w:themeColor="text1" w:themeTint="FF" w:themeShade="FF"/>
          <w:sz w:val="20"/>
          <w:szCs w:val="20"/>
        </w:rPr>
        <w:t xml:space="preserve"> şekilde süreçleri devam ettirdiğine yönelik örnek kanıt </w:t>
      </w:r>
      <w:hyperlink r:id="R3d7429959e504413">
        <w:r w:rsidRPr="7F9DD23D" w:rsidR="7F9DD23D">
          <w:rPr>
            <w:rStyle w:val="Kpr"/>
            <w:rFonts w:ascii="Arial" w:hAnsi="Arial" w:eastAsia="Arial" w:cs="Arial"/>
            <w:color w:val="0070C0"/>
            <w:sz w:val="20"/>
            <w:szCs w:val="20"/>
          </w:rPr>
          <w:t>Ek.3.6.22</w:t>
        </w:r>
        <w:r w:rsidRPr="7F9DD23D" w:rsidR="7F9DD23D">
          <w:rPr>
            <w:rStyle w:val="Kpr"/>
            <w:rFonts w:ascii="Arial" w:hAnsi="Arial" w:eastAsia="Arial" w:cs="Arial"/>
            <w:color w:val="000000" w:themeColor="text1" w:themeTint="FF" w:themeShade="FF"/>
            <w:sz w:val="20"/>
            <w:szCs w:val="20"/>
          </w:rPr>
          <w:t>’</w:t>
        </w:r>
      </w:hyperlink>
      <w:r w:rsidRPr="7F9DD23D" w:rsidR="7F9DD23D">
        <w:rPr>
          <w:rFonts w:ascii="Arial" w:hAnsi="Arial" w:eastAsia="Arial" w:cs="Arial"/>
          <w:color w:val="000000" w:themeColor="text1" w:themeTint="FF" w:themeShade="FF"/>
          <w:sz w:val="20"/>
          <w:szCs w:val="20"/>
        </w:rPr>
        <w:t xml:space="preserve">de sunulmuştur. Ölçme ve Değerlendirme komisyonu iş akış şeması oluşturulmuş olup </w:t>
      </w:r>
      <w:hyperlink r:id="R948b7f56e4ab4d9c">
        <w:r w:rsidRPr="7F9DD23D" w:rsidR="7F9DD23D">
          <w:rPr>
            <w:rStyle w:val="Kpr"/>
            <w:rFonts w:ascii="Arial" w:hAnsi="Arial" w:eastAsia="Arial" w:cs="Arial"/>
            <w:color w:val="0070C0"/>
            <w:sz w:val="20"/>
            <w:szCs w:val="20"/>
          </w:rPr>
          <w:t>web sayfasında</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color w:val="000000" w:themeColor="text1" w:themeTint="FF" w:themeShade="FF"/>
          <w:sz w:val="20"/>
          <w:szCs w:val="20"/>
        </w:rPr>
        <w:t>paylaşılmıştır.</w:t>
      </w:r>
    </w:p>
    <w:p w:rsidR="00F711E3" w:rsidP="7F9DD23D" w:rsidRDefault="00286108" w14:paraId="00000104"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Öğrencilerin ders, laboratuvar ve uygulama alanlarındaki öğrenme etkinliklerinin ölçme ve değerlendirme süreçleri tanımlanmıştır.</w:t>
      </w:r>
    </w:p>
    <w:p w:rsidR="0426FDF7" w:rsidP="7F9DD23D" w:rsidRDefault="0426FDF7" w14:paraId="46661BEC" w14:textId="75AA6AE1">
      <w:pPr>
        <w:bidi w:val="0"/>
        <w:spacing w:before="240" w:beforeAutospacing="off" w:after="240" w:afterAutospacing="off" w:line="240" w:lineRule="auto"/>
        <w:ind w:left="0" w:right="0" w:hanging="2"/>
        <w:jc w:val="both"/>
        <w:rPr>
          <w:rFonts w:ascii="Arial" w:hAnsi="Arial" w:eastAsia="Arial" w:cs="Arial"/>
          <w:color w:val="FF0000"/>
          <w:sz w:val="20"/>
          <w:szCs w:val="20"/>
        </w:rPr>
      </w:pPr>
      <w:r w:rsidRPr="7F9DD23D" w:rsidR="7F9DD23D">
        <w:rPr>
          <w:rFonts w:ascii="Arial" w:hAnsi="Arial" w:eastAsia="Arial" w:cs="Arial"/>
          <w:noProof w:val="0"/>
          <w:color w:val="000000" w:themeColor="text1" w:themeTint="FF" w:themeShade="FF"/>
          <w:sz w:val="20"/>
          <w:szCs w:val="20"/>
          <w:lang w:val="tr-TR"/>
        </w:rPr>
        <w:t>Ölçme-değerlendirme süreci, ders sorumlularının izlencelerde belirttiği yöntemlerle yürütülmekte ve klinik uygulamalarda Klinik Uygulama Rehberi doğrultusunda işletilmektedir.</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color w:val="000000" w:themeColor="text1" w:themeTint="FF" w:themeShade="FF"/>
          <w:sz w:val="20"/>
          <w:szCs w:val="20"/>
        </w:rPr>
        <w:t xml:space="preserve">Değerlendirme yöntemleri, çoklu değerlendirme araçlarını içermekte ve öğrencilerin bireysel farklılıklarına uygun olacak şekilde çeşitlendirilmiştir. Bu kapsamda, klasik sınavlar, açık uçlu sorular, vaka analizleri, klinik değerlendirmeler, beceri kontrol listeleri, sözlü sınavlar, proje ve sunum çalışmaları gibi yöntemler kullanılmaktadır. </w:t>
      </w:r>
      <w:r w:rsidRPr="7F9DD23D" w:rsidR="7F9DD23D">
        <w:rPr>
          <w:rFonts w:ascii="Arial" w:hAnsi="Arial" w:eastAsia="Arial" w:cs="Arial"/>
          <w:color w:val="000000" w:themeColor="text1" w:themeTint="FF" w:themeShade="FF"/>
          <w:sz w:val="20"/>
          <w:szCs w:val="20"/>
        </w:rPr>
        <w:t>Derslere ait izlencelerde ölçme yöntemleri yer almakta ve bu izlenceler öğrencilere dönem başında duyurulmaktadır. İzlence örnek</w:t>
      </w:r>
      <w:r w:rsidRPr="7F9DD23D" w:rsidR="7F9DD23D">
        <w:rPr>
          <w:rFonts w:ascii="Arial" w:hAnsi="Arial" w:eastAsia="Arial" w:cs="Arial"/>
          <w:color w:val="000000" w:themeColor="text1" w:themeTint="FF" w:themeShade="FF"/>
          <w:sz w:val="20"/>
          <w:szCs w:val="20"/>
        </w:rPr>
        <w:t xml:space="preserve">lerine </w:t>
      </w:r>
      <w:hyperlink r:id="Rea394781a2854783">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 xml:space="preserve"> 3.6.3</w:t>
        </w:r>
      </w:hyperlink>
      <w:r w:rsidRPr="7F9DD23D" w:rsidR="7F9DD23D">
        <w:rPr>
          <w:rFonts w:ascii="Arial" w:hAnsi="Arial" w:eastAsia="Arial" w:cs="Arial"/>
          <w:color w:val="000000" w:themeColor="text1" w:themeTint="FF" w:themeShade="FF"/>
          <w:sz w:val="20"/>
          <w:szCs w:val="20"/>
        </w:rPr>
        <w:t xml:space="preserve"> ve </w:t>
      </w:r>
      <w:hyperlink r:id="R0d67e7b011064bea">
        <w:r w:rsidRPr="7F9DD23D" w:rsidR="7F9DD23D">
          <w:rPr>
            <w:rStyle w:val="Kpr"/>
            <w:rFonts w:ascii="Arial" w:hAnsi="Arial" w:eastAsia="Arial" w:cs="Arial"/>
            <w:color w:val="0070C0"/>
            <w:sz w:val="20"/>
            <w:szCs w:val="20"/>
          </w:rPr>
          <w:t>Ek 3.4.7</w:t>
        </w:r>
      </w:hyperlink>
      <w:r w:rsidRPr="7F9DD23D" w:rsidR="7F9DD23D">
        <w:rPr>
          <w:rFonts w:ascii="Arial" w:hAnsi="Arial" w:eastAsia="Arial" w:cs="Arial"/>
          <w:color w:val="000000" w:themeColor="text1" w:themeTint="FF" w:themeShade="FF"/>
          <w:sz w:val="20"/>
          <w:szCs w:val="20"/>
        </w:rPr>
        <w:t>’den ulaşılabilir.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sz w:val="20"/>
          <w:szCs w:val="20"/>
        </w:rPr>
        <w:t>Bu yöntemler, yalnızca teorik bilgiyi değil, aynı zamanda öğrencilerin klinik beceri ve karar verme yetkinliklerini de ölçmeyi hedeflemektedir. Öğrencilerin uygulamalı d</w:t>
      </w:r>
      <w:r w:rsidRPr="7F9DD23D" w:rsidR="7F9DD23D">
        <w:rPr>
          <w:rFonts w:ascii="Arial" w:hAnsi="Arial" w:eastAsia="Arial" w:cs="Arial"/>
          <w:sz w:val="20"/>
          <w:szCs w:val="20"/>
        </w:rPr>
        <w:t>erslerde değerlendirilmelerine yönelik kullanılan yöntemler klinik uygulama rehberinin öğrenme çıktılarını ölçme yöntemi sütununda verilmiştir (</w:t>
      </w:r>
      <w:hyperlink r:id="R4222bd44a4264c3e">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Dolu klinik uygulama rehberi örneklerine </w:t>
      </w:r>
      <w:hyperlink r:id="R0574379b1d574632">
        <w:r w:rsidRPr="7F9DD23D" w:rsidR="7F9DD23D">
          <w:rPr>
            <w:rStyle w:val="Kpr"/>
            <w:rFonts w:ascii="Arial" w:hAnsi="Arial" w:eastAsia="Arial" w:cs="Arial"/>
            <w:color w:val="0070C0"/>
            <w:sz w:val="20"/>
            <w:szCs w:val="20"/>
          </w:rPr>
          <w:t>Ek 2.2.3</w:t>
        </w:r>
      </w:hyperlink>
      <w:r w:rsidRPr="7F9DD23D" w:rsidR="7F9DD23D">
        <w:rPr>
          <w:rFonts w:ascii="Arial" w:hAnsi="Arial" w:eastAsia="Arial" w:cs="Arial"/>
          <w:color w:val="000000" w:themeColor="text1" w:themeTint="FF" w:themeShade="FF"/>
          <w:sz w:val="20"/>
          <w:szCs w:val="20"/>
        </w:rPr>
        <w:t xml:space="preserve"> ve </w:t>
      </w:r>
      <w:r w:rsidRPr="7F9DD23D" w:rsidR="7F9DD23D">
        <w:rPr>
          <w:rFonts w:ascii="Arial" w:hAnsi="Arial" w:eastAsia="Arial" w:cs="Arial"/>
          <w:color w:val="0070C0"/>
          <w:sz w:val="20"/>
          <w:szCs w:val="20"/>
        </w:rPr>
        <w:t>E</w:t>
      </w:r>
      <w:hyperlink r:id="R1d0cf923000546ef">
        <w:r w:rsidRPr="7F9DD23D" w:rsidR="7F9DD23D">
          <w:rPr>
            <w:rStyle w:val="Kpr"/>
            <w:rFonts w:ascii="Arial" w:hAnsi="Arial" w:eastAsia="Arial" w:cs="Arial"/>
            <w:color w:val="0070C0"/>
            <w:sz w:val="20"/>
            <w:szCs w:val="20"/>
          </w:rPr>
          <w:t>k.3</w:t>
        </w:r>
        <w:r w:rsidRPr="7F9DD23D" w:rsidR="7F9DD23D">
          <w:rPr>
            <w:rStyle w:val="Kpr"/>
            <w:rFonts w:ascii="Arial" w:hAnsi="Arial" w:eastAsia="Arial" w:cs="Arial"/>
            <w:color w:val="0070C0"/>
            <w:sz w:val="20"/>
            <w:szCs w:val="20"/>
          </w:rPr>
          <w:t>.</w:t>
        </w:r>
        <w:r w:rsidRPr="7F9DD23D" w:rsidR="7F9DD23D">
          <w:rPr>
            <w:rStyle w:val="Kpr"/>
            <w:rFonts w:ascii="Arial" w:hAnsi="Arial" w:eastAsia="Arial" w:cs="Arial"/>
            <w:color w:val="0070C0"/>
            <w:sz w:val="20"/>
            <w:szCs w:val="20"/>
          </w:rPr>
          <w:t>2</w:t>
        </w:r>
        <w:r w:rsidRPr="7F9DD23D" w:rsidR="7F9DD23D">
          <w:rPr>
            <w:rStyle w:val="Kpr"/>
            <w:rFonts w:ascii="Arial" w:hAnsi="Arial" w:eastAsia="Arial" w:cs="Arial"/>
            <w:color w:val="0070C0"/>
            <w:sz w:val="20"/>
            <w:szCs w:val="20"/>
          </w:rPr>
          <w:t>.1</w:t>
        </w:r>
        <w:r w:rsidRPr="7F9DD23D" w:rsidR="7F9DD23D">
          <w:rPr>
            <w:rStyle w:val="Kpr"/>
            <w:rFonts w:ascii="Arial" w:hAnsi="Arial" w:eastAsia="Arial" w:cs="Arial"/>
            <w:color w:val="0070C0"/>
            <w:sz w:val="20"/>
            <w:szCs w:val="20"/>
          </w:rPr>
          <w:t>3</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ten ulaşılabilir</w:t>
      </w:r>
      <w:r w:rsidRPr="7F9DD23D" w:rsidR="7F9DD23D">
        <w:rPr>
          <w:rFonts w:ascii="Arial" w:hAnsi="Arial" w:eastAsia="Arial" w:cs="Arial"/>
          <w:color w:val="000000" w:themeColor="text1" w:themeTint="FF" w:themeShade="FF"/>
          <w:sz w:val="20"/>
          <w:szCs w:val="20"/>
        </w:rPr>
        <w:t>.</w:t>
      </w:r>
    </w:p>
    <w:p w:rsidR="00F711E3" w:rsidP="7F9DD23D" w:rsidRDefault="00286108" w14:paraId="00000106"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Kullanılan ölçme değerlendirme yöntemleri ders öğrenme ve program çıktıları ile ilişkilendirilmiştir.</w:t>
      </w:r>
    </w:p>
    <w:p w:rsidR="00F711E3" w:rsidP="7F9DD23D" w:rsidRDefault="00286108" w14:paraId="00000107" w14:textId="2ED0EDB7">
      <w:pPr>
        <w:pStyle w:val="Normal0"/>
        <w:spacing w:before="240" w:after="240" w:afterAutospacing="off" w:line="240" w:lineRule="auto"/>
        <w:ind w:left="0" w:hanging="2"/>
        <w:rPr>
          <w:rFonts w:ascii="Arial" w:hAnsi="Arial" w:eastAsia="Arial" w:cs="Arial"/>
          <w:noProof w:val="0"/>
          <w:color w:val="000000" w:themeColor="text1" w:themeTint="FF" w:themeShade="FF"/>
          <w:sz w:val="20"/>
          <w:szCs w:val="20"/>
          <w:lang w:val="tr-TR"/>
        </w:rPr>
      </w:pPr>
      <w:r w:rsidRPr="7F9DD23D" w:rsidR="7F9DD23D">
        <w:rPr>
          <w:rFonts w:ascii="Arial" w:hAnsi="Arial" w:eastAsia="Arial" w:cs="Arial"/>
          <w:sz w:val="20"/>
          <w:szCs w:val="20"/>
        </w:rPr>
        <w:t xml:space="preserve">Kullanılan ölçme değerlendirme yöntemleri ders öğrenme ve program çıktıları ile ilişkilendirilmiştir. </w:t>
      </w:r>
      <w:r w:rsidRPr="7F9DD23D" w:rsidR="7F9DD23D">
        <w:rPr>
          <w:rFonts w:ascii="Arial" w:hAnsi="Arial" w:eastAsia="Arial" w:cs="Arial"/>
          <w:color w:val="000000" w:themeColor="text1" w:themeTint="FF" w:themeShade="FF"/>
          <w:sz w:val="20"/>
          <w:szCs w:val="20"/>
        </w:rPr>
        <w:t xml:space="preserve">Teorik </w:t>
      </w:r>
      <w:r w:rsidRPr="7F9DD23D" w:rsidR="7F9DD23D">
        <w:rPr>
          <w:rFonts w:ascii="Arial" w:hAnsi="Arial" w:eastAsia="Arial" w:cs="Arial"/>
          <w:color w:val="000000" w:themeColor="text1" w:themeTint="FF" w:themeShade="FF"/>
          <w:sz w:val="20"/>
          <w:szCs w:val="20"/>
        </w:rPr>
        <w:t xml:space="preserve">ve uygulamalı </w:t>
      </w:r>
      <w:r w:rsidRPr="7F9DD23D" w:rsidR="7F9DD23D">
        <w:rPr>
          <w:rFonts w:ascii="Arial" w:hAnsi="Arial" w:eastAsia="Arial" w:cs="Arial"/>
          <w:color w:val="000000" w:themeColor="text1" w:themeTint="FF" w:themeShade="FF"/>
          <w:sz w:val="20"/>
          <w:szCs w:val="20"/>
        </w:rPr>
        <w:t>derslerde uygulanan değerlendirme yöntemlerinin</w:t>
      </w:r>
      <w:r w:rsidRPr="7F9DD23D" w:rsidR="7F9DD23D">
        <w:rPr>
          <w:rFonts w:ascii="Arial" w:hAnsi="Arial" w:eastAsia="Arial" w:cs="Arial"/>
          <w:color w:val="000000" w:themeColor="text1" w:themeTint="FF" w:themeShade="FF"/>
          <w:sz w:val="20"/>
          <w:szCs w:val="20"/>
        </w:rPr>
        <w:t xml:space="preserve"> öğrenim</w:t>
      </w:r>
      <w:r w:rsidRPr="7F9DD23D" w:rsidR="7F9DD23D">
        <w:rPr>
          <w:rFonts w:ascii="Arial" w:hAnsi="Arial" w:eastAsia="Arial" w:cs="Arial"/>
          <w:color w:val="000000" w:themeColor="text1" w:themeTint="FF" w:themeShade="FF"/>
          <w:sz w:val="20"/>
          <w:szCs w:val="20"/>
        </w:rPr>
        <w:t xml:space="preserve"> çıktılarını karşılama durumlarına yönelik hazırlanan belirtke tablosu örneği ekte yer almaktadır (</w:t>
      </w:r>
      <w:hyperlink r:id="R25449c5215754b64">
        <w:r w:rsidRPr="7F9DD23D" w:rsidR="7F9DD23D">
          <w:rPr>
            <w:rFonts w:ascii="Arial" w:hAnsi="Arial" w:eastAsia="Arial" w:cs="Arial"/>
            <w:color w:val="0070C0"/>
            <w:sz w:val="20"/>
            <w:szCs w:val="20"/>
            <w:u w:val="single"/>
          </w:rPr>
          <w:t>Ek 3.6.2</w:t>
        </w:r>
        <w:r w:rsidRPr="7F9DD23D" w:rsidR="7F9DD23D">
          <w:rPr>
            <w:rFonts w:ascii="Arial" w:hAnsi="Arial" w:eastAsia="Arial" w:cs="Arial"/>
            <w:color w:val="0070C0"/>
            <w:sz w:val="20"/>
            <w:szCs w:val="20"/>
            <w:u w:val="single"/>
          </w:rPr>
          <w:t>,</w:t>
        </w:r>
        <w:r w:rsidRPr="7F9DD23D" w:rsidR="7F9DD23D">
          <w:rPr>
            <w:rFonts w:ascii="Arial" w:hAnsi="Arial" w:eastAsia="Arial" w:cs="Arial"/>
            <w:color w:val="0070C0"/>
            <w:sz w:val="20"/>
            <w:szCs w:val="20"/>
            <w:u w:val="single"/>
          </w:rPr>
          <w:t xml:space="preserve"> </w:t>
        </w:r>
      </w:hyperlink>
      <w:hyperlink r:id="R8b8c609a614a4a72">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 3.6.15</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 xml:space="preserve"> Uygulamalı derslerin teorik kısımları için belirtke tabloları kullanılırken, uygulamaya yönelik becerilerin değerlendirilmesine yönelik Klinik Beceri Karnesi ve Klinik Uygulama Rehberi’ndeki değerlendirme çizelgesi kullanılmaktadır. Derslerin başarıyla bitirilmesi sonucunda, </w:t>
      </w:r>
      <w:r w:rsidRPr="7F9DD23D" w:rsidR="7F9DD23D">
        <w:rPr>
          <w:rFonts w:ascii="Arial" w:hAnsi="Arial" w:eastAsia="Arial" w:cs="Arial"/>
          <w:color w:val="000000" w:themeColor="text1" w:themeTint="FF" w:themeShade="FF"/>
          <w:sz w:val="20"/>
          <w:szCs w:val="20"/>
        </w:rPr>
        <w:t>öğrencilerin öğrenme ve program çıktılarına ulaşma düzey</w:t>
      </w:r>
      <w:r w:rsidRPr="7F9DD23D" w:rsidR="7F9DD23D">
        <w:rPr>
          <w:rFonts w:ascii="Arial" w:hAnsi="Arial" w:eastAsia="Arial" w:cs="Arial"/>
          <w:color w:val="000000" w:themeColor="text1" w:themeTint="FF" w:themeShade="FF"/>
          <w:sz w:val="20"/>
          <w:szCs w:val="20"/>
        </w:rPr>
        <w:t>leri bu değerlendirme formları</w:t>
      </w:r>
      <w:r w:rsidRPr="7F9DD23D" w:rsidR="7F9DD23D">
        <w:rPr>
          <w:rFonts w:ascii="Arial" w:hAnsi="Arial" w:eastAsia="Arial" w:cs="Arial"/>
          <w:color w:val="000000" w:themeColor="text1" w:themeTint="FF" w:themeShade="FF"/>
          <w:sz w:val="20"/>
          <w:szCs w:val="20"/>
        </w:rPr>
        <w:t xml:space="preserve"> aracılığıyla </w:t>
      </w:r>
      <w:r w:rsidRPr="7F9DD23D" w:rsidR="7F9DD23D">
        <w:rPr>
          <w:rFonts w:ascii="Arial" w:hAnsi="Arial" w:eastAsia="Arial" w:cs="Arial"/>
          <w:color w:val="000000" w:themeColor="text1" w:themeTint="FF" w:themeShade="FF"/>
          <w:sz w:val="20"/>
          <w:szCs w:val="20"/>
        </w:rPr>
        <w:t>incelen</w:t>
      </w:r>
      <w:r w:rsidRPr="7F9DD23D" w:rsidR="7F9DD23D">
        <w:rPr>
          <w:rFonts w:ascii="Arial" w:hAnsi="Arial" w:eastAsia="Arial" w:cs="Arial"/>
          <w:color w:val="000000" w:themeColor="text1" w:themeTint="FF" w:themeShade="FF"/>
          <w:sz w:val="20"/>
          <w:szCs w:val="20"/>
        </w:rPr>
        <w:t xml:space="preserve">mektedir </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w:t>
      </w:r>
      <w:hyperlink r:id="R908185e560f04e66">
        <w:r w:rsidRPr="7F9DD23D" w:rsidR="7F9DD23D">
          <w:rPr>
            <w:rStyle w:val="Kpr"/>
            <w:rFonts w:ascii="Arial" w:hAnsi="Arial" w:eastAsia="Arial" w:cs="Arial"/>
            <w:noProof w:val="0"/>
            <w:color w:val="0070C0"/>
            <w:sz w:val="20"/>
            <w:szCs w:val="20"/>
            <w:lang w:val="tr-TR"/>
          </w:rPr>
          <w:t>Ek.3.2.13</w:t>
        </w:r>
        <w:r w:rsidRPr="7F9DD23D" w:rsidR="7F9DD23D">
          <w:rPr>
            <w:rStyle w:val="Kpr"/>
            <w:rFonts w:ascii="Arial" w:hAnsi="Arial" w:eastAsia="Arial" w:cs="Arial"/>
            <w:noProof w:val="0"/>
            <w:color w:val="0070C0"/>
            <w:sz w:val="20"/>
            <w:szCs w:val="20"/>
            <w:lang w:val="tr-TR"/>
          </w:rPr>
          <w:t>,</w:t>
        </w:r>
      </w:hyperlink>
      <w:r w:rsidRPr="7F9DD23D" w:rsidR="7F9DD23D">
        <w:rPr>
          <w:rFonts w:ascii="Arial" w:hAnsi="Arial" w:eastAsia="Arial" w:cs="Arial"/>
          <w:noProof w:val="0"/>
          <w:color w:val="0070C0"/>
          <w:sz w:val="20"/>
          <w:szCs w:val="20"/>
          <w:lang w:val="tr-TR"/>
        </w:rPr>
        <w:t xml:space="preserve"> </w:t>
      </w:r>
      <w:hyperlink r:id="R6f0ea72c8e5f4983">
        <w:r w:rsidRPr="7F9DD23D" w:rsidR="7F9DD23D">
          <w:rPr>
            <w:rStyle w:val="Kpr"/>
            <w:rFonts w:ascii="Arial" w:hAnsi="Arial" w:eastAsia="Arial" w:cs="Arial"/>
            <w:noProof w:val="0"/>
            <w:color w:val="0070C0"/>
            <w:sz w:val="20"/>
            <w:szCs w:val="20"/>
            <w:lang w:val="tr-TR"/>
          </w:rPr>
          <w:t>Ek.3.2.15</w:t>
        </w:r>
        <w:r w:rsidRPr="7F9DD23D" w:rsidR="7F9DD23D">
          <w:rPr>
            <w:rStyle w:val="Kpr"/>
            <w:rFonts w:ascii="Arial" w:hAnsi="Arial" w:eastAsia="Arial" w:cs="Arial"/>
            <w:noProof w:val="0"/>
            <w:color w:val="0070C0"/>
            <w:sz w:val="20"/>
            <w:szCs w:val="20"/>
            <w:lang w:val="tr-TR"/>
          </w:rPr>
          <w:t>,</w:t>
        </w:r>
      </w:hyperlink>
      <w:r w:rsidRPr="7F9DD23D" w:rsidR="7F9DD23D">
        <w:rPr>
          <w:rFonts w:ascii="Arial" w:hAnsi="Arial" w:eastAsia="Arial" w:cs="Arial"/>
          <w:noProof w:val="0"/>
          <w:color w:val="0070C0"/>
          <w:sz w:val="20"/>
          <w:szCs w:val="20"/>
          <w:lang w:val="tr-TR"/>
        </w:rPr>
        <w:t xml:space="preserve"> </w:t>
      </w:r>
      <w:hyperlink r:id="R7db79b7a3ee9401e">
        <w:r w:rsidRPr="7F9DD23D" w:rsidR="7F9DD23D">
          <w:rPr>
            <w:rStyle w:val="Kpr"/>
            <w:rFonts w:ascii="Arial" w:hAnsi="Arial" w:eastAsia="Arial" w:cs="Arial"/>
            <w:noProof w:val="0"/>
            <w:color w:val="0070C0"/>
            <w:sz w:val="20"/>
            <w:szCs w:val="20"/>
            <w:lang w:val="tr-TR"/>
          </w:rPr>
          <w:t>Ek 2.2.4</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000000" w:themeColor="text1" w:themeTint="FF" w:themeShade="FF"/>
          <w:sz w:val="20"/>
          <w:szCs w:val="20"/>
          <w:lang w:val="tr-TR"/>
        </w:rPr>
        <w:t>.</w:t>
      </w:r>
    </w:p>
    <w:p w:rsidR="00F711E3" w:rsidP="7F9DD23D" w:rsidRDefault="00286108" w14:paraId="00000108"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Öğrencilerin ders, laboratuvar ve uygulama alanlarındaki öğrenme etkinliklerinin ölçülmesi ve değerlendirilmesi ile ilgili planlar yapılmış ve öğrencilerle paylaşılmıştır.</w:t>
      </w:r>
    </w:p>
    <w:p w:rsidR="00F711E3" w:rsidP="7F9DD23D" w:rsidRDefault="00286108" w14:paraId="00000109" w14:textId="6AE8EB8F">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Öğrencilerin ders, laboratuvar ve uygulama alanlarındaki öğrenme etkinliklerini değerlendirmek amacıyla, biçimlendirici ve karar verdirici değerlendirmeleri içeren sistematik bir yaklaşım benimsenmiştir. Bu süreçler, öğrenci başarısını izlemek ve gelişimlerini desteklemek amacıyla düzenli olarak yürütülmektedir. Bu hususta 2024-2025 eğitim öğretim yılından itibaren Klinik Uygulama Rehberleri kullanılmaya başlanmıştır (</w:t>
      </w:r>
      <w:hyperlink r:id="R9f55b5f3e6554df5">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Ayrıca, öğrencilerin uygulamalarının yine sistematik bir şekilde izlenmesini sağlamak amacıyla 2024-2025 bahar döneminden itibaren Beceri Karnesi uygulaması 1. Sınıf öğrencilerine uygulanmaya başlanmıştır (</w:t>
      </w:r>
      <w:hyperlink r:id="R6aabdb34700e4a38">
        <w:r w:rsidRPr="7F9DD23D" w:rsidR="7F9DD23D">
          <w:rPr>
            <w:rFonts w:ascii="Arial" w:hAnsi="Arial" w:eastAsia="Arial" w:cs="Arial"/>
            <w:color w:val="1155CC"/>
            <w:sz w:val="20"/>
            <w:szCs w:val="20"/>
            <w:u w:val="single"/>
          </w:rPr>
          <w:t>Ek 2.2.2</w:t>
        </w:r>
      </w:hyperlink>
      <w:r w:rsidRPr="7F9DD23D" w:rsidR="7F9DD23D">
        <w:rPr>
          <w:rFonts w:ascii="Arial" w:hAnsi="Arial" w:eastAsia="Arial" w:cs="Arial"/>
          <w:sz w:val="20"/>
          <w:szCs w:val="20"/>
        </w:rPr>
        <w:t>). Değerlendirme kriterleri ve süreçlerine ilişkin bilgiler, öğrencilere ders izlenceleri</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w:t>
      </w:r>
      <w:hyperlink r:id="Re637cd0d926b4ce2">
        <w:r w:rsidRPr="7F9DD23D" w:rsidR="7F9DD23D">
          <w:rPr>
            <w:rFonts w:ascii="Arial" w:hAnsi="Arial" w:eastAsia="Arial" w:cs="Arial"/>
            <w:color w:val="1155CC"/>
            <w:sz w:val="20"/>
            <w:szCs w:val="20"/>
            <w:u w:val="single"/>
          </w:rPr>
          <w:t>Ek 3.6.3</w:t>
        </w:r>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w:t>
      </w:r>
      <w:hyperlink r:id="R488cb92684394b0b">
        <w:r w:rsidRPr="7F9DD23D" w:rsidR="7F9DD23D">
          <w:rPr>
            <w:rStyle w:val="Kpr"/>
            <w:rFonts w:ascii="Arial" w:hAnsi="Arial" w:eastAsia="Arial" w:cs="Arial"/>
            <w:color w:val="0070C0"/>
            <w:sz w:val="20"/>
            <w:szCs w:val="20"/>
          </w:rPr>
          <w:t>Ek.3.6.16</w:t>
        </w:r>
      </w:hyperlink>
      <w:r w:rsidRPr="7F9DD23D" w:rsidR="7F9DD23D">
        <w:rPr>
          <w:rFonts w:ascii="Arial" w:hAnsi="Arial" w:eastAsia="Arial" w:cs="Arial"/>
          <w:color w:val="0070C0"/>
          <w:sz w:val="20"/>
          <w:szCs w:val="20"/>
        </w:rPr>
        <w:t>)</w:t>
      </w:r>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klinik uygulama rehberi ve </w:t>
      </w:r>
      <w:r w:rsidRPr="7F9DD23D" w:rsidR="7F9DD23D">
        <w:rPr>
          <w:rFonts w:ascii="Arial" w:hAnsi="Arial" w:eastAsia="Arial" w:cs="Arial"/>
          <w:sz w:val="20"/>
          <w:szCs w:val="20"/>
        </w:rPr>
        <w:t>bologna</w:t>
      </w:r>
      <w:r w:rsidRPr="7F9DD23D" w:rsidR="7F9DD23D">
        <w:rPr>
          <w:rFonts w:ascii="Arial" w:hAnsi="Arial" w:eastAsia="Arial" w:cs="Arial"/>
          <w:sz w:val="20"/>
          <w:szCs w:val="20"/>
        </w:rPr>
        <w:t xml:space="preserve"> </w:t>
      </w:r>
      <w:hyperlink r:id="R70cea70e197f4b81">
        <w:r w:rsidRPr="7F9DD23D" w:rsidR="7F9DD23D">
          <w:rPr>
            <w:rFonts w:ascii="Arial" w:hAnsi="Arial" w:eastAsia="Arial" w:cs="Arial"/>
            <w:color w:val="1155CC"/>
            <w:sz w:val="20"/>
            <w:szCs w:val="20"/>
            <w:u w:val="single"/>
          </w:rPr>
          <w:t>bilgi paketleri</w:t>
        </w:r>
      </w:hyperlink>
      <w:r w:rsidRPr="7F9DD23D" w:rsidR="7F9DD23D">
        <w:rPr>
          <w:rFonts w:ascii="Arial" w:hAnsi="Arial" w:eastAsia="Arial" w:cs="Arial"/>
          <w:sz w:val="20"/>
          <w:szCs w:val="20"/>
        </w:rPr>
        <w:t xml:space="preserve"> aracılığıyla </w:t>
      </w:r>
      <w:r w:rsidRPr="7F9DD23D" w:rsidR="7F9DD23D">
        <w:rPr>
          <w:rFonts w:ascii="Arial" w:hAnsi="Arial" w:eastAsia="Arial" w:cs="Arial"/>
          <w:color w:val="000000" w:themeColor="text1" w:themeTint="FF" w:themeShade="FF"/>
          <w:sz w:val="20"/>
          <w:szCs w:val="20"/>
        </w:rPr>
        <w:t>WhatsApp gruplarından</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sz w:val="20"/>
          <w:szCs w:val="20"/>
        </w:rPr>
        <w:t>önceden duyurulmaktadır. Bu dokümanlar hem değerlendirme sürecinin şeffaflığını arttırmakta hem de öğrencilerin değerlendirme süreçlerine aktif katılımını sağlamaktadır.</w:t>
      </w:r>
    </w:p>
    <w:p w:rsidR="00F711E3" w:rsidP="7F9DD23D" w:rsidRDefault="00286108" w14:paraId="0000010A"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Öğrencilerin ders, laboratuvar ve uygulama alanlarındaki öğrenme etkinlikleri geçerli ve güvenilir, şeffaf, adil, tutarlı ve çoklu yöntemlerle ve bilgi, tutum ve becerileri kapsayacak şekilde ölçülmüş ve değerlendirilmiştir.</w:t>
      </w:r>
    </w:p>
    <w:p w:rsidR="00F711E3" w:rsidP="7F9DD23D" w:rsidRDefault="00286108" w14:paraId="0000010B" w14:textId="3D75D124">
      <w:pPr>
        <w:pStyle w:val="Normal0"/>
        <w:spacing w:before="240" w:after="240" w:afterAutospacing="off" w:line="240" w:lineRule="auto"/>
        <w:ind w:left="0" w:hanging="2"/>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pPr>
      <w:r w:rsidRPr="7F9DD23D" w:rsidR="7F9DD23D">
        <w:rPr>
          <w:rFonts w:ascii="Arial" w:hAnsi="Arial" w:eastAsia="Arial" w:cs="Arial"/>
          <w:sz w:val="20"/>
          <w:szCs w:val="20"/>
        </w:rPr>
        <w:t>Hemşirelik Bölümünde, öğrencilerin ders, laboratuvar ve uygulama alanlarındaki öğrenme etkinlikleri, geçerli, güvenilir ve kullanışlı araçlarla adil, şeffaf ve tutarlı bir şekilde değerlendirilmektedir. Değerlendirme süreçlerinde çoklu ölçme ve değerlendirme yöntemleri kullanılmakta olup, bu yöntemler arasında yazılı sınavlar, vaka analizleri, ödevler, beceri karnesi ve klinik uygulama değerlendirme formları yer almaktadır (</w:t>
      </w:r>
      <w:hyperlink r:id="R5a7944c424eb49d0">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w:t>
      </w:r>
      <w:hyperlink r:id="R6757c0c4f5b44bec">
        <w:r w:rsidRPr="7F9DD23D" w:rsidR="7F9DD23D">
          <w:rPr>
            <w:rFonts w:ascii="Arial" w:hAnsi="Arial" w:eastAsia="Arial" w:cs="Arial"/>
            <w:color w:val="1155CC"/>
            <w:sz w:val="20"/>
            <w:szCs w:val="20"/>
            <w:u w:val="single"/>
          </w:rPr>
          <w:t>Ek 2.2.2</w:t>
        </w:r>
        <w:r w:rsidRPr="7F9DD23D" w:rsidR="7F9DD23D">
          <w:rPr>
            <w:rFonts w:ascii="Arial" w:hAnsi="Arial" w:eastAsia="Arial" w:cs="Arial"/>
            <w:color w:val="1155CC"/>
            <w:sz w:val="20"/>
            <w:szCs w:val="20"/>
            <w:u w:val="single"/>
          </w:rPr>
          <w:t>,</w:t>
        </w:r>
      </w:hyperlink>
      <w:r w:rsidRPr="7F9DD23D" w:rsidR="7F9DD23D">
        <w:rPr>
          <w:rFonts w:ascii="Arial" w:hAnsi="Arial" w:eastAsia="Arial" w:cs="Arial"/>
          <w:color w:val="C00000"/>
          <w:sz w:val="20"/>
          <w:szCs w:val="20"/>
        </w:rPr>
        <w:t xml:space="preserve"> </w:t>
      </w:r>
      <w:hyperlink r:id="R5761a20c4bac4d6c">
        <w:r w:rsidRPr="7F9DD23D" w:rsidR="7F9DD23D">
          <w:rPr>
            <w:rStyle w:val="Kpr"/>
            <w:rFonts w:ascii="Arial" w:hAnsi="Arial" w:eastAsia="Arial" w:cs="Arial"/>
            <w:color w:val="0070C0"/>
            <w:sz w:val="20"/>
            <w:szCs w:val="20"/>
          </w:rPr>
          <w:t>Ek.3.6.17</w:t>
        </w:r>
        <w:r w:rsidRPr="7F9DD23D" w:rsidR="7F9DD23D">
          <w:rPr>
            <w:rStyle w:val="Kpr"/>
            <w:rFonts w:ascii="Arial" w:hAnsi="Arial" w:eastAsia="Arial" w:cs="Arial"/>
            <w:color w:val="0070C0"/>
            <w:sz w:val="20"/>
            <w:szCs w:val="20"/>
          </w:rPr>
          <w:t>)</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Ölçme ve değerlendirme süreçlerinin standartlaştırılması amacıyla belirtke tabloları kullanılmaktadır (</w:t>
      </w:r>
      <w:hyperlink r:id="R0ff201eb3035410a">
        <w:r w:rsidRPr="7F9DD23D" w:rsidR="7F9DD23D">
          <w:rPr>
            <w:rFonts w:ascii="Arial" w:hAnsi="Arial" w:eastAsia="Arial" w:cs="Arial"/>
            <w:color w:val="1155CC"/>
            <w:sz w:val="20"/>
            <w:szCs w:val="20"/>
            <w:u w:val="single"/>
          </w:rPr>
          <w:t>Ek 3.6.2</w:t>
        </w:r>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w:t>
      </w:r>
      <w:hyperlink r:id="Rd66839b46e3d4f9a">
        <w:r w:rsidRPr="7F9DD23D" w:rsidR="7F9DD23D">
          <w:rPr>
            <w:rStyle w:val="Kpr"/>
            <w:rFonts w:ascii="Arial" w:hAnsi="Arial" w:eastAsia="Arial" w:cs="Arial"/>
            <w:color w:val="0070C0"/>
            <w:sz w:val="20"/>
            <w:szCs w:val="20"/>
          </w:rPr>
          <w:t>Ek. 3.6.15</w:t>
        </w:r>
        <w:r w:rsidRPr="7F9DD23D" w:rsidR="7F9DD23D">
          <w:rPr>
            <w:rStyle w:val="Kpr"/>
            <w:rFonts w:ascii="Arial" w:hAnsi="Arial" w:eastAsia="Arial" w:cs="Arial"/>
            <w:color w:val="0070C0"/>
            <w:sz w:val="20"/>
            <w:szCs w:val="20"/>
          </w:rPr>
          <w:t>.15</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Ayrıca, sınavların ve ölçme araçlarının güvenilirliğini artırmak için madde analizleri yapılmaktadır (</w:t>
      </w:r>
      <w:hyperlink r:id="R6d744ea73c714e79">
        <w:r w:rsidRPr="7F9DD23D" w:rsidR="7F9DD23D">
          <w:rPr>
            <w:rFonts w:ascii="Arial" w:hAnsi="Arial" w:eastAsia="Arial" w:cs="Arial"/>
            <w:color w:val="1155CC"/>
            <w:sz w:val="20"/>
            <w:szCs w:val="20"/>
            <w:u w:val="single"/>
          </w:rPr>
          <w:t>Ek 3.6.4</w:t>
        </w:r>
      </w:hyperlink>
      <w:r w:rsidRPr="7F9DD23D" w:rsidR="7F9DD23D">
        <w:rPr>
          <w:rFonts w:ascii="Arial" w:hAnsi="Arial" w:eastAsia="Arial" w:cs="Arial"/>
          <w:sz w:val="20"/>
          <w:szCs w:val="20"/>
        </w:rPr>
        <w:t>). Bölümde yapılan sınavların güvenliği, belirlenen kurallar çerçevesinde titizlikle sağlanmaktadır. Sınav soruları, gizliliği korumak amacıyla dersin sorumlu öğretim elemanı tarafından çoğaltılmakta ve güvenli bir şekilde saklanmaktadır. Sınav sırasında görev alacak gözetmenler önceden belirlenmektedir (</w:t>
      </w:r>
      <w:hyperlink r:id="Rc1ad22f4d9a44376">
        <w:r w:rsidRPr="7F9DD23D" w:rsidR="7F9DD23D">
          <w:rPr>
            <w:rFonts w:ascii="Arial" w:hAnsi="Arial" w:eastAsia="Arial" w:cs="Arial"/>
            <w:color w:val="1155CC"/>
            <w:sz w:val="20"/>
            <w:szCs w:val="20"/>
            <w:u w:val="single"/>
          </w:rPr>
          <w:t>Ek 3.6.5</w:t>
        </w:r>
      </w:hyperlink>
      <w:r w:rsidRPr="7F9DD23D" w:rsidR="7F9DD23D">
        <w:rPr>
          <w:rFonts w:ascii="Arial" w:hAnsi="Arial" w:eastAsia="Arial" w:cs="Arial"/>
          <w:sz w:val="20"/>
          <w:szCs w:val="20"/>
        </w:rPr>
        <w:t>). Gözetmenler, sınavın başından sonuna kadar belirlenen kurallara uygun hareket ederek sınavın düzenli ve adil bir şekilde tamamlanmasını sağlamaktadır. Öğrencilerin sınav kurallarına uymaları için bilgilendirme yapılmakta ve sınav öncesi öğrencilere uymaları gereken kurallar hatırlatılmaktadır. Bu kurallar, öğrenci kimlik kontrolünden sınav malzemelerinin uygun yerlerde muhafaza edilmesine kadar pek çok düzenlemeyi kapsamaktadır. Ayrıca, sınav sırasında kopya girişimlerinin önlenmesi için gerekli önlemler</w:t>
      </w:r>
      <w:r w:rsidRPr="7F9DD23D" w:rsidR="7F9DD23D">
        <w:rPr>
          <w:rFonts w:ascii="Arial" w:hAnsi="Arial" w:eastAsia="Arial" w:cs="Arial"/>
          <w:sz w:val="20"/>
          <w:szCs w:val="20"/>
        </w:rPr>
        <w:t xml:space="preserve"> alınmakta ve disiplin ihlallerine karşı belirlenen süreçler uygulanmaktadır​. Sınavda gözetmenlerin ve öğrencilerin uyması gereken kurallar web sayfasında yayınlanmıştır (</w:t>
      </w:r>
      <w:hyperlink r:id="R2391d1436fd949a6">
        <w:r w:rsidRPr="7F9DD23D" w:rsidR="7F9DD23D">
          <w:rPr>
            <w:rFonts w:ascii="Arial" w:hAnsi="Arial" w:eastAsia="Arial" w:cs="Arial"/>
            <w:color w:val="1155CC"/>
            <w:sz w:val="20"/>
            <w:szCs w:val="20"/>
            <w:u w:val="single"/>
          </w:rPr>
          <w:t>Ek 3.6.6</w:t>
        </w:r>
      </w:hyperlink>
      <w:r w:rsidRPr="7F9DD23D" w:rsidR="7F9DD23D">
        <w:rPr>
          <w:rFonts w:ascii="Arial" w:hAnsi="Arial" w:eastAsia="Arial" w:cs="Arial"/>
          <w:sz w:val="20"/>
          <w:szCs w:val="20"/>
        </w:rPr>
        <w:t>). Her sınav için sınav başlangıç ve bitiş saatlerini, öğrenci katılımını ve sınavın genel düzenini belgelemek amacıyla sınav tutanakları tutulmaktadır (</w:t>
      </w:r>
      <w:hyperlink r:id="R2865b95ca1fa4f68">
        <w:r w:rsidRPr="7F9DD23D" w:rsidR="7F9DD23D">
          <w:rPr>
            <w:rFonts w:ascii="Arial" w:hAnsi="Arial" w:eastAsia="Arial" w:cs="Arial"/>
            <w:color w:val="1155CC"/>
            <w:sz w:val="20"/>
            <w:szCs w:val="20"/>
            <w:u w:val="single"/>
          </w:rPr>
          <w:t>Ek 3.6.7</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Hemşirelik Bölümü Sınav güvenliği Protokolü </w:t>
      </w:r>
      <w:hyperlink r:id="Rc1d460589b1244c4">
        <w:r w:rsidRPr="7F9DD23D" w:rsidR="7F9DD23D">
          <w:rPr>
            <w:rStyle w:val="Kpr"/>
            <w:rFonts w:ascii="Arial" w:hAnsi="Arial" w:eastAsia="Arial" w:cs="Arial"/>
            <w:color w:val="0070C0"/>
            <w:sz w:val="20"/>
            <w:szCs w:val="20"/>
          </w:rPr>
          <w:t>Ek.3.6.23</w:t>
        </w:r>
      </w:hyperlink>
      <w:r w:rsidRPr="7F9DD23D" w:rsidR="7F9DD23D">
        <w:rPr>
          <w:rFonts w:ascii="Arial" w:hAnsi="Arial" w:eastAsia="Arial" w:cs="Arial"/>
          <w:sz w:val="20"/>
          <w:szCs w:val="20"/>
        </w:rPr>
        <w:t>’te paylaşılmıştır.</w:t>
      </w:r>
      <w:r w:rsidRPr="7F9DD23D" w:rsidR="7F9DD23D">
        <w:rPr>
          <w:rFonts w:ascii="Arial" w:hAnsi="Arial" w:eastAsia="Arial" w:cs="Arial"/>
          <w:sz w:val="20"/>
          <w:szCs w:val="20"/>
        </w:rPr>
        <w:t xml:space="preserve"> Gözetmenler tarafından teslim alınan sınav evrakları, sayılarak ilgili öğretim elemanına teslim edilmekte ve sınav süreci resmi kayıtlarla güvence altına alınmaktadır. </w:t>
      </w:r>
      <w:r w:rsidRPr="7F9DD23D" w:rsidR="7F9DD23D">
        <w:rPr>
          <w:rFonts w:ascii="Arial" w:hAnsi="Arial" w:eastAsia="Arial" w:cs="Arial"/>
          <w:color w:val="000000" w:themeColor="text1" w:themeTint="FF" w:themeShade="FF"/>
          <w:sz w:val="20"/>
          <w:szCs w:val="20"/>
        </w:rPr>
        <w:t>Sınavlar öğrencilere web sayfası aracılığıyla duyurulmaktadır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70C0"/>
          <w:sz w:val="20"/>
          <w:szCs w:val="20"/>
        </w:rPr>
        <w:t>(</w:t>
      </w:r>
      <w:hyperlink r:id="R145717b370e04ed1">
        <w:r w:rsidRPr="7F9DD23D" w:rsidR="7F9DD23D">
          <w:rPr>
            <w:rStyle w:val="Kpr"/>
            <w:rFonts w:ascii="Arial" w:hAnsi="Arial" w:eastAsia="Arial" w:cs="Arial"/>
            <w:color w:val="0070C0"/>
            <w:sz w:val="20"/>
            <w:szCs w:val="20"/>
          </w:rPr>
          <w:t>Ek. 3.6.18</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Bu önlemler, sınavların güvenli, şeffaf ve adil bir ortamda gerçekleştirilmesini desteklemektedir.</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Öğrencilerin dönem sonlarında her ders için doldurdukları ders değerlendirme anketi sonuçları, ilgili dersin öğretim elemanı tarafından incelenmekte ve sonuçlar raporlanmaktadır.</w:t>
      </w:r>
      <w:r w:rsidRPr="7F9DD23D" w:rsidR="7F9DD23D">
        <w:rPr>
          <w:rFonts w:ascii="Arial" w:hAnsi="Arial" w:eastAsia="Arial" w:cs="Arial"/>
          <w:color w:val="000000" w:themeColor="text1" w:themeTint="FF" w:themeShade="FF"/>
          <w:sz w:val="20"/>
          <w:szCs w:val="20"/>
        </w:rPr>
        <w:t xml:space="preserve"> Geçmiş dönemlere ait ders raporları ve Program Değerlendirme ve İzleme Komisyonunun genel rapor örneklerine </w:t>
      </w:r>
      <w:hyperlink r:id="R8b24a712ac3849d3">
        <w:r w:rsidRPr="7F9DD23D" w:rsidR="7F9DD23D">
          <w:rPr>
            <w:rStyle w:val="Kpr"/>
            <w:rFonts w:ascii="Arial" w:hAnsi="Arial" w:eastAsia="Arial" w:cs="Arial"/>
            <w:color w:val="0070C0"/>
            <w:sz w:val="20"/>
            <w:szCs w:val="20"/>
          </w:rPr>
          <w:t>Ek.3.6.19</w:t>
        </w:r>
      </w:hyperlink>
      <w:r w:rsidRPr="7F9DD23D" w:rsidR="7F9DD23D">
        <w:rPr>
          <w:rFonts w:ascii="Arial" w:hAnsi="Arial" w:eastAsia="Arial" w:cs="Arial"/>
          <w:color w:val="000000" w:themeColor="text1" w:themeTint="FF" w:themeShade="FF"/>
          <w:sz w:val="20"/>
          <w:szCs w:val="20"/>
        </w:rPr>
        <w:t>’dan ulaşılabilir.</w:t>
      </w:r>
      <w:r w:rsidRPr="7F9DD23D" w:rsidR="7F9DD23D">
        <w:rPr>
          <w:rFonts w:ascii="Arial" w:hAnsi="Arial" w:eastAsia="Arial" w:cs="Arial"/>
          <w:color w:val="000000" w:themeColor="text1" w:themeTint="FF" w:themeShade="FF"/>
          <w:sz w:val="20"/>
          <w:szCs w:val="20"/>
        </w:rPr>
        <w:t xml:space="preserve"> Öğretim elemanları ölçme ve değerlendirme süreçlerinin daha etkin yürütülebilmesini sağlamak amacıyla, 2024-2025 eğitim-öğretim dönemi başlamadan önce öğretim elemanları ölçme ve değerlendirme ve çıktılara yönelik sınav sorusu hazırlama ve madde analizi kapsamında eğitim almıştır (</w:t>
      </w:r>
      <w:hyperlink r:id="R7cf6a4d048664943">
        <w:r w:rsidRPr="7F9DD23D" w:rsidR="7F9DD23D">
          <w:rPr>
            <w:rFonts w:ascii="Arial" w:hAnsi="Arial" w:eastAsia="Arial" w:cs="Arial"/>
            <w:color w:val="0070C0"/>
            <w:sz w:val="20"/>
            <w:szCs w:val="20"/>
            <w:u w:val="single"/>
          </w:rPr>
          <w:t>Ek 3.6.11</w:t>
        </w:r>
      </w:hyperlink>
      <w:r w:rsidRPr="7F9DD23D" w:rsidR="7F9DD23D">
        <w:rPr>
          <w:rFonts w:ascii="Arial" w:hAnsi="Arial" w:eastAsia="Arial" w:cs="Arial"/>
          <w:color w:val="000000" w:themeColor="text1" w:themeTint="FF" w:themeShade="FF"/>
          <w:sz w:val="20"/>
          <w:szCs w:val="20"/>
        </w:rPr>
        <w:t>). Sınav sonunda yapılan madde analizlerine ve ilişkili rapor</w:t>
      </w:r>
      <w:r w:rsidRPr="7F9DD23D" w:rsidR="7F9DD23D">
        <w:rPr>
          <w:rFonts w:ascii="Arial" w:hAnsi="Arial" w:eastAsia="Arial" w:cs="Arial"/>
          <w:color w:val="000000" w:themeColor="text1" w:themeTint="FF" w:themeShade="FF"/>
          <w:sz w:val="20"/>
          <w:szCs w:val="20"/>
        </w:rPr>
        <w:t xml:space="preserve"> örneklerine ayrıca</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Ölçme ve Değerlendirme Komisyonu madde analizi raporuna </w:t>
      </w:r>
      <w:hyperlink r:id="R56582d3d3b2f4904">
        <w:r w:rsidRPr="7F9DD23D" w:rsidR="7F9DD23D">
          <w:rPr>
            <w:rStyle w:val="Kpr"/>
            <w:rFonts w:ascii="Arial" w:hAnsi="Arial" w:eastAsia="Arial" w:cs="Arial"/>
            <w:color w:val="0070C0"/>
            <w:sz w:val="20"/>
            <w:szCs w:val="20"/>
          </w:rPr>
          <w:t>Ek.3.6.21</w:t>
        </w:r>
      </w:hyperlink>
      <w:r w:rsidRPr="7F9DD23D" w:rsidR="7F9DD23D">
        <w:rPr>
          <w:rFonts w:ascii="Arial" w:hAnsi="Arial" w:eastAsia="Arial" w:cs="Arial"/>
          <w:color w:val="000000" w:themeColor="text1" w:themeTint="FF" w:themeShade="FF"/>
          <w:sz w:val="20"/>
          <w:szCs w:val="20"/>
        </w:rPr>
        <w:t>’den ulaşılabilir.</w:t>
      </w:r>
      <w:r w:rsidRPr="7F9DD23D" w:rsidR="7F9DD23D">
        <w:rPr>
          <w:rFonts w:ascii="Arial" w:hAnsi="Arial" w:eastAsia="Arial" w:cs="Arial"/>
          <w:color w:val="000000" w:themeColor="text1" w:themeTint="FF" w:themeShade="FF"/>
          <w:sz w:val="20"/>
          <w:szCs w:val="20"/>
        </w:rPr>
        <w:t xml:space="preserve"> Öğrencilerin </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ders ve uygulama alanlarındaki öğrenme etkinliklerinin ölçülmesi ve değerlendirilmesine ilişkin süreçler sınavlar, klinik uygulama rehberleri ve klinik k</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arneler aracılığıyla sürdürülmektedir. Öğrencilerin uygulamalarda öğrenme etkinliklerinin ölçülmesine yönelik kanıtla</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r </w:t>
      </w:r>
      <w:hyperlink r:id="Rfee8dad218794d10">
        <w:r w:rsidRPr="7F9DD23D" w:rsidR="7F9DD23D">
          <w:rPr>
            <w:rStyle w:val="Kpr"/>
            <w:rFonts w:ascii="Arial" w:hAnsi="Arial" w:eastAsia="Arial" w:cs="Arial"/>
            <w:b w:val="0"/>
            <w:bCs w:val="0"/>
            <w:i w:val="0"/>
            <w:iCs w:val="0"/>
            <w:caps w:val="0"/>
            <w:smallCaps w:val="0"/>
            <w:strike w:val="0"/>
            <w:dstrike w:val="0"/>
            <w:noProof w:val="0"/>
            <w:color w:val="0070C0"/>
            <w:sz w:val="20"/>
            <w:szCs w:val="20"/>
            <w:lang w:val="tr-TR"/>
          </w:rPr>
          <w:t>Ek.3.2.13</w:t>
        </w:r>
      </w:hyperlink>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 xml:space="preserve">’te </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sunulmuştur. Öğrencilerin klinik uy</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gulama rehberleri değerlendirilmekte ve öğrencilere geri dönüşler sağlanmaktadır. Ayrıca, öğrencilere sınavlardan sonra geri dönüşler verilmekte ve sorular öğrencilerle beraber değerlendirilmektedir</w:t>
      </w:r>
      <w:r w:rsidRPr="7F9DD23D" w:rsidR="7F9DD23D">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t>.</w:t>
      </w:r>
    </w:p>
    <w:p w:rsidR="00F711E3" w:rsidP="7F9DD23D" w:rsidRDefault="00286108" w14:paraId="0000010C"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Öğrencilerin, ders, laboratuvar ve uygulama alanlarındaki öğrenme etkinliklerinin ölçme ve değerlendirme (biçimlendirici ve karar verdirici) sonuçları paydaşlarla paylaşılmıştır.</w:t>
      </w:r>
    </w:p>
    <w:p w:rsidR="00F711E3" w:rsidP="7F9DD23D" w:rsidRDefault="00286108" w14:paraId="0000010D" w14:textId="14E5FBCD">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 merkezli öğretim faaliyetlerinin etkin bir şekilde yürütüldüğünü göstermek amacıyla, her ders için öğrenciler tarafından doldurulan ders değerlendirme formları kullanılmaktadır. Bu formlarda bulunan 8., 10. ve 12. sorularda ders sürecinde uygulanan aktif öğrenme etkinliklerine yönelik geri bildirimleri içermektedir (</w:t>
      </w:r>
      <w:hyperlink r:id="Reb9908b6801c4c8f">
        <w:r w:rsidRPr="7F9DD23D" w:rsidR="7F9DD23D">
          <w:rPr>
            <w:rFonts w:ascii="Arial" w:hAnsi="Arial" w:eastAsia="Arial" w:cs="Arial"/>
            <w:color w:val="0070C0"/>
            <w:sz w:val="20"/>
            <w:szCs w:val="20"/>
            <w:u w:val="single"/>
          </w:rPr>
          <w:t>Ek 3.6.8</w:t>
        </w:r>
      </w:hyperlink>
      <w:r w:rsidRPr="7F9DD23D" w:rsidR="7F9DD23D">
        <w:rPr>
          <w:rFonts w:ascii="Arial" w:hAnsi="Arial" w:eastAsia="Arial" w:cs="Arial"/>
          <w:sz w:val="20"/>
          <w:szCs w:val="20"/>
        </w:rPr>
        <w:t xml:space="preserve">). Öğrencilerin aktif öğrenme yöntemleri içerisinde yaptıkları bireysel ve grup çalışmalarına ait örneklere </w:t>
      </w:r>
      <w:hyperlink r:id="R05aee8ae6e474fdc">
        <w:r w:rsidRPr="7F9DD23D" w:rsidR="7F9DD23D">
          <w:rPr>
            <w:rFonts w:ascii="Arial" w:hAnsi="Arial" w:eastAsia="Arial" w:cs="Arial"/>
            <w:color w:val="0070C0"/>
            <w:sz w:val="20"/>
            <w:szCs w:val="20"/>
            <w:u w:val="single"/>
          </w:rPr>
          <w:t>Ek 3.6.9</w:t>
        </w:r>
      </w:hyperlink>
      <w:r w:rsidRPr="7F9DD23D" w:rsidR="7F9DD23D">
        <w:rPr>
          <w:rFonts w:ascii="Arial" w:hAnsi="Arial" w:eastAsia="Arial" w:cs="Arial"/>
          <w:sz w:val="20"/>
          <w:szCs w:val="20"/>
        </w:rPr>
        <w:t>’dan ulaşılabilir. Öğrencilerin ders süreçlerinde kullanılan aktif öğrenme yöntemleri ders izlencelerinde (</w:t>
      </w:r>
      <w:hyperlink r:id="Rfd5b22733e8c43b2">
        <w:r w:rsidRPr="7F9DD23D" w:rsidR="7F9DD23D">
          <w:rPr>
            <w:rFonts w:ascii="Arial" w:hAnsi="Arial" w:eastAsia="Arial" w:cs="Arial"/>
            <w:color w:val="0070C0"/>
            <w:sz w:val="20"/>
            <w:szCs w:val="20"/>
            <w:u w:val="single"/>
          </w:rPr>
          <w:t>Ek 3.6.3</w:t>
        </w:r>
        <w:r w:rsidRPr="7F9DD23D" w:rsidR="7F9DD23D">
          <w:rPr>
            <w:rFonts w:ascii="Arial" w:hAnsi="Arial" w:eastAsia="Arial" w:cs="Arial"/>
            <w:color w:val="1155CC"/>
            <w:sz w:val="20"/>
            <w:szCs w:val="20"/>
            <w:u w:val="single"/>
          </w:rPr>
          <w:t>,</w:t>
        </w:r>
      </w:hyperlink>
      <w:r w:rsidRPr="7F9DD23D" w:rsidR="7F9DD23D">
        <w:rPr>
          <w:rFonts w:ascii="Arial" w:hAnsi="Arial" w:eastAsia="Arial" w:cs="Arial"/>
          <w:color w:val="C00000"/>
          <w:sz w:val="20"/>
          <w:szCs w:val="20"/>
        </w:rPr>
        <w:t xml:space="preserve"> </w:t>
      </w:r>
      <w:hyperlink r:id="R7d2bd8f0df22445b">
        <w:r w:rsidRPr="7F9DD23D" w:rsidR="7F9DD23D">
          <w:rPr>
            <w:rStyle w:val="Kpr"/>
            <w:rFonts w:ascii="Arial" w:hAnsi="Arial" w:eastAsia="Arial" w:cs="Arial"/>
            <w:color w:val="0070C0"/>
            <w:sz w:val="20"/>
            <w:szCs w:val="20"/>
          </w:rPr>
          <w:t>Ek 3.6.16</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ve klinik uygulama rehberinde (</w:t>
      </w:r>
      <w:hyperlink r:id="R28415a47e2664dd0">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öğrenciler ile paylaşılmaktadır. Öğrencilere sunumlar, çalışma raporları, ödevler ve uygulamalı derslerdeki performanslarına yönelik detaylı geri bildirimler sağlanmaktadır </w:t>
      </w:r>
      <w:r w:rsidRPr="7F9DD23D" w:rsidR="7F9DD23D">
        <w:rPr>
          <w:rFonts w:ascii="Arial" w:hAnsi="Arial" w:eastAsia="Arial" w:cs="Arial"/>
          <w:color w:val="0070C0"/>
          <w:sz w:val="20"/>
          <w:szCs w:val="20"/>
        </w:rPr>
        <w:t>(</w:t>
      </w:r>
      <w:hyperlink r:id="R201412fe85c34900">
        <w:r w:rsidRPr="7F9DD23D" w:rsidR="7F9DD23D">
          <w:rPr>
            <w:rStyle w:val="Kpr"/>
            <w:rFonts w:ascii="Arial" w:hAnsi="Arial" w:eastAsia="Arial" w:cs="Arial"/>
            <w:color w:val="0070C0"/>
            <w:sz w:val="20"/>
            <w:szCs w:val="20"/>
          </w:rPr>
          <w:t>Ek.3.2.13</w:t>
        </w:r>
      </w:hyperlink>
      <w:r w:rsidRPr="7F9DD23D" w:rsidR="7F9DD23D">
        <w:rPr>
          <w:rFonts w:ascii="Arial" w:hAnsi="Arial" w:eastAsia="Arial" w:cs="Arial"/>
          <w:color w:val="0070C0"/>
          <w:sz w:val="20"/>
          <w:szCs w:val="20"/>
        </w:rPr>
        <w:t xml:space="preserve">, </w:t>
      </w:r>
      <w:hyperlink r:id="Rb0b653441a564e09">
        <w:r w:rsidRPr="7F9DD23D" w:rsidR="7F9DD23D">
          <w:rPr>
            <w:rStyle w:val="Kpr"/>
            <w:rFonts w:ascii="Arial" w:hAnsi="Arial" w:eastAsia="Arial" w:cs="Arial"/>
            <w:noProof w:val="0"/>
            <w:color w:val="0070C0"/>
            <w:sz w:val="20"/>
            <w:szCs w:val="20"/>
            <w:lang w:val="tr-TR"/>
          </w:rPr>
          <w:t>Ek.3.2.15</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w:t>
      </w:r>
      <w:r w:rsidRPr="7F9DD23D" w:rsidR="7F9DD23D">
        <w:rPr>
          <w:rFonts w:ascii="Arial" w:hAnsi="Arial" w:eastAsia="Arial" w:cs="Arial"/>
          <w:sz w:val="20"/>
          <w:szCs w:val="20"/>
        </w:rPr>
        <w:t xml:space="preserve"> Bu geri bildirimler, güçlü yönlerin vurgulanması ve eksikliklerin iyileştirilmesi için öneriler sunarak öğrencilerin gelişimini desteklemeyi amaçlamaktadır (</w:t>
      </w:r>
      <w:hyperlink r:id="Rfc3e8cee63884fa0">
        <w:r w:rsidRPr="7F9DD23D" w:rsidR="7F9DD23D">
          <w:rPr>
            <w:rFonts w:ascii="Arial" w:hAnsi="Arial" w:eastAsia="Arial" w:cs="Arial"/>
            <w:color w:val="1155CC"/>
            <w:sz w:val="20"/>
            <w:szCs w:val="20"/>
            <w:u w:val="single"/>
          </w:rPr>
          <w:t>Ek 3.6.10,</w:t>
        </w:r>
      </w:hyperlink>
      <w:r w:rsidRPr="7F9DD23D" w:rsidR="7F9DD23D">
        <w:rPr>
          <w:rFonts w:ascii="Arial" w:hAnsi="Arial" w:eastAsia="Arial" w:cs="Arial"/>
          <w:sz w:val="20"/>
          <w:szCs w:val="20"/>
        </w:rPr>
        <w:t xml:space="preserve"> </w:t>
      </w:r>
      <w:hyperlink r:id="R7812838b525e457c">
        <w:r w:rsidRPr="7F9DD23D" w:rsidR="7F9DD23D">
          <w:rPr>
            <w:rStyle w:val="Kpr"/>
            <w:rFonts w:ascii="Arial" w:hAnsi="Arial" w:eastAsia="Arial" w:cs="Arial"/>
            <w:color w:val="0070C0"/>
            <w:sz w:val="20"/>
            <w:szCs w:val="20"/>
          </w:rPr>
          <w:t>Ek. 3.6.20</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0000" w:themeColor="text1" w:themeTint="FF" w:themeShade="FF"/>
          <w:sz w:val="20"/>
          <w:szCs w:val="20"/>
        </w:rPr>
        <w:t>Öğrencilerin, derslere yönelik öğrenme etkinliklerinin ölçülmesinde klinik uygulama rehberindeki değerlendirme formu ve klinik beceri karnesi de değerlendirilmektedir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b w:val="0"/>
          <w:bCs w:val="0"/>
          <w:i w:val="0"/>
          <w:iCs w:val="0"/>
          <w:caps w:val="0"/>
          <w:smallCaps w:val="0"/>
          <w:strike w:val="0"/>
          <w:dstrike w:val="0"/>
          <w:noProof w:val="0"/>
          <w:color w:val="0070C0"/>
          <w:sz w:val="20"/>
          <w:szCs w:val="20"/>
          <w:u w:val="none"/>
          <w:lang w:val="tr-TR"/>
        </w:rPr>
        <w:t>(</w:t>
      </w:r>
      <w:hyperlink r:id="Rec4dca39afe540d0">
        <w:r w:rsidRPr="7F9DD23D" w:rsidR="7F9DD23D">
          <w:rPr>
            <w:rStyle w:val="Kpr"/>
            <w:rFonts w:ascii="Arial" w:hAnsi="Arial" w:eastAsia="Arial" w:cs="Arial"/>
            <w:noProof w:val="0"/>
            <w:color w:val="0070C0"/>
            <w:sz w:val="20"/>
            <w:szCs w:val="20"/>
            <w:lang w:val="tr-TR"/>
          </w:rPr>
          <w:t>Ek.3.2.13,</w:t>
        </w:r>
      </w:hyperlink>
      <w:r w:rsidRPr="7F9DD23D" w:rsidR="7F9DD23D">
        <w:rPr>
          <w:rFonts w:ascii="Arial" w:hAnsi="Arial" w:eastAsia="Arial" w:cs="Arial"/>
          <w:noProof w:val="0"/>
          <w:color w:val="0070C0"/>
          <w:sz w:val="20"/>
          <w:szCs w:val="20"/>
          <w:lang w:val="tr-TR"/>
        </w:rPr>
        <w:t xml:space="preserve"> </w:t>
      </w:r>
      <w:hyperlink r:id="R9cfd18b335a94331">
        <w:r w:rsidRPr="7F9DD23D" w:rsidR="7F9DD23D">
          <w:rPr>
            <w:rStyle w:val="Kpr"/>
            <w:rFonts w:ascii="Arial" w:hAnsi="Arial" w:eastAsia="Arial" w:cs="Arial"/>
            <w:noProof w:val="0"/>
            <w:color w:val="0070C0"/>
            <w:sz w:val="20"/>
            <w:szCs w:val="20"/>
            <w:lang w:val="tr-TR"/>
          </w:rPr>
          <w:t>Ek.3.2.15,</w:t>
        </w:r>
      </w:hyperlink>
      <w:r w:rsidRPr="7F9DD23D" w:rsidR="7F9DD23D">
        <w:rPr>
          <w:rFonts w:ascii="Arial" w:hAnsi="Arial" w:eastAsia="Arial" w:cs="Arial"/>
          <w:noProof w:val="0"/>
          <w:color w:val="0070C0"/>
          <w:sz w:val="20"/>
          <w:szCs w:val="20"/>
          <w:lang w:val="tr-TR"/>
        </w:rPr>
        <w:t xml:space="preserve"> </w:t>
      </w:r>
      <w:hyperlink r:id="R13c76fdc088441ea">
        <w:r w:rsidRPr="7F9DD23D" w:rsidR="7F9DD23D">
          <w:rPr>
            <w:rStyle w:val="Kpr"/>
            <w:rFonts w:ascii="Arial" w:hAnsi="Arial" w:eastAsia="Arial" w:cs="Arial"/>
            <w:noProof w:val="0"/>
            <w:color w:val="0070C0"/>
            <w:sz w:val="20"/>
            <w:szCs w:val="20"/>
            <w:lang w:val="tr-TR"/>
          </w:rPr>
          <w:t>Ek 2.2.4</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FF0000"/>
          <w:sz w:val="20"/>
          <w:szCs w:val="20"/>
          <w:lang w:val="tr-TR"/>
        </w:rPr>
        <w:t>.</w:t>
      </w:r>
      <w:r w:rsidRPr="7F9DD23D" w:rsidR="7F9DD23D">
        <w:rPr>
          <w:rFonts w:ascii="Arial" w:hAnsi="Arial" w:eastAsia="Arial" w:cs="Arial"/>
          <w:color w:val="C00000"/>
          <w:sz w:val="20"/>
          <w:szCs w:val="20"/>
        </w:rPr>
        <w:t xml:space="preserve"> </w:t>
      </w:r>
      <w:r w:rsidRPr="7F9DD23D" w:rsidR="7F9DD23D">
        <w:rPr>
          <w:rFonts w:ascii="Arial" w:hAnsi="Arial" w:eastAsia="Arial" w:cs="Arial"/>
          <w:sz w:val="20"/>
          <w:szCs w:val="20"/>
        </w:rPr>
        <w:t>Eğitim programında yer alan derslerin ve öğretim elemanlarının öğrenciler tarafından değerlendirildiği anket sonuçları ve klinik uygulama alan değerlendirme formu sonuçları (</w:t>
      </w:r>
      <w:hyperlink r:id="R1debf2dd740c4473">
        <w:r w:rsidRPr="7F9DD23D" w:rsidR="7F9DD23D">
          <w:rPr>
            <w:rFonts w:ascii="Arial" w:hAnsi="Arial" w:eastAsia="Arial" w:cs="Arial"/>
            <w:color w:val="1155CC"/>
            <w:sz w:val="20"/>
            <w:szCs w:val="20"/>
            <w:u w:val="single"/>
          </w:rPr>
          <w:t>Ek 3.5.12</w:t>
        </w:r>
      </w:hyperlink>
      <w:r w:rsidRPr="7F9DD23D" w:rsidR="7F9DD23D">
        <w:rPr>
          <w:rFonts w:ascii="Arial" w:hAnsi="Arial" w:eastAsia="Arial" w:cs="Arial"/>
          <w:sz w:val="20"/>
          <w:szCs w:val="20"/>
        </w:rPr>
        <w:t>). 28.05.2025 tarihli iç ve dış paydaş toplantısında paydaşlarla paylaşılmıştır. Ayrıca toplantıda sınavlara ait madde analizleri sonuçları da paydaşlara sunulmuştur (</w:t>
      </w:r>
      <w:hyperlink r:id="R3d1e04784e054b2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1d7005a5fd2a4748">
        <w:r w:rsidRPr="7F9DD23D" w:rsidR="7F9DD23D">
          <w:rPr>
            <w:rFonts w:ascii="Arial" w:hAnsi="Arial" w:eastAsia="Arial" w:cs="Arial"/>
            <w:color w:val="1155CC"/>
            <w:sz w:val="20"/>
            <w:szCs w:val="20"/>
            <w:u w:val="single"/>
          </w:rPr>
          <w:t>Ek 3.6.4,</w:t>
        </w:r>
      </w:hyperlink>
      <w:r w:rsidRPr="7F9DD23D" w:rsidR="7F9DD23D">
        <w:rPr>
          <w:rFonts w:ascii="Arial" w:hAnsi="Arial" w:eastAsia="Arial" w:cs="Arial"/>
          <w:sz w:val="20"/>
          <w:szCs w:val="20"/>
        </w:rPr>
        <w:t xml:space="preserve"> </w:t>
      </w:r>
      <w:hyperlink r:id="R6597322cf83e4e38">
        <w:r w:rsidRPr="7F9DD23D" w:rsidR="7F9DD23D">
          <w:rPr>
            <w:rStyle w:val="Kpr"/>
            <w:rFonts w:ascii="Arial" w:hAnsi="Arial" w:eastAsia="Arial" w:cs="Arial"/>
            <w:sz w:val="20"/>
            <w:szCs w:val="20"/>
          </w:rPr>
          <w:t>Ek 4.6.11</w:t>
        </w:r>
      </w:hyperlink>
      <w:r w:rsidRPr="7F9DD23D" w:rsidR="7F9DD23D">
        <w:rPr>
          <w:rFonts w:ascii="Arial" w:hAnsi="Arial" w:eastAsia="Arial" w:cs="Arial"/>
          <w:sz w:val="20"/>
          <w:szCs w:val="20"/>
        </w:rPr>
        <w:t>).</w:t>
      </w:r>
    </w:p>
    <w:p w:rsidR="00F711E3" w:rsidP="7F9DD23D" w:rsidRDefault="00286108" w14:paraId="0000010E"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7. Öğrenme etkinliklerinin öğrenci merkezli yöntemlerle ölçülmesi ve değerlendirilmesi sistematik olarak izlenmektedir.</w:t>
      </w:r>
    </w:p>
    <w:p w:rsidR="00F711E3" w:rsidP="7F9DD23D" w:rsidRDefault="00286108" w14:paraId="0000010F" w14:textId="7010114A">
      <w:pPr>
        <w:pStyle w:val="Normal0"/>
        <w:spacing w:before="240" w:after="240" w:afterAutospacing="off" w:line="240" w:lineRule="auto"/>
        <w:ind w:left="0" w:hanging="2"/>
        <w:rPr>
          <w:rFonts w:ascii="Arial" w:hAnsi="Arial" w:eastAsia="Arial" w:cs="Arial"/>
          <w:sz w:val="20"/>
          <w:szCs w:val="20"/>
        </w:rPr>
      </w:pPr>
      <w:bookmarkStart w:name="_heading=h.8fspe6f7inhh" w:id="94"/>
      <w:bookmarkEnd w:id="94"/>
      <w:r w:rsidRPr="7F9DD23D" w:rsidR="7F9DD23D">
        <w:rPr>
          <w:rFonts w:ascii="Arial" w:hAnsi="Arial" w:eastAsia="Arial" w:cs="Arial"/>
          <w:sz w:val="20"/>
          <w:szCs w:val="20"/>
        </w:rPr>
        <w:t>Öğrenme etkinliklerinin öğrenci merkezli ölçülmesi ve değerlendirilmesi süreci, öğretim elemanları ve öğrenciler gibi paydaşların aktif katılımıyla düzenli olarak izlenmekte ve değerlendirilmektedir. Bu süreçte, paydaşlardan alınan geri bildirimler değerlendirilerek programda iyileştirme çalışmaları yapılması hedeflenmektedir (</w:t>
      </w:r>
      <w:hyperlink r:id="Rd8ca95f39bde41f3">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Bu hususta, öğrencilerden alınan ders değerlendirme anketleri değerlendirilmekte ve raporlanmaktadır (</w:t>
      </w:r>
      <w:hyperlink r:id="Rbcb3de07fd0f4783">
        <w:r w:rsidRPr="7F9DD23D" w:rsidR="7F9DD23D">
          <w:rPr>
            <w:rFonts w:ascii="Arial" w:hAnsi="Arial" w:eastAsia="Arial" w:cs="Arial"/>
            <w:color w:val="1155CC"/>
            <w:sz w:val="20"/>
            <w:szCs w:val="20"/>
            <w:u w:val="single"/>
          </w:rPr>
          <w:t>Ek 3.6.8</w:t>
        </w:r>
        <w:r w:rsidRPr="7F9DD23D" w:rsidR="7F9DD23D">
          <w:rPr>
            <w:rFonts w:ascii="Arial" w:hAnsi="Arial" w:eastAsia="Arial" w:cs="Arial"/>
            <w:color w:val="1155CC"/>
            <w:sz w:val="20"/>
            <w:szCs w:val="20"/>
            <w:u w:val="single"/>
          </w:rPr>
          <w:t>,</w:t>
        </w:r>
      </w:hyperlink>
      <w:r w:rsidRPr="7F9DD23D" w:rsidR="7F9DD23D">
        <w:rPr>
          <w:rFonts w:ascii="Arial" w:hAnsi="Arial" w:eastAsia="Arial" w:cs="Arial"/>
          <w:color w:val="C00000"/>
          <w:sz w:val="20"/>
          <w:szCs w:val="20"/>
        </w:rPr>
        <w:t xml:space="preserve"> </w:t>
      </w:r>
      <w:hyperlink r:id="R78a772583e454767">
        <w:r w:rsidRPr="7F9DD23D" w:rsidR="7F9DD23D">
          <w:rPr>
            <w:rStyle w:val="Kpr"/>
            <w:rFonts w:ascii="Arial" w:hAnsi="Arial" w:eastAsia="Arial" w:cs="Arial"/>
            <w:color w:val="0070C0"/>
            <w:sz w:val="20"/>
            <w:szCs w:val="20"/>
          </w:rPr>
          <w:t>Ek.3.6.19</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w:t>
      </w:r>
      <w:r w:rsidRPr="7F9DD23D" w:rsidR="7F9DD23D">
        <w:rPr>
          <w:rFonts w:ascii="Arial" w:hAnsi="Arial" w:eastAsia="Arial" w:cs="Arial"/>
          <w:sz w:val="20"/>
          <w:szCs w:val="20"/>
        </w:rPr>
        <w:t xml:space="preserve"> Ayrıca ölçme ve değerlendirme süreçlerinin daha etkin yürütülebilmesini sağlamak amacıyla, 2024-2025 eğitim-öğretim dönemi başlamadan önce öğretim elemanları ölçme ve değerlendirme ve çıktılara yönelik sınav sorusu hazırlama ve madde analizi kapsamında eğitim almıştır (</w:t>
      </w:r>
      <w:hyperlink r:id="R954402494fed4980">
        <w:r w:rsidRPr="7F9DD23D" w:rsidR="7F9DD23D">
          <w:rPr>
            <w:rFonts w:ascii="Arial" w:hAnsi="Arial" w:eastAsia="Arial" w:cs="Arial"/>
            <w:color w:val="1155CC"/>
            <w:sz w:val="20"/>
            <w:szCs w:val="20"/>
            <w:u w:val="single"/>
          </w:rPr>
          <w:t>Ek 3.6.11</w:t>
        </w:r>
      </w:hyperlink>
      <w:r w:rsidRPr="7F9DD23D" w:rsidR="7F9DD23D">
        <w:rPr>
          <w:rFonts w:ascii="Arial" w:hAnsi="Arial" w:eastAsia="Arial" w:cs="Arial"/>
          <w:sz w:val="20"/>
          <w:szCs w:val="20"/>
        </w:rPr>
        <w:t xml:space="preserve">). Öğrenme etkinliklerinin öğrenci merkezli ölçülmesi ve değerlendirilmesine yönelik uygulamalar arasında öğrencilerin derste ve sahada yaptığı sunumlar, kliniklerde yapılan vaka sunumları, hasta eğitimleri </w:t>
      </w:r>
      <w:r w:rsidRPr="7F9DD23D" w:rsidR="7F9DD23D">
        <w:rPr>
          <w:rFonts w:ascii="Arial" w:hAnsi="Arial" w:eastAsia="Arial" w:cs="Arial"/>
          <w:sz w:val="20"/>
          <w:szCs w:val="20"/>
        </w:rPr>
        <w:t xml:space="preserve">ve eğitim materyalleri </w:t>
      </w:r>
      <w:r w:rsidRPr="7F9DD23D" w:rsidR="7F9DD23D">
        <w:rPr>
          <w:rFonts w:ascii="Arial" w:hAnsi="Arial" w:eastAsia="Arial" w:cs="Arial"/>
          <w:sz w:val="20"/>
          <w:szCs w:val="20"/>
        </w:rPr>
        <w:t>yer almaktadır (</w:t>
      </w:r>
      <w:hyperlink r:id="R7fc8a29b1fcd4dd8">
        <w:r w:rsidRPr="7F9DD23D" w:rsidR="7F9DD23D">
          <w:rPr>
            <w:rFonts w:ascii="Arial" w:hAnsi="Arial" w:eastAsia="Arial" w:cs="Arial"/>
            <w:color w:val="0070C0"/>
            <w:sz w:val="20"/>
            <w:szCs w:val="20"/>
            <w:u w:val="single"/>
          </w:rPr>
          <w:t>Ek 3.6.12</w:t>
        </w:r>
        <w:r w:rsidRPr="7F9DD23D" w:rsidR="7F9DD23D">
          <w:rPr>
            <w:rFonts w:ascii="Arial" w:hAnsi="Arial" w:eastAsia="Arial" w:cs="Arial"/>
            <w:color w:val="0070C0"/>
            <w:sz w:val="20"/>
            <w:szCs w:val="20"/>
            <w:u w:val="single"/>
          </w:rPr>
          <w:t>,</w:t>
        </w:r>
      </w:hyperlink>
      <w:r w:rsidRPr="7F9DD23D" w:rsidR="7F9DD23D">
        <w:rPr>
          <w:rFonts w:ascii="Arial" w:hAnsi="Arial" w:eastAsia="Arial" w:cs="Arial"/>
          <w:color w:val="0070C0"/>
          <w:sz w:val="20"/>
          <w:szCs w:val="20"/>
        </w:rPr>
        <w:t xml:space="preserve"> </w:t>
      </w:r>
      <w:hyperlink r:id="R4cbc8405c4a4453a">
        <w:r w:rsidRPr="7F9DD23D" w:rsidR="7F9DD23D">
          <w:rPr>
            <w:rStyle w:val="Kpr"/>
            <w:rFonts w:ascii="Arial" w:hAnsi="Arial" w:eastAsia="Arial" w:cs="Arial"/>
            <w:color w:val="0070C0"/>
            <w:sz w:val="20"/>
            <w:szCs w:val="20"/>
          </w:rPr>
          <w:t>Ek 3.5.9</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w:t>
      </w:r>
    </w:p>
    <w:p w:rsidR="7F9DD23D" w:rsidP="7F9DD23D" w:rsidRDefault="7F9DD23D" w14:paraId="554A7CF5" w14:textId="152563DB">
      <w:pPr>
        <w:pStyle w:val="Normal0"/>
        <w:spacing w:after="240" w:afterAutospacing="off" w:line="240" w:lineRule="auto"/>
        <w:ind w:left="0" w:hanging="2"/>
        <w:rPr>
          <w:rFonts w:ascii="Arial" w:hAnsi="Arial" w:eastAsia="Arial" w:cs="Arial"/>
          <w:noProof w:val="0"/>
          <w:color w:val="000000" w:themeColor="text1" w:themeTint="FF" w:themeShade="FF"/>
          <w:sz w:val="20"/>
          <w:szCs w:val="20"/>
          <w:lang w:val="tr-TR"/>
        </w:rPr>
      </w:pP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Tablo Sİ.3.1. Yıllara Göre Eğitim Programına Yönelik Yapılan İyileştirme Sonuçları</w:t>
      </w:r>
      <w:r w:rsidRPr="7F9DD23D" w:rsidR="7F9DD23D">
        <w:rPr>
          <w:rFonts w:ascii="Arial" w:hAnsi="Arial" w:eastAsia="Arial" w:cs="Arial"/>
          <w:b w:val="0"/>
          <w:bCs w:val="0"/>
          <w:i w:val="1"/>
          <w:iCs w:val="1"/>
          <w:caps w:val="0"/>
          <w:smallCaps w:val="0"/>
          <w:noProof w:val="0"/>
          <w:color w:val="000000" w:themeColor="text1" w:themeTint="FF" w:themeShade="FF"/>
          <w:sz w:val="20"/>
          <w:szCs w:val="20"/>
          <w:vertAlign w:val="superscript"/>
          <w:lang w:val="tr-TR"/>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hyperlink r:id="R7837ca0315cf46cf">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3.8.3</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ve Tablo Sİ.3.2. Eğitim Programına Yönelik Sürekli İyileştirme Çalışmaları ekte sunulmuştur (</w:t>
      </w:r>
      <w:hyperlink r:id="R67548f3182b24095">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3.8.4</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w:t>
      </w:r>
    </w:p>
    <w:p w:rsidR="00F711E3" w:rsidP="7F9DD23D" w:rsidRDefault="00F711E3" w14:paraId="00000111" w14:textId="52F6485A">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sz w:val="20"/>
          <w:szCs w:val="20"/>
        </w:rPr>
      </w:pPr>
      <w:bookmarkStart w:name="_heading=h.3ep43zb" w:id="95"/>
      <w:bookmarkEnd w:id="95"/>
      <w:r w:rsidRPr="7F9DD23D" w:rsidR="7F9DD23D">
        <w:rPr>
          <w:rFonts w:ascii="Arial" w:hAnsi="Arial" w:eastAsia="Arial" w:cs="Arial"/>
          <w:b w:val="1"/>
          <w:bCs w:val="1"/>
          <w:smallCaps w:val="1"/>
          <w:color w:val="000000" w:themeColor="text1" w:themeTint="FF" w:themeShade="FF"/>
          <w:sz w:val="20"/>
          <w:szCs w:val="20"/>
        </w:rPr>
        <w:t>TS.3.7. PROGRAM DEĞERLENDİRME</w:t>
      </w:r>
      <w:bookmarkStart w:name="_heading=h.g33ytya1unqo" w:id="96"/>
      <w:bookmarkEnd w:id="96"/>
    </w:p>
    <w:p w:rsidR="00F711E3" w:rsidP="7F9DD23D" w:rsidRDefault="00286108" w14:paraId="00000112"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1. </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Eğitim programının değerlendirilmesinde temel alınan yaklaşım / model tanımlanmıştır.</w:t>
      </w:r>
    </w:p>
    <w:p w:rsidR="00F711E3" w:rsidP="7F9DD23D" w:rsidRDefault="00F711E3" w14:paraId="00000114" w14:textId="1EDBA4B0">
      <w:pPr>
        <w:pStyle w:val="Normal0"/>
        <w:spacing w:after="240" w:afterAutospacing="off" w:line="240" w:lineRule="auto"/>
        <w:ind w:left="0" w:hanging="2"/>
        <w:rPr>
          <w:rFonts w:ascii="Arial" w:hAnsi="Arial" w:eastAsia="Arial" w:cs="Arial"/>
          <w:sz w:val="20"/>
          <w:szCs w:val="20"/>
        </w:rPr>
      </w:pPr>
      <w:bookmarkStart w:name="_heading=h.4i7ojhp" w:id="97"/>
      <w:bookmarkEnd w:id="97"/>
      <w:r w:rsidRPr="7F9DD23D" w:rsidR="7F9DD23D">
        <w:rPr>
          <w:rFonts w:ascii="Arial" w:hAnsi="Arial" w:eastAsia="Arial" w:cs="Arial"/>
          <w:color w:val="auto"/>
          <w:sz w:val="20"/>
          <w:szCs w:val="20"/>
        </w:rPr>
        <w:t xml:space="preserve">Hemşirelik Lisans Eğitim Modeli Klasik eğitim modeli olup modelin açıklandığına dair kanıt </w:t>
      </w:r>
      <w:hyperlink r:id="Rd58facc7bf154ece">
        <w:r w:rsidRPr="7F9DD23D" w:rsidR="7F9DD23D">
          <w:rPr>
            <w:rStyle w:val="Kpr"/>
            <w:rFonts w:ascii="Arial" w:hAnsi="Arial" w:eastAsia="Arial" w:cs="Arial"/>
            <w:color w:val="auto"/>
            <w:sz w:val="20"/>
            <w:szCs w:val="20"/>
          </w:rPr>
          <w:t>web</w:t>
        </w:r>
      </w:hyperlink>
      <w:r w:rsidRPr="7F9DD23D" w:rsidR="7F9DD23D">
        <w:rPr>
          <w:rFonts w:ascii="Arial" w:hAnsi="Arial" w:eastAsia="Arial" w:cs="Arial"/>
          <w:color w:val="auto"/>
          <w:sz w:val="20"/>
          <w:szCs w:val="20"/>
        </w:rPr>
        <w:t xml:space="preserve"> sayfasında yer almaktadır.</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Eğitim programı değerlendirme sistemi olarak “HLEPDF” 2024-2025 bahar döneminde uygulamaya başlanmıştır (</w:t>
      </w:r>
      <w:hyperlink r:id="Rc6ff02fb432c449f">
        <w:r w:rsidRPr="7F9DD23D" w:rsidR="7F9DD23D">
          <w:rPr>
            <w:rFonts w:ascii="Arial" w:hAnsi="Arial" w:eastAsia="Arial" w:cs="Arial"/>
            <w:color w:val="1155CC"/>
            <w:sz w:val="20"/>
            <w:szCs w:val="20"/>
            <w:u w:val="single"/>
          </w:rPr>
          <w:t>Ek 3.1.5</w:t>
        </w:r>
      </w:hyperlink>
      <w:r w:rsidRPr="7F9DD23D" w:rsidR="7F9DD23D">
        <w:rPr>
          <w:rFonts w:ascii="Arial" w:hAnsi="Arial" w:eastAsia="Arial" w:cs="Arial"/>
          <w:sz w:val="20"/>
          <w:szCs w:val="20"/>
        </w:rPr>
        <w:t>). Hemşirelik Lisans Eğitim Programı Değerlendirme Formu”, 50 madde ve “Bağlam”, “Girdi”, “Süreç” ve “Ürün” olmak üzere dört alt boyuttan oluşmaktadır. Formun alt boyutlarına ilişkin madde sayısı ve güvenirlik katsayıları; 7 maddeden oluşan “Bağlam” alt boyutu için 0,821, 14 maddeden oluşan “Girdi” alt boyutu için 0,851, 16 maddeden oluşan “Süreç” alt boyutu için 0,915 ve 13 maddeden oluşan “Ürün” alt boyutu için 0,935 olarak hesaplanmıştır. “Bağlam” alt boyutunu 1., 6., 19., 24., 26., 45., 46. maddeler, “Girdi” alt boyutunu 3., 8., 11., 13., 17., 21., 22., 23., 27., 28., 32., 33., 36., 39. maddeler, “Süreç” alt boyutunu 4., 9., 10., 12., 15., 18., 20., 25., 30., 35., 38., 40., 41., 43., 47., 50.maddeler ve “Ürün” alt boyutunu 2., 5., 7., 14., 16., 29., 31., 34., 37., 42., 44., 48., 49. maddeler oluşturmaktadır. Veri toplama aracındaki maddeler 5’li dereceleme tipinde; “Kesinlikle Katılmıyorum=1”, “Katılmıyorum=2”, “Kısmen Katılıyorum=3, “Katılıyorum=4”, “Tamamen Katılıyorum=5” şeklinde puanlanmıştır. “Girdi” alt boyutunda yer alan 13.madde, ters madde özelliğine sahip olup tersten puanlanmıştır (</w:t>
      </w:r>
      <w:hyperlink r:id="Rc143e44897644dee">
        <w:r w:rsidRPr="7F9DD23D" w:rsidR="7F9DD23D">
          <w:rPr>
            <w:rFonts w:ascii="Arial" w:hAnsi="Arial" w:eastAsia="Arial" w:cs="Arial"/>
            <w:color w:val="1155CC"/>
            <w:sz w:val="20"/>
            <w:szCs w:val="20"/>
            <w:u w:val="single"/>
          </w:rPr>
          <w:t xml:space="preserve">Ek </w:t>
        </w:r>
      </w:hyperlink>
      <w:hyperlink r:id="Rd086addaee424921">
        <w:r w:rsidRPr="7F9DD23D" w:rsidR="7F9DD23D">
          <w:rPr>
            <w:rFonts w:ascii="Arial" w:hAnsi="Arial" w:eastAsia="Arial" w:cs="Arial"/>
            <w:color w:val="1155CC"/>
            <w:sz w:val="20"/>
            <w:szCs w:val="20"/>
            <w:u w:val="single"/>
          </w:rPr>
          <w:t>3.1.4</w:t>
        </w:r>
      </w:hyperlink>
      <w:r w:rsidRPr="7F9DD23D" w:rsidR="7F9DD23D">
        <w:rPr>
          <w:rFonts w:ascii="Arial" w:hAnsi="Arial" w:eastAsia="Arial" w:cs="Arial"/>
          <w:sz w:val="20"/>
          <w:szCs w:val="20"/>
        </w:rPr>
        <w:t>).</w:t>
      </w:r>
      <w:bookmarkStart w:name="_heading=h.gphuyiv5ohn0" w:id="98"/>
      <w:bookmarkEnd w:id="98"/>
    </w:p>
    <w:p w:rsidR="00F711E3" w:rsidP="7F9DD23D" w:rsidRDefault="00F711E3" w14:paraId="00000116" w14:textId="586163D0">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Eğitim programının değerlendirilmesine ilişkin sistem/mekanizma bulunmaktadır.</w:t>
      </w:r>
      <w:bookmarkStart w:name="_heading=h.pjfgghbru80n" w:id="99"/>
      <w:bookmarkEnd w:id="99"/>
    </w:p>
    <w:p w:rsidR="00F711E3" w:rsidP="7F9DD23D" w:rsidRDefault="00F711E3" w14:paraId="00000118" w14:textId="3CBA2237">
      <w:pPr>
        <w:pStyle w:val="Normal0"/>
        <w:widowControl w:val="0"/>
        <w:spacing w:before="240" w:beforeAutospacing="off" w:after="240" w:afterAutospacing="off" w:line="240" w:lineRule="auto"/>
        <w:ind w:left="0" w:right="0" w:hanging="2"/>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Hemşirelik Programının eğitim süreçleri, program çıktıları ve eğitim programında yapılan değişikliklere/iyileştirmelere odaklanan bir program değerlendirme sistemi oluşturulmuştur (</w:t>
      </w:r>
      <w:hyperlink r:id="R0551a8d8240f4a13">
        <w:r w:rsidRPr="7F9DD23D" w:rsidR="7F9DD23D">
          <w:rPr>
            <w:rFonts w:ascii="Arial" w:hAnsi="Arial" w:eastAsia="Arial" w:cs="Arial"/>
            <w:color w:val="1155CC"/>
            <w:sz w:val="20"/>
            <w:szCs w:val="20"/>
            <w:u w:val="single"/>
          </w:rPr>
          <w:t>Ek 3.7.1</w:t>
        </w:r>
      </w:hyperlink>
      <w:r w:rsidRPr="7F9DD23D" w:rsidR="7F9DD23D">
        <w:rPr>
          <w:rFonts w:ascii="Arial" w:hAnsi="Arial" w:eastAsia="Arial" w:cs="Arial"/>
          <w:sz w:val="20"/>
          <w:szCs w:val="20"/>
        </w:rPr>
        <w:t xml:space="preserve">) ve kalite çalışmaları doğrultusunda geliştirilmeye devam edilecektir. Bu amaçla program izleme değerlendirme komisyonu kurulmuş, komisyon kararıyla her yıl HLEPDF, Newcastle ölçeği, dış paydaş memnuniyet anketi, Klinik uygulama alanı/öğretim elemanı/klinik hemşire değerlendirme </w:t>
      </w:r>
      <w:r w:rsidRPr="7F9DD23D" w:rsidR="7F9DD23D">
        <w:rPr>
          <w:rFonts w:ascii="Arial" w:hAnsi="Arial" w:eastAsia="Arial" w:cs="Arial"/>
          <w:sz w:val="20"/>
          <w:szCs w:val="20"/>
        </w:rPr>
        <w:t>anketlerinin  uygulanması</w:t>
      </w:r>
      <w:r w:rsidRPr="7F9DD23D" w:rsidR="7F9DD23D">
        <w:rPr>
          <w:rFonts w:ascii="Arial" w:hAnsi="Arial" w:eastAsia="Arial" w:cs="Arial"/>
          <w:sz w:val="20"/>
          <w:szCs w:val="20"/>
        </w:rPr>
        <w:t xml:space="preserve"> ve dört yılda bir geçmiş raporların meta-analizinin yapılması kararlaştırılmıştır (</w:t>
      </w:r>
      <w:hyperlink r:id="R3eb83731ae4d455e">
        <w:r w:rsidRPr="7F9DD23D" w:rsidR="7F9DD23D">
          <w:rPr>
            <w:rFonts w:ascii="Arial" w:hAnsi="Arial" w:eastAsia="Arial" w:cs="Arial"/>
            <w:color w:val="1155CC"/>
            <w:sz w:val="20"/>
            <w:szCs w:val="20"/>
            <w:u w:val="single"/>
          </w:rPr>
          <w:t>Ek, 1.2.3</w:t>
        </w:r>
      </w:hyperlink>
      <w:r w:rsidRPr="7F9DD23D" w:rsidR="7F9DD23D">
        <w:rPr>
          <w:rFonts w:ascii="Arial" w:hAnsi="Arial" w:eastAsia="Arial" w:cs="Arial"/>
          <w:sz w:val="20"/>
          <w:szCs w:val="20"/>
        </w:rPr>
        <w:t xml:space="preserve">, </w:t>
      </w:r>
      <w:hyperlink r:id="Re84466d1866b465a">
        <w:r w:rsidRPr="7F9DD23D" w:rsidR="7F9DD23D">
          <w:rPr>
            <w:rFonts w:ascii="Arial" w:hAnsi="Arial" w:eastAsia="Arial" w:cs="Arial"/>
            <w:color w:val="1155CC"/>
            <w:sz w:val="20"/>
            <w:szCs w:val="20"/>
            <w:u w:val="single"/>
          </w:rPr>
          <w:t>Ek 1.2.4</w:t>
        </w:r>
      </w:hyperlink>
      <w:r w:rsidRPr="7F9DD23D" w:rsidR="7F9DD23D">
        <w:rPr>
          <w:rFonts w:ascii="Arial" w:hAnsi="Arial" w:eastAsia="Arial" w:cs="Arial"/>
          <w:sz w:val="20"/>
          <w:szCs w:val="20"/>
        </w:rPr>
        <w:t xml:space="preserve">, </w:t>
      </w:r>
      <w:hyperlink r:id="R6f2a342e94d049ae">
        <w:r w:rsidRPr="7F9DD23D" w:rsidR="7F9DD23D">
          <w:rPr>
            <w:rFonts w:ascii="Arial" w:hAnsi="Arial" w:eastAsia="Arial" w:cs="Arial"/>
            <w:color w:val="1155CC"/>
            <w:sz w:val="20"/>
            <w:szCs w:val="20"/>
            <w:u w:val="single"/>
          </w:rPr>
          <w:t>Ek 3.1.4</w:t>
        </w:r>
      </w:hyperlink>
      <w:r w:rsidRPr="7F9DD23D" w:rsidR="7F9DD23D">
        <w:rPr>
          <w:rFonts w:ascii="Arial" w:hAnsi="Arial" w:eastAsia="Arial" w:cs="Arial"/>
          <w:sz w:val="20"/>
          <w:szCs w:val="20"/>
        </w:rPr>
        <w:t xml:space="preserve">, </w:t>
      </w:r>
      <w:hyperlink r:id="Rc3dca2931a3c4a1d">
        <w:r w:rsidRPr="7F9DD23D" w:rsidR="7F9DD23D">
          <w:rPr>
            <w:rFonts w:ascii="Arial" w:hAnsi="Arial" w:eastAsia="Arial" w:cs="Arial"/>
            <w:color w:val="1155CC"/>
            <w:sz w:val="20"/>
            <w:szCs w:val="20"/>
            <w:u w:val="single"/>
          </w:rPr>
          <w:t>Ek 3.5.12</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Program Değerlendirme ve İzleme Komisyonu’nun iş akış şeması </w:t>
      </w:r>
      <w:hyperlink r:id="R8b8688d4724c4bfc">
        <w:r w:rsidRPr="7F9DD23D" w:rsidR="7F9DD23D">
          <w:rPr>
            <w:rStyle w:val="Kpr"/>
            <w:rFonts w:ascii="Arial" w:hAnsi="Arial" w:eastAsia="Arial" w:cs="Arial"/>
            <w:color w:val="0070C0"/>
            <w:sz w:val="20"/>
            <w:szCs w:val="20"/>
          </w:rPr>
          <w:t>Ek 3.7.6</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da verilmiştir.</w:t>
      </w:r>
      <w:r w:rsidRPr="7F9DD23D" w:rsidR="7F9DD23D">
        <w:rPr>
          <w:rFonts w:ascii="Arial" w:hAnsi="Arial" w:eastAsia="Arial" w:cs="Arial"/>
          <w:sz w:val="20"/>
          <w:szCs w:val="20"/>
        </w:rPr>
        <w:t xml:space="preserve"> 2024-2025 dönemi anket/ölçek uygulama takvimi ekte sunulmuştur (</w:t>
      </w:r>
      <w:hyperlink r:id="Rc63349a68ee74f6a">
        <w:r w:rsidRPr="7F9DD23D" w:rsidR="7F9DD23D">
          <w:rPr>
            <w:rFonts w:ascii="Arial" w:hAnsi="Arial" w:eastAsia="Arial" w:cs="Arial"/>
            <w:color w:val="1155CC"/>
            <w:sz w:val="20"/>
            <w:szCs w:val="20"/>
            <w:u w:val="single"/>
          </w:rPr>
          <w:t>Ek 3.7.2</w:t>
        </w:r>
      </w:hyperlink>
      <w:r w:rsidRPr="7F9DD23D" w:rsidR="7F9DD23D">
        <w:rPr>
          <w:rFonts w:ascii="Arial" w:hAnsi="Arial" w:eastAsia="Arial" w:cs="Arial"/>
          <w:sz w:val="20"/>
          <w:szCs w:val="20"/>
        </w:rPr>
        <w:t xml:space="preserve">). 2024-2025 dönemi anket/ölçek uygulama takviminde yer alan HLEPDF, program çıktılarına ulaşma durumumuzu değerlendirmek, Newcastle hemşirelik bakımı memnuniyet ölçeği program amaçlarımıza ulaşma durumumuzu değerlendirmek, dış paydaş memnuniyet anketi paydaşlarımızdan eğitim programımız hakkında görüş alabilmek ve klinik uygulama alanı/öğretim elemanı/klinik hemşire değerlendirme formu da eğitim programı içerisinde yer alan klinik uygulamaları değerlendirebilmek için kullanılmaktadır. Ölçeklerin online forma dönüştürülüp uygulanmasını ve sonuçların raporlanmasını program izleme değerlendirme komisyonu üyeleri, </w:t>
      </w:r>
      <w:r w:rsidRPr="7F9DD23D" w:rsidR="7F9DD23D">
        <w:rPr>
          <w:rFonts w:ascii="Arial" w:hAnsi="Arial" w:eastAsia="Arial" w:cs="Arial"/>
          <w:sz w:val="20"/>
          <w:szCs w:val="20"/>
        </w:rPr>
        <w:t>sonuçlarının</w:t>
      </w:r>
      <w:r w:rsidRPr="7F9DD23D" w:rsidR="7F9DD23D">
        <w:rPr>
          <w:rFonts w:ascii="Arial" w:hAnsi="Arial" w:eastAsia="Arial" w:cs="Arial"/>
          <w:sz w:val="20"/>
          <w:szCs w:val="20"/>
        </w:rPr>
        <w:t xml:space="preserve"> istatistiksel analizi ile yorumunu ölçme değerlendirme komisyonu üyeleri yapacaktır. 4 yılda bir sonuçların meta analizi doğrultusuna müfredat değişikliğine gerek olup olmadığına karar verilecektir (</w:t>
      </w:r>
      <w:hyperlink r:id="R800d374c530744ae">
        <w:r w:rsidRPr="7F9DD23D" w:rsidR="7F9DD23D">
          <w:rPr>
            <w:rStyle w:val="Kpr"/>
            <w:rFonts w:ascii="Arial" w:hAnsi="Arial" w:eastAsia="Arial" w:cs="Arial"/>
            <w:noProof w:val="0"/>
            <w:color w:val="auto"/>
            <w:sz w:val="20"/>
            <w:szCs w:val="20"/>
            <w:lang w:val="tr-TR"/>
          </w:rPr>
          <w:t>Ek.2.2.9,</w:t>
        </w:r>
      </w:hyperlink>
      <w:r w:rsidRPr="7F9DD23D" w:rsidR="7F9DD23D">
        <w:rPr>
          <w:rFonts w:ascii="Arial" w:hAnsi="Arial" w:eastAsia="Arial" w:cs="Arial"/>
          <w:noProof w:val="0"/>
          <w:color w:val="auto"/>
          <w:sz w:val="20"/>
          <w:szCs w:val="20"/>
          <w:lang w:val="tr-TR"/>
        </w:rPr>
        <w:t xml:space="preserve"> </w:t>
      </w:r>
      <w:hyperlink r:id="R3878075a29524958">
        <w:r w:rsidRPr="7F9DD23D" w:rsidR="7F9DD23D">
          <w:rPr>
            <w:rStyle w:val="Kpr"/>
            <w:rFonts w:ascii="Arial" w:hAnsi="Arial" w:eastAsia="Arial" w:cs="Arial"/>
            <w:noProof w:val="0"/>
            <w:color w:val="auto"/>
            <w:sz w:val="20"/>
            <w:szCs w:val="20"/>
            <w:lang w:val="tr-TR"/>
          </w:rPr>
          <w:t>Ek.3.7.1).</w:t>
        </w:r>
      </w:hyperlink>
      <w:r w:rsidRPr="7F9DD23D" w:rsidR="7F9DD23D">
        <w:rPr>
          <w:rFonts w:ascii="Arial" w:hAnsi="Arial" w:eastAsia="Arial" w:cs="Arial"/>
          <w:noProof w:val="0"/>
          <w:color w:val="auto"/>
          <w:sz w:val="20"/>
          <w:szCs w:val="20"/>
          <w:lang w:val="tr-TR"/>
        </w:rPr>
        <w:t xml:space="preserve"> </w:t>
      </w:r>
    </w:p>
    <w:p w:rsidR="00F711E3" w:rsidP="7F9DD23D" w:rsidRDefault="00F711E3" w14:paraId="0000011A" w14:textId="1E892DD2">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Eğitim programının değerlendirilmesine ilişkin sistem/mekanizma süreç ve sonuç bileşenlerini kapsamaktadır.</w:t>
      </w:r>
      <w:bookmarkStart w:name="_heading=h.101xo8dyqoik" w:id="100"/>
      <w:bookmarkEnd w:id="100"/>
    </w:p>
    <w:p w:rsidR="00F711E3" w:rsidP="7F9DD23D" w:rsidRDefault="00F711E3" w14:paraId="0000011C" w14:textId="7C09BB5D">
      <w:pPr>
        <w:pStyle w:val="Normal0"/>
        <w:spacing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color w:val="auto"/>
          <w:sz w:val="20"/>
          <w:szCs w:val="20"/>
        </w:rPr>
        <w:t>Program değerlendirme sisteminde süreç öğrencilerin ders başarıları, akademik kurul toplantıları, öğrencilerin ders değerlendirme anketi sonuçları, öğrenci memnuniyet anketleri, mezuniyet aşamasına gelen öğrencilerin hemşirelik eğitim programını değerlendirmeleri, öğretim elemanlarının lisans eğitim amaçları ve program çıktılarına ilişkin değerlendirmeleri, Eğitim Komisyonu kararları ve iç ve dış paydaş görüşleri alınarak değerlendirilmektedir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70C0"/>
          <w:sz w:val="20"/>
          <w:szCs w:val="20"/>
        </w:rPr>
        <w:t>(</w:t>
      </w:r>
      <w:hyperlink r:id="Rca252cf52b23476b">
        <w:r w:rsidRPr="7F9DD23D" w:rsidR="7F9DD23D">
          <w:rPr>
            <w:rStyle w:val="Kpr"/>
            <w:rFonts w:ascii="Arial" w:hAnsi="Arial" w:eastAsia="Arial" w:cs="Arial"/>
            <w:color w:val="0070C0"/>
            <w:sz w:val="20"/>
            <w:szCs w:val="20"/>
          </w:rPr>
          <w:t xml:space="preserve">Ek 1.2.6, </w:t>
        </w:r>
      </w:hyperlink>
      <w:hyperlink r:id="R69b3d2f0336a4a73">
        <w:r w:rsidRPr="7F9DD23D" w:rsidR="7F9DD23D">
          <w:rPr>
            <w:rStyle w:val="Kpr"/>
            <w:rFonts w:ascii="Arial" w:hAnsi="Arial" w:eastAsia="Arial" w:cs="Arial"/>
            <w:color w:val="0070C0"/>
            <w:sz w:val="20"/>
            <w:szCs w:val="20"/>
          </w:rPr>
          <w:t>Ek. 3.1.5)</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Sonuç bileşenine yönelik Ne</w:t>
      </w:r>
      <w:r w:rsidRPr="7F9DD23D" w:rsidR="7F9DD23D">
        <w:rPr>
          <w:rFonts w:ascii="Arial" w:hAnsi="Arial" w:eastAsia="Arial" w:cs="Arial"/>
          <w:sz w:val="20"/>
          <w:szCs w:val="20"/>
        </w:rPr>
        <w:t>wcastle Hemşirelik Bak</w:t>
      </w:r>
      <w:r w:rsidRPr="7F9DD23D" w:rsidR="7F9DD23D">
        <w:rPr>
          <w:rFonts w:ascii="Arial" w:hAnsi="Arial" w:eastAsia="Arial" w:cs="Arial"/>
          <w:sz w:val="20"/>
          <w:szCs w:val="20"/>
        </w:rPr>
        <w:t>ımından memnuniyet ölçeği (</w:t>
      </w:r>
      <w:hyperlink r:id="R880470f7fc874ec8">
        <w:r w:rsidRPr="7F9DD23D" w:rsidR="7F9DD23D">
          <w:rPr>
            <w:rFonts w:ascii="Arial" w:hAnsi="Arial" w:eastAsia="Arial" w:cs="Arial"/>
            <w:color w:val="1155CC"/>
            <w:sz w:val="20"/>
            <w:szCs w:val="20"/>
            <w:u w:val="single"/>
          </w:rPr>
          <w:t>Ek 1.2.4</w:t>
        </w:r>
      </w:hyperlink>
      <w:r w:rsidRPr="7F9DD23D" w:rsidR="7F9DD23D">
        <w:rPr>
          <w:rFonts w:ascii="Arial" w:hAnsi="Arial" w:eastAsia="Arial" w:cs="Arial"/>
          <w:sz w:val="20"/>
          <w:szCs w:val="20"/>
        </w:rPr>
        <w:t>) ile mezunlarımızdan bakım alan hasta ve hasta yakınlarının görüşleri, mezunlarımızın idarecilerinin görüşleri toplanmaktadır (</w:t>
      </w:r>
      <w:hyperlink r:id="R57fcdaac1b71448a">
        <w:r w:rsidRPr="7F9DD23D" w:rsidR="7F9DD23D">
          <w:rPr>
            <w:rFonts w:ascii="Arial" w:hAnsi="Arial" w:eastAsia="Arial" w:cs="Arial"/>
            <w:color w:val="1155CC"/>
            <w:sz w:val="20"/>
            <w:szCs w:val="20"/>
            <w:u w:val="single"/>
          </w:rPr>
          <w:t>Ek 1.2.3</w:t>
        </w:r>
      </w:hyperlink>
      <w:r w:rsidRPr="7F9DD23D" w:rsidR="7F9DD23D">
        <w:rPr>
          <w:rFonts w:ascii="Arial" w:hAnsi="Arial" w:eastAsia="Arial" w:cs="Arial"/>
          <w:sz w:val="20"/>
          <w:szCs w:val="20"/>
        </w:rPr>
        <w:t>). Ayrıca HLEPDF ile süreç ve sonuç bileşenlerine ek olarak bağlam ve girdi bileşenleri değerlendirilmektedir (</w:t>
      </w:r>
      <w:hyperlink r:id="R125d2d5b1d7047cc">
        <w:r w:rsidRPr="7F9DD23D" w:rsidR="7F9DD23D">
          <w:rPr>
            <w:rFonts w:ascii="Arial" w:hAnsi="Arial" w:eastAsia="Arial" w:cs="Arial"/>
            <w:color w:val="1155CC"/>
            <w:sz w:val="20"/>
            <w:szCs w:val="20"/>
            <w:u w:val="single"/>
          </w:rPr>
          <w:t>Ek 3.7.</w:t>
        </w:r>
      </w:hyperlink>
      <w:hyperlink r:id="R33e1aa6fc19841e3">
        <w:r w:rsidRPr="7F9DD23D" w:rsidR="7F9DD23D">
          <w:rPr>
            <w:rFonts w:ascii="Arial" w:hAnsi="Arial" w:eastAsia="Arial" w:cs="Arial"/>
            <w:color w:val="1155CC"/>
            <w:sz w:val="20"/>
            <w:szCs w:val="20"/>
            <w:u w:val="single"/>
          </w:rPr>
          <w:t>3</w:t>
        </w:r>
      </w:hyperlink>
      <w:r w:rsidRPr="7F9DD23D" w:rsidR="7F9DD23D">
        <w:rPr>
          <w:rFonts w:ascii="Arial" w:hAnsi="Arial" w:eastAsia="Arial" w:cs="Arial"/>
          <w:sz w:val="20"/>
          <w:szCs w:val="20"/>
        </w:rPr>
        <w:t>) (</w:t>
      </w:r>
      <w:hyperlink r:id="R7fc063c5e7d04b18">
        <w:r w:rsidRPr="7F9DD23D" w:rsidR="7F9DD23D">
          <w:rPr>
            <w:rStyle w:val="Kpr"/>
            <w:rFonts w:ascii="Arial" w:hAnsi="Arial" w:eastAsia="Arial" w:cs="Arial"/>
            <w:color w:val="auto"/>
            <w:sz w:val="20"/>
            <w:szCs w:val="20"/>
          </w:rPr>
          <w:t>Ek. 3.1.5)</w:t>
        </w:r>
      </w:hyperlink>
      <w:r w:rsidRPr="7F9DD23D" w:rsidR="7F9DD23D">
        <w:rPr>
          <w:rFonts w:ascii="Arial" w:hAnsi="Arial" w:eastAsia="Arial" w:cs="Arial"/>
          <w:color w:val="auto"/>
          <w:sz w:val="20"/>
          <w:szCs w:val="20"/>
        </w:rPr>
        <w:t>. HLEPDF’nin  kullanılması öğrencilerin Hemşirelik Lisans Eğitim Programını değerlendirebilmelerine (</w:t>
      </w:r>
      <w:hyperlink r:id="R0f1a5040ea2f4146">
        <w:r w:rsidRPr="7F9DD23D" w:rsidR="7F9DD23D">
          <w:rPr>
            <w:rStyle w:val="Kpr"/>
            <w:rFonts w:ascii="Arial" w:hAnsi="Arial" w:eastAsia="Arial" w:cs="Arial"/>
            <w:color w:val="auto"/>
            <w:sz w:val="20"/>
            <w:szCs w:val="20"/>
          </w:rPr>
          <w:t>Ek. 3.1.5)</w:t>
        </w:r>
      </w:hyperlink>
      <w:r w:rsidRPr="7F9DD23D" w:rsidR="7F9DD23D">
        <w:rPr>
          <w:rFonts w:ascii="Arial" w:hAnsi="Arial" w:eastAsia="Arial" w:cs="Arial"/>
          <w:color w:val="auto"/>
          <w:sz w:val="20"/>
          <w:szCs w:val="20"/>
        </w:rPr>
        <w:t xml:space="preserve">, </w:t>
      </w:r>
      <w:hyperlink r:id="R6b9f05edc6af4226">
        <w:r w:rsidRPr="7F9DD23D" w:rsidR="7F9DD23D">
          <w:rPr>
            <w:rStyle w:val="Kpr"/>
            <w:rFonts w:ascii="Arial" w:hAnsi="Arial" w:eastAsia="Arial" w:cs="Arial"/>
            <w:color w:val="auto"/>
            <w:sz w:val="20"/>
            <w:szCs w:val="20"/>
          </w:rPr>
          <w:t>web’te</w:t>
        </w:r>
      </w:hyperlink>
      <w:r w:rsidRPr="7F9DD23D" w:rsidR="7F9DD23D">
        <w:rPr>
          <w:rFonts w:ascii="Arial" w:hAnsi="Arial" w:eastAsia="Arial" w:cs="Arial"/>
          <w:color w:val="auto"/>
          <w:sz w:val="20"/>
          <w:szCs w:val="20"/>
        </w:rPr>
        <w:t xml:space="preserve"> paylaşılan ders değerlendirme anketi sonuçları öğrencilerin program derslerini değerlendirebilmesine, Newcastle Hemşirelik Bakımından memnuniyet ölçeği (</w:t>
      </w:r>
      <w:hyperlink r:id="R08a3e0669b0e4b40">
        <w:r w:rsidRPr="7F9DD23D" w:rsidR="7F9DD23D">
          <w:rPr>
            <w:rFonts w:ascii="Arial" w:hAnsi="Arial" w:eastAsia="Arial" w:cs="Arial"/>
            <w:color w:val="auto"/>
            <w:sz w:val="20"/>
            <w:szCs w:val="20"/>
            <w:u w:val="single"/>
          </w:rPr>
          <w:t>Ek 1.2.4</w:t>
        </w:r>
      </w:hyperlink>
      <w:r w:rsidRPr="7F9DD23D" w:rsidR="7F9DD23D">
        <w:rPr>
          <w:rFonts w:ascii="Arial" w:hAnsi="Arial" w:eastAsia="Arial" w:cs="Arial"/>
          <w:color w:val="auto"/>
          <w:sz w:val="20"/>
          <w:szCs w:val="20"/>
        </w:rPr>
        <w:t xml:space="preserve">) ile mezunlarımızdan bakım alan hasta ve hasta yakınlarının görüşler alınarak mezunlarımızın programımızdan mezun olduktan sonra gerçekleştirildiği hemşirelik bakımının değerlendirilmesine ve iç dış paydaş toplantıları </w:t>
      </w:r>
      <w:hyperlink r:id="R09112a5e556e4fca">
        <w:r w:rsidRPr="7F9DD23D" w:rsidR="7F9DD23D">
          <w:rPr>
            <w:rStyle w:val="Kpr"/>
            <w:rFonts w:ascii="Arial" w:hAnsi="Arial" w:eastAsia="Arial" w:cs="Arial"/>
            <w:color w:val="auto"/>
            <w:sz w:val="20"/>
            <w:szCs w:val="20"/>
          </w:rPr>
          <w:t>(Ek 1.2.6)</w:t>
        </w:r>
      </w:hyperlink>
      <w:r w:rsidRPr="7F9DD23D" w:rsidR="7F9DD23D">
        <w:rPr>
          <w:rFonts w:ascii="Arial" w:hAnsi="Arial" w:eastAsia="Arial" w:cs="Arial"/>
          <w:color w:val="auto"/>
          <w:sz w:val="20"/>
          <w:szCs w:val="20"/>
        </w:rPr>
        <w:t xml:space="preserve"> ise eğitim programımızın iyileştirmeye yönelik alanlarının fark edilmesine katkı sağlamaktadır.</w:t>
      </w:r>
    </w:p>
    <w:p w:rsidR="00F711E3" w:rsidP="7F9DD23D" w:rsidRDefault="00F711E3" w14:paraId="0000011E" w14:textId="19434CC0">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Program değerlendirme sistemi planlandığı şekilde işletilmektedir.</w:t>
      </w:r>
      <w:bookmarkStart w:name="_heading=h.rpehlxaoe3tl" w:id="101"/>
      <w:bookmarkEnd w:id="101"/>
    </w:p>
    <w:p w:rsidR="00F711E3" w:rsidP="7F9DD23D" w:rsidRDefault="00F711E3" w14:paraId="00000120" w14:textId="796A0220">
      <w:pPr>
        <w:pStyle w:val="Normal0"/>
        <w:spacing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sz w:val="20"/>
          <w:szCs w:val="20"/>
        </w:rPr>
        <w:t>Ölçek, Program Değerlendirme İzleme Komis</w:t>
      </w:r>
      <w:r w:rsidRPr="7F9DD23D" w:rsidR="7F9DD23D">
        <w:rPr>
          <w:rFonts w:ascii="Arial" w:hAnsi="Arial" w:eastAsia="Arial" w:cs="Arial"/>
          <w:sz w:val="20"/>
          <w:szCs w:val="20"/>
        </w:rPr>
        <w:t>yonu yönerg</w:t>
      </w:r>
      <w:r w:rsidRPr="7F9DD23D" w:rsidR="7F9DD23D">
        <w:rPr>
          <w:rFonts w:ascii="Arial" w:hAnsi="Arial" w:eastAsia="Arial" w:cs="Arial"/>
          <w:sz w:val="20"/>
          <w:szCs w:val="20"/>
        </w:rPr>
        <w:t>esi madde 8 (</w:t>
      </w:r>
      <w:hyperlink r:id="R25dcf71fc3214477">
        <w:r w:rsidRPr="7F9DD23D" w:rsidR="7F9DD23D">
          <w:rPr>
            <w:rFonts w:ascii="Arial" w:hAnsi="Arial" w:eastAsia="Arial" w:cs="Arial"/>
            <w:color w:val="1155CC"/>
            <w:sz w:val="20"/>
            <w:szCs w:val="20"/>
            <w:u w:val="single"/>
          </w:rPr>
          <w:t>EK 3.7.4</w:t>
        </w:r>
      </w:hyperlink>
      <w:r w:rsidRPr="7F9DD23D" w:rsidR="7F9DD23D">
        <w:rPr>
          <w:rFonts w:ascii="Arial" w:hAnsi="Arial" w:eastAsia="Arial" w:cs="Arial"/>
          <w:sz w:val="20"/>
          <w:szCs w:val="20"/>
        </w:rPr>
        <w:t>) doğrultusunda 2025 yılı Mayıs ayında program değerlendirme izleme komisyonu tarafından online olarak erişime açılmış, paydaşlar tarafından doldurulması sağlanmıştır. Her yıl toplanan verilerin analizi raporlaştırılması ve dört yılın sonunda dört yıllık raporların meta-analizi yapılarak yürürlükteki müfredatın etkinliğinin değerlendirilmesi planlanmıştır (</w:t>
      </w:r>
      <w:hyperlink r:id="R616ae099890f444c">
        <w:r w:rsidRPr="7F9DD23D" w:rsidR="7F9DD23D">
          <w:rPr>
            <w:rFonts w:ascii="Arial" w:hAnsi="Arial" w:eastAsia="Arial" w:cs="Arial"/>
            <w:color w:val="1155CC"/>
            <w:sz w:val="20"/>
            <w:szCs w:val="20"/>
            <w:u w:val="single"/>
          </w:rPr>
          <w:t>Ek 3.7.1</w:t>
        </w:r>
      </w:hyperlink>
      <w:r w:rsidRPr="7F9DD23D" w:rsidR="7F9DD23D">
        <w:rPr>
          <w:rFonts w:ascii="Arial" w:hAnsi="Arial" w:eastAsia="Arial" w:cs="Arial"/>
          <w:sz w:val="20"/>
          <w:szCs w:val="20"/>
        </w:rPr>
        <w:t xml:space="preserve">). </w:t>
      </w:r>
      <w:hyperlink r:id="Rb495ec2b453b4a38">
        <w:r w:rsidRPr="7F9DD23D" w:rsidR="7F9DD23D">
          <w:rPr>
            <w:rFonts w:ascii="Arial" w:hAnsi="Arial" w:eastAsia="Arial" w:cs="Arial"/>
            <w:color w:val="auto"/>
            <w:sz w:val="20"/>
            <w:szCs w:val="20"/>
            <w:u w:val="single"/>
          </w:rPr>
          <w:t>Ek 3.7.1</w:t>
        </w:r>
      </w:hyperlink>
      <w:r w:rsidRPr="7F9DD23D" w:rsidR="7F9DD23D">
        <w:rPr>
          <w:rFonts w:ascii="Arial" w:hAnsi="Arial" w:eastAsia="Arial" w:cs="Arial"/>
          <w:color w:val="auto"/>
          <w:sz w:val="20"/>
          <w:szCs w:val="20"/>
        </w:rPr>
        <w:t>’deki toplantı tutanağının 4. maddesi sürecin planlamasını göstermektedir.</w:t>
      </w:r>
    </w:p>
    <w:p w:rsidR="00F711E3" w:rsidP="7F9DD23D" w:rsidRDefault="00F711E3" w14:paraId="00000122" w14:textId="51FD6D17">
      <w:pPr>
        <w:pStyle w:val="Normal0"/>
        <w:spacing w:after="240" w:afterAutospacing="off" w:line="240" w:lineRule="auto"/>
        <w:ind w:left="0" w:hanging="2"/>
        <w:rPr>
          <w:rFonts w:ascii="Arial" w:hAnsi="Arial" w:eastAsia="Arial" w:cs="Arial"/>
          <w:b w:val="1"/>
          <w:bCs w:val="1"/>
          <w:color w:val="auto"/>
          <w:sz w:val="20"/>
          <w:szCs w:val="20"/>
        </w:rPr>
      </w:pPr>
      <w:r w:rsidRPr="7F9DD23D" w:rsidR="7F9DD23D">
        <w:rPr>
          <w:rFonts w:ascii="Arial" w:hAnsi="Arial" w:eastAsia="Arial" w:cs="Arial"/>
          <w:b w:val="1"/>
          <w:bCs w:val="1"/>
          <w:color w:val="auto"/>
          <w:sz w:val="20"/>
          <w:szCs w:val="20"/>
        </w:rPr>
        <w:t>Ölçüt 5.   Program değerlendirme sonuçları yayımlanmıştır.</w:t>
      </w:r>
    </w:p>
    <w:p w:rsidR="00F711E3" w:rsidP="7F9DD23D" w:rsidRDefault="00F711E3" w14:paraId="00000124" w14:textId="7D5A4149">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İlk değerlendirme için veriler 2024-2025 bahar döneminde toplanmaya başlanmıştır. Sonuçlar </w:t>
      </w:r>
      <w:hyperlink r:id="R0015d4e8e8404804">
        <w:r w:rsidRPr="7F9DD23D" w:rsidR="7F9DD23D">
          <w:rPr>
            <w:rStyle w:val="Kpr"/>
            <w:rFonts w:ascii="Arial" w:hAnsi="Arial" w:eastAsia="Arial" w:cs="Arial"/>
            <w:sz w:val="20"/>
            <w:szCs w:val="20"/>
          </w:rPr>
          <w:t>web</w:t>
        </w:r>
      </w:hyperlink>
      <w:r w:rsidRPr="7F9DD23D" w:rsidR="7F9DD23D">
        <w:rPr>
          <w:rFonts w:ascii="Arial" w:hAnsi="Arial" w:eastAsia="Arial" w:cs="Arial"/>
          <w:sz w:val="20"/>
          <w:szCs w:val="20"/>
        </w:rPr>
        <w:t xml:space="preserve"> sitesinde yayınlanmıştır. </w:t>
      </w:r>
    </w:p>
    <w:p w:rsidR="00F711E3" w:rsidP="7F9DD23D" w:rsidRDefault="00F711E3" w14:paraId="00000126" w14:textId="2119DBE9">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Program değerlendirme sistemi sistematik olarak izlenmektedir.</w:t>
      </w:r>
    </w:p>
    <w:p w:rsidR="00F711E3" w:rsidP="7F9DD23D" w:rsidRDefault="00F711E3" w14:paraId="00000128" w14:textId="4D7C648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28.05.2025 tarihli iç ve dış paydaş toplantısında program değerlendirme sistemi ve 2025 yılına ait sonuçlar </w:t>
      </w:r>
      <w:r w:rsidRPr="7F9DD23D" w:rsidR="7F9DD23D">
        <w:rPr>
          <w:rFonts w:ascii="Arial" w:hAnsi="Arial" w:eastAsia="Arial" w:cs="Arial"/>
          <w:sz w:val="20"/>
          <w:szCs w:val="20"/>
        </w:rPr>
        <w:t xml:space="preserve">paydaşlarla paylaşılmıştır </w:t>
      </w:r>
      <w:r w:rsidRPr="7F9DD23D" w:rsidR="7F9DD23D">
        <w:rPr>
          <w:rFonts w:ascii="Arial" w:hAnsi="Arial" w:eastAsia="Arial" w:cs="Arial"/>
          <w:sz w:val="20"/>
          <w:szCs w:val="20"/>
        </w:rPr>
        <w:t>(</w:t>
      </w:r>
      <w:hyperlink r:id="R3cd8530058fa43a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Her yıl Mayıs ayında düzenlenecek dış paydaş toplantılarıyla program değerlendirme sistemi izlenmeye devam edilecektir.</w:t>
      </w:r>
    </w:p>
    <w:p w:rsidR="00F711E3" w:rsidP="7F9DD23D" w:rsidRDefault="00F711E3" w14:paraId="0000012A" w14:textId="6AC9181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4du1wux" w:id="102"/>
      <w:bookmarkEnd w:id="102"/>
      <w:r w:rsidRPr="7F9DD23D" w:rsidR="7F9DD23D">
        <w:rPr>
          <w:rFonts w:ascii="Arial" w:hAnsi="Arial" w:eastAsia="Arial" w:cs="Arial"/>
          <w:b w:val="1"/>
          <w:bCs w:val="1"/>
          <w:smallCaps w:val="1"/>
          <w:color w:val="000000" w:themeColor="text1" w:themeTint="FF" w:themeShade="FF"/>
          <w:sz w:val="20"/>
          <w:szCs w:val="20"/>
        </w:rPr>
        <w:t>TS.3.8. ÖĞRENCİLERİN PROGRAM DIŞI ÖĞRENMELERİ</w:t>
      </w:r>
    </w:p>
    <w:p w:rsidR="00F711E3" w:rsidP="7F9DD23D" w:rsidRDefault="00F711E3" w14:paraId="0000012C" w14:textId="14F8546F">
      <w:pPr>
        <w:pStyle w:val="Normal0"/>
        <w:spacing w:after="240" w:afterAutospacing="off" w:line="240" w:lineRule="auto"/>
        <w:ind w:left="0" w:right="60" w:hanging="2"/>
        <w:rPr>
          <w:rFonts w:ascii="Arial" w:hAnsi="Arial" w:eastAsia="Arial" w:cs="Arial"/>
          <w:b w:val="1"/>
          <w:bCs w:val="1"/>
          <w:sz w:val="20"/>
          <w:szCs w:val="20"/>
        </w:rPr>
      </w:pPr>
      <w:bookmarkStart w:name="_heading=h.2szc72q" w:id="103"/>
      <w:bookmarkEnd w:id="103"/>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Öğrencilerin program dışı öğrenmelerinin tanınmasına ilişkin süreçler tanımlanmış ve duyurulmuştur.</w:t>
      </w:r>
      <w:bookmarkStart w:name="_heading=h.yxqbfqjmnvjn" w:id="104"/>
      <w:bookmarkEnd w:id="104"/>
    </w:p>
    <w:p w:rsidR="00F711E3" w:rsidP="7F9DD23D" w:rsidRDefault="00F711E3" w14:paraId="0000012E" w14:textId="0C042B46">
      <w:pPr>
        <w:pStyle w:val="Normal0"/>
        <w:spacing w:after="240" w:afterAutospacing="off" w:line="240" w:lineRule="auto"/>
        <w:ind w:left="0" w:right="60" w:hanging="2"/>
        <w:rPr>
          <w:rFonts w:ascii="Arial" w:hAnsi="Arial" w:eastAsia="Arial" w:cs="Arial"/>
          <w:sz w:val="20"/>
          <w:szCs w:val="20"/>
        </w:rPr>
      </w:pPr>
      <w:r w:rsidRPr="7F9DD23D" w:rsidR="7F9DD23D">
        <w:rPr>
          <w:rFonts w:ascii="Arial" w:hAnsi="Arial" w:eastAsia="Arial" w:cs="Arial"/>
          <w:sz w:val="20"/>
          <w:szCs w:val="20"/>
        </w:rPr>
        <w:t>Öğrencilerin program dışı öğrenmelerinin tanınmasına ilişkin süreçler Kastamonu Üniversitesi tarafından tanımlanmış ve duyurulmuştur (</w:t>
      </w:r>
      <w:hyperlink r:id="R75e22f50431140e0">
        <w:r w:rsidRPr="7F9DD23D" w:rsidR="7F9DD23D">
          <w:rPr>
            <w:rStyle w:val="Kpr"/>
            <w:rFonts w:ascii="Arial" w:hAnsi="Arial" w:eastAsia="Arial" w:cs="Arial"/>
            <w:sz w:val="20"/>
            <w:szCs w:val="20"/>
          </w:rPr>
          <w:t>Ek 3.8.1</w:t>
        </w:r>
      </w:hyperlink>
      <w:r w:rsidRPr="7F9DD23D" w:rsidR="7F9DD23D">
        <w:rPr>
          <w:rFonts w:ascii="Arial" w:hAnsi="Arial" w:eastAsia="Arial" w:cs="Arial"/>
          <w:sz w:val="20"/>
          <w:szCs w:val="20"/>
        </w:rPr>
        <w:t>).</w:t>
      </w:r>
      <w:bookmarkStart w:name="_heading=h.9zlatqw6xbhy" w:id="105"/>
      <w:bookmarkEnd w:id="105"/>
    </w:p>
    <w:p w:rsidR="00F711E3" w:rsidP="7F9DD23D" w:rsidRDefault="00F711E3" w14:paraId="00000130" w14:textId="5FC1E084">
      <w:pPr>
        <w:pStyle w:val="Normal0"/>
        <w:spacing w:after="240" w:afterAutospacing="off" w:line="240" w:lineRule="auto"/>
        <w:ind w:left="0" w:right="6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Öğrencilerin program dışı öğrenmelerinin tanınması, tanımlanmış süreçler doğrultusunda yapılmaktadır.</w:t>
      </w:r>
      <w:bookmarkStart w:name="_heading=h.3cug155yxanh" w:id="106"/>
      <w:bookmarkEnd w:id="106"/>
    </w:p>
    <w:p w:rsidR="00F711E3" w:rsidP="7F9DD23D" w:rsidRDefault="00F711E3" w14:paraId="00000132" w14:textId="5508F19B">
      <w:pPr>
        <w:pStyle w:val="Normal0"/>
        <w:spacing w:after="240" w:afterAutospacing="off" w:line="240" w:lineRule="auto"/>
        <w:ind w:left="0" w:right="60" w:hanging="2"/>
        <w:rPr>
          <w:rFonts w:ascii="Arial" w:hAnsi="Arial" w:eastAsia="Arial" w:cs="Arial"/>
          <w:sz w:val="20"/>
          <w:szCs w:val="20"/>
        </w:rPr>
      </w:pPr>
      <w:r w:rsidRPr="7F9DD23D" w:rsidR="7F9DD23D">
        <w:rPr>
          <w:rFonts w:ascii="Arial" w:hAnsi="Arial" w:eastAsia="Arial" w:cs="Arial"/>
          <w:sz w:val="20"/>
          <w:szCs w:val="20"/>
        </w:rPr>
        <w:t>Öğrencilerin program dışı öğrenme etkinliklerinin tanınmasına ilişkin tanımlı süreçleri gösteren kanıtlar için üniversitemizin mevcut süreçte hazırladığı “Kastamonu</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Üniversitesi Sosyal Transkript Yönergesi” (</w:t>
      </w:r>
      <w:hyperlink r:id="Rcfea19463860439e">
        <w:r w:rsidRPr="7F9DD23D" w:rsidR="7F9DD23D">
          <w:rPr>
            <w:rStyle w:val="Kpr"/>
            <w:rFonts w:ascii="Arial" w:hAnsi="Arial" w:eastAsia="Arial" w:cs="Arial"/>
            <w:sz w:val="20"/>
            <w:szCs w:val="20"/>
          </w:rPr>
          <w:t>Ek 3.8.1</w:t>
        </w:r>
      </w:hyperlink>
      <w:r w:rsidRPr="7F9DD23D" w:rsidR="7F9DD23D">
        <w:rPr>
          <w:rFonts w:ascii="Arial" w:hAnsi="Arial" w:eastAsia="Arial" w:cs="Arial"/>
          <w:sz w:val="20"/>
          <w:szCs w:val="20"/>
        </w:rPr>
        <w:t>) kullanılmaktadır. Program dışı öğrenmelerin tanınması ve belgelendirilmesi Üniversitemiz Sosyal Transkript Yönergesi uyarınca ÜBYS üzerinden yürütülmekte, uygun faaliyetler öğrencinin sosyal transkriptine işlenmektedir (</w:t>
      </w:r>
      <w:hyperlink r:id="R6b00d93b6de74386">
        <w:r w:rsidRPr="7F9DD23D" w:rsidR="7F9DD23D">
          <w:rPr>
            <w:rStyle w:val="Kpr"/>
            <w:rFonts w:ascii="Arial" w:hAnsi="Arial" w:eastAsia="Arial" w:cs="Arial"/>
            <w:sz w:val="20"/>
            <w:szCs w:val="20"/>
          </w:rPr>
          <w:t>Ek 3.8.1</w:t>
        </w:r>
      </w:hyperlink>
      <w:r w:rsidRPr="7F9DD23D" w:rsidR="7F9DD23D">
        <w:rPr>
          <w:rFonts w:ascii="Arial" w:hAnsi="Arial" w:eastAsia="Arial" w:cs="Arial"/>
          <w:sz w:val="20"/>
          <w:szCs w:val="20"/>
        </w:rPr>
        <w:t xml:space="preserve">). Program dışı öğrenmelerin öğrencilerin sosyal transkriptlerine işlenmesi için ‘’Sosyal Transkript Değerlendirme komisyonu’’ kurulmasına karar verilmiştir </w:t>
      </w:r>
      <w:hyperlink r:id="R3a3f5b1e6eab4efd">
        <w:r w:rsidRPr="7F9DD23D" w:rsidR="7F9DD23D">
          <w:rPr>
            <w:rStyle w:val="Kpr"/>
            <w:rFonts w:ascii="Arial" w:hAnsi="Arial" w:eastAsia="Arial" w:cs="Arial"/>
            <w:sz w:val="20"/>
            <w:szCs w:val="20"/>
          </w:rPr>
          <w:t>(Ek 3.8.5</w:t>
        </w:r>
      </w:hyperlink>
      <w:r w:rsidRPr="7F9DD23D" w:rsidR="7F9DD23D">
        <w:rPr>
          <w:rFonts w:ascii="Arial" w:hAnsi="Arial" w:eastAsia="Arial" w:cs="Arial"/>
          <w:sz w:val="20"/>
          <w:szCs w:val="20"/>
        </w:rPr>
        <w:t>). Program dışı öğrenmelerin tanınmasına ilişkin süreçlerin duyurulduğunu gösteren kanıtlar için öğrencilere her dönem başında program dışı olarak gerçekleştirdikleri öğrenmelerine ilişkin sertifika, katılım belgesi, transkript gibi kanıtların getirilmesi hususunda bilgilendirmeler yapılması ve öğrencilerin program dışı öğrenmelerinin tanınması, tanımlanmış süreçlerin ve hemşirelik bölümü tarafından hazırlanan usul ve esaslar doğrultusunda paylaşılması planlanmaktadır (</w:t>
      </w:r>
      <w:hyperlink r:id="R2b0fb533941b4b6b">
        <w:r w:rsidRPr="7F9DD23D" w:rsidR="7F9DD23D">
          <w:rPr>
            <w:rFonts w:ascii="Arial" w:hAnsi="Arial" w:eastAsia="Arial" w:cs="Arial"/>
            <w:color w:val="1155CC"/>
            <w:sz w:val="20"/>
            <w:szCs w:val="20"/>
            <w:u w:val="single"/>
          </w:rPr>
          <w:t>Ek 3.7.1</w:t>
        </w:r>
      </w:hyperlink>
      <w:r w:rsidRPr="7F9DD23D" w:rsidR="7F9DD23D">
        <w:rPr>
          <w:rFonts w:ascii="Arial" w:hAnsi="Arial" w:eastAsia="Arial" w:cs="Arial"/>
          <w:sz w:val="20"/>
          <w:szCs w:val="20"/>
        </w:rPr>
        <w:t xml:space="preserve">, </w:t>
      </w:r>
      <w:hyperlink r:id="R7e16ab91bfa1451f">
        <w:r w:rsidRPr="7F9DD23D" w:rsidR="7F9DD23D">
          <w:rPr>
            <w:rFonts w:ascii="Arial" w:hAnsi="Arial" w:eastAsia="Arial" w:cs="Arial"/>
            <w:color w:val="1155CC"/>
            <w:sz w:val="20"/>
            <w:szCs w:val="20"/>
            <w:u w:val="single"/>
          </w:rPr>
          <w:t>Ek 3.8.2</w:t>
        </w:r>
      </w:hyperlink>
      <w:r w:rsidRPr="7F9DD23D" w:rsidR="7F9DD23D">
        <w:rPr>
          <w:rFonts w:ascii="Arial" w:hAnsi="Arial" w:eastAsia="Arial" w:cs="Arial"/>
          <w:sz w:val="20"/>
          <w:szCs w:val="20"/>
        </w:rPr>
        <w:t>)</w:t>
      </w:r>
      <w:bookmarkStart w:name="_heading=h.odv6kzxqdz5g" w:id="107"/>
      <w:bookmarkEnd w:id="107"/>
    </w:p>
    <w:p w:rsidR="00F711E3" w:rsidP="7F9DD23D" w:rsidRDefault="00F711E3" w14:paraId="00000134" w14:textId="6027EFAC">
      <w:pPr>
        <w:pStyle w:val="Normal0"/>
        <w:spacing w:after="240" w:afterAutospacing="off" w:line="240" w:lineRule="auto"/>
        <w:ind w:left="0" w:right="6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Öğrencilerin program dışı öğrenmelerinin tanınmasına ilişkin süreçler sistematik olarak izlenmektedir.</w:t>
      </w:r>
      <w:bookmarkStart w:name="_heading=h.4nadzyim655n" w:id="108"/>
      <w:bookmarkEnd w:id="108"/>
    </w:p>
    <w:p w:rsidR="00F711E3" w:rsidP="7F9DD23D" w:rsidRDefault="00F711E3" w14:paraId="00000136" w14:textId="1DFA51B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Öğrencilerin program dışı öğrenmelerine ilişkin sertifika, katılım belgesi, transkript gibi çeşitli yollarla belgelendirdiği öğrenmeler Üniversite Bilgi Yönetim Sistemi üzerinden ya da elden belge olarak takip edilecektir. Sertifikası olmayan öğrencilerin özel ilgi alanına ilişkin gerçekleştirdiği program dışı öğrenmelerin muafiyetlerinin yapılabilmesi için muafiyet sı</w:t>
      </w:r>
      <w:r w:rsidRPr="7F9DD23D" w:rsidR="7F9DD23D">
        <w:rPr>
          <w:rFonts w:ascii="Arial" w:hAnsi="Arial" w:eastAsia="Arial" w:cs="Arial"/>
          <w:sz w:val="20"/>
          <w:szCs w:val="20"/>
        </w:rPr>
        <w:t>navlarının yapılmas</w:t>
      </w:r>
      <w:r w:rsidRPr="7F9DD23D" w:rsidR="7F9DD23D">
        <w:rPr>
          <w:rFonts w:ascii="Arial" w:hAnsi="Arial" w:eastAsia="Arial" w:cs="Arial"/>
          <w:sz w:val="20"/>
          <w:szCs w:val="20"/>
        </w:rPr>
        <w:t>ı ilgili yönergeye göre planlanmaktadır (</w:t>
      </w:r>
      <w:hyperlink r:id="R8a2344d806404c7b">
        <w:r w:rsidRPr="7F9DD23D" w:rsidR="7F9DD23D">
          <w:rPr>
            <w:rStyle w:val="Kpr"/>
            <w:rFonts w:ascii="Arial" w:hAnsi="Arial" w:eastAsia="Arial" w:cs="Arial"/>
            <w:sz w:val="20"/>
            <w:szCs w:val="20"/>
          </w:rPr>
          <w:t>Ek 3.8.</w:t>
        </w:r>
        <w:r w:rsidRPr="7F9DD23D" w:rsidR="7F9DD23D">
          <w:rPr>
            <w:rStyle w:val="Kpr"/>
            <w:rFonts w:ascii="Arial" w:hAnsi="Arial" w:eastAsia="Arial" w:cs="Arial"/>
            <w:sz w:val="20"/>
            <w:szCs w:val="20"/>
          </w:rPr>
          <w:t>1</w:t>
        </w:r>
      </w:hyperlink>
      <w:r w:rsidRPr="7F9DD23D" w:rsidR="7F9DD23D">
        <w:rPr>
          <w:rFonts w:ascii="Arial" w:hAnsi="Arial" w:eastAsia="Arial" w:cs="Arial"/>
          <w:sz w:val="20"/>
          <w:szCs w:val="20"/>
        </w:rPr>
        <w:t>). Öğrencileri</w:t>
      </w:r>
      <w:r w:rsidRPr="7F9DD23D" w:rsidR="7F9DD23D">
        <w:rPr>
          <w:rFonts w:ascii="Arial" w:hAnsi="Arial" w:eastAsia="Arial" w:cs="Arial"/>
          <w:sz w:val="20"/>
          <w:szCs w:val="20"/>
        </w:rPr>
        <w:t>n ders muafiyetlerine karar verilmesi hususunda belirlenen öğretim elemanları ile bir komisyon oluşturulması planlanmaktadır (</w:t>
      </w:r>
      <w:hyperlink r:id="R3a53dbd83f6d4f0f">
        <w:r w:rsidRPr="7F9DD23D" w:rsidR="7F9DD23D">
          <w:rPr>
            <w:rFonts w:ascii="Arial" w:hAnsi="Arial" w:eastAsia="Arial" w:cs="Arial"/>
            <w:color w:val="1155CC"/>
            <w:sz w:val="20"/>
            <w:szCs w:val="20"/>
            <w:u w:val="single"/>
          </w:rPr>
          <w:t>Ek 3.7.1</w:t>
        </w:r>
      </w:hyperlink>
      <w:r w:rsidRPr="7F9DD23D" w:rsidR="7F9DD23D">
        <w:rPr>
          <w:rFonts w:ascii="Arial" w:hAnsi="Arial" w:eastAsia="Arial" w:cs="Arial"/>
          <w:sz w:val="20"/>
          <w:szCs w:val="20"/>
        </w:rPr>
        <w:t>). Öğrencilerin program dışı öğrenmelerinin tanınmasına ilişkin süreçlerin sistematik olarak izlenmesi doğrultusunda 28.05.2025 tarihli paydaş toplantısında süreçler paydaşlarla paylaşılmıştır (</w:t>
      </w:r>
      <w:hyperlink r:id="R2fa62bd4bba142c1">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Öğrencileirn program dışı öğrenmeleri ‘’Sosyal Transkript Yönergesi’’ne göre hazırlanan süreç akışına göre sosyal transkriptlerine işlenecektir </w:t>
      </w:r>
      <w:hyperlink r:id="Rf8a717a206744d51">
        <w:r w:rsidRPr="7F9DD23D" w:rsidR="7F9DD23D">
          <w:rPr>
            <w:rStyle w:val="Kpr"/>
            <w:rFonts w:ascii="Arial" w:hAnsi="Arial" w:eastAsia="Arial" w:cs="Arial"/>
            <w:sz w:val="20"/>
            <w:szCs w:val="20"/>
          </w:rPr>
          <w:t>(EK 3.8.6)</w:t>
        </w:r>
      </w:hyperlink>
      <w:r w:rsidRPr="7F9DD23D" w:rsidR="7F9DD23D">
        <w:rPr>
          <w:rFonts w:ascii="Arial" w:hAnsi="Arial" w:eastAsia="Arial" w:cs="Arial"/>
          <w:sz w:val="20"/>
          <w:szCs w:val="20"/>
        </w:rPr>
        <w:t>.</w:t>
      </w:r>
      <w:bookmarkStart w:name="_heading=h.lupa4tohzckp" w:id="109"/>
      <w:bookmarkEnd w:id="109"/>
    </w:p>
    <w:p w:rsidR="00F711E3" w:rsidP="7F9DD23D" w:rsidRDefault="00F711E3" w14:paraId="00000138" w14:textId="2022AAA4">
      <w:pPr>
        <w:pStyle w:val="Normal0"/>
        <w:spacing w:after="240" w:afterAutospacing="off" w:line="240" w:lineRule="auto"/>
        <w:ind w:left="0" w:hanging="2"/>
        <w:rPr>
          <w:rFonts w:ascii="Arial" w:hAnsi="Arial" w:eastAsia="Arial" w:cs="Arial"/>
          <w:b w:val="1"/>
          <w:bCs w:val="1"/>
          <w:color w:val="000000" w:themeColor="text1" w:themeTint="FF" w:themeShade="FF"/>
          <w:sz w:val="20"/>
          <w:szCs w:val="20"/>
        </w:rPr>
      </w:pPr>
      <w:bookmarkStart w:name="_heading=h.2zmuwahf0qpq" w:id="110"/>
      <w:bookmarkEnd w:id="110"/>
      <w:r w:rsidRPr="7F9DD23D" w:rsidR="7F9DD23D">
        <w:rPr>
          <w:rFonts w:ascii="Arial" w:hAnsi="Arial" w:eastAsia="Arial" w:cs="Arial"/>
          <w:sz w:val="20"/>
          <w:szCs w:val="20"/>
        </w:rPr>
        <w:t>Tablo Sİ.3.1. Yıllara Göre Eğitim Programına Yönelik Yapılan İyileştirme Sonuçları</w:t>
      </w:r>
      <w:r w:rsidRPr="7F9DD23D" w:rsidR="7F9DD23D">
        <w:rPr>
          <w:rFonts w:ascii="Arial" w:hAnsi="Arial" w:eastAsia="Arial" w:cs="Arial"/>
          <w:i w:val="1"/>
          <w:iCs w:val="1"/>
          <w:sz w:val="20"/>
          <w:szCs w:val="20"/>
          <w:vertAlign w:val="superscript"/>
        </w:rPr>
        <w:t xml:space="preserve"> </w:t>
      </w:r>
      <w:r w:rsidRPr="7F9DD23D" w:rsidR="7F9DD23D">
        <w:rPr>
          <w:rFonts w:ascii="Arial" w:hAnsi="Arial" w:eastAsia="Arial" w:cs="Arial"/>
          <w:sz w:val="20"/>
          <w:szCs w:val="20"/>
        </w:rPr>
        <w:t>(</w:t>
      </w:r>
      <w:hyperlink r:id="Rf615dfbdf4424c4d">
        <w:r w:rsidRPr="7F9DD23D" w:rsidR="7F9DD23D">
          <w:rPr>
            <w:rFonts w:ascii="Arial" w:hAnsi="Arial" w:eastAsia="Arial" w:cs="Arial"/>
            <w:color w:val="1155CC"/>
            <w:sz w:val="20"/>
            <w:szCs w:val="20"/>
            <w:u w:val="single"/>
          </w:rPr>
          <w:t>Ek 3.8.3</w:t>
        </w:r>
      </w:hyperlink>
      <w:r w:rsidRPr="7F9DD23D" w:rsidR="7F9DD23D">
        <w:rPr>
          <w:rFonts w:ascii="Arial" w:hAnsi="Arial" w:eastAsia="Arial" w:cs="Arial"/>
          <w:sz w:val="20"/>
          <w:szCs w:val="20"/>
        </w:rPr>
        <w:t>) ve Tablo Sİ.3.2. Eğitim Programına Yönelik Sürekli İyileştirme Çalışmaları ekte sunulmuştur (</w:t>
      </w:r>
      <w:hyperlink r:id="R4cb52a350e9a42f2">
        <w:r w:rsidRPr="7F9DD23D" w:rsidR="7F9DD23D">
          <w:rPr>
            <w:rFonts w:ascii="Arial" w:hAnsi="Arial" w:eastAsia="Arial" w:cs="Arial"/>
            <w:color w:val="1155CC"/>
            <w:sz w:val="20"/>
            <w:szCs w:val="20"/>
            <w:u w:val="single"/>
          </w:rPr>
          <w:t>Ek 3.8.4</w:t>
        </w:r>
      </w:hyperlink>
      <w:r w:rsidRPr="7F9DD23D" w:rsidR="7F9DD23D">
        <w:rPr>
          <w:rFonts w:ascii="Arial" w:hAnsi="Arial" w:eastAsia="Arial" w:cs="Arial"/>
          <w:sz w:val="20"/>
          <w:szCs w:val="20"/>
        </w:rPr>
        <w:t>).</w:t>
      </w:r>
      <w:bookmarkStart w:name="_heading=h.2xcytpi" w:id="111"/>
      <w:bookmarkEnd w:id="111"/>
    </w:p>
    <w:p w:rsidR="00F711E3" w:rsidP="7F9DD23D" w:rsidRDefault="00F711E3" w14:paraId="0000013A" w14:textId="2E2D8F2B">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1ci93xb" w:id="112"/>
      <w:bookmarkEnd w:id="112"/>
      <w:r w:rsidRPr="7F9DD23D" w:rsidR="7F9DD23D">
        <w:rPr>
          <w:rFonts w:ascii="Arial" w:hAnsi="Arial" w:eastAsia="Arial" w:cs="Arial"/>
          <w:b w:val="1"/>
          <w:bCs w:val="1"/>
          <w:smallCaps w:val="1"/>
          <w:color w:val="000000" w:themeColor="text1" w:themeTint="FF" w:themeShade="FF"/>
          <w:sz w:val="20"/>
          <w:szCs w:val="20"/>
        </w:rPr>
        <w:t>STANDART 4. ÖĞRENCİLER</w:t>
      </w:r>
    </w:p>
    <w:p w:rsidR="00F711E3" w:rsidP="7F9DD23D" w:rsidRDefault="00F711E3" w14:paraId="0000013C" w14:textId="1F9BD8A0">
      <w:pPr>
        <w:pStyle w:val="Normal0"/>
        <w:widowControl w:v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3s49zyc" w:id="113"/>
      <w:bookmarkEnd w:id="113"/>
      <w:r w:rsidRPr="7F9DD23D" w:rsidR="7F9DD23D">
        <w:rPr>
          <w:rFonts w:ascii="Arial" w:hAnsi="Arial" w:eastAsia="Arial" w:cs="Arial"/>
          <w:b w:val="1"/>
          <w:bCs w:val="1"/>
          <w:smallCaps w:val="1"/>
          <w:color w:val="000000" w:themeColor="text1" w:themeTint="FF" w:themeShade="FF"/>
          <w:sz w:val="20"/>
          <w:szCs w:val="20"/>
        </w:rPr>
        <w:t>TS.4.1. ÖĞRENCİ KABULÜ VE ÖĞRENCİ BİLGİLERİ</w:t>
      </w:r>
      <w:bookmarkStart w:name="_heading=h.g787klwnsxd8" w:id="114"/>
      <w:bookmarkEnd w:id="114"/>
    </w:p>
    <w:p w:rsidR="00F711E3" w:rsidP="7F9DD23D" w:rsidRDefault="00F711E3" w14:paraId="0000013E" w14:textId="06B0223B">
      <w:pPr>
        <w:pStyle w:val="Normal0"/>
        <w:widowControl w:val="0"/>
        <w:spacing w:after="240" w:afterAutospacing="off" w:line="240" w:lineRule="auto"/>
        <w:ind w:left="0" w:hanging="2"/>
        <w:rPr>
          <w:rFonts w:ascii="Arial" w:hAnsi="Arial" w:eastAsia="Arial" w:cs="Arial"/>
          <w:b w:val="1"/>
          <w:bCs w:val="1"/>
          <w:smallCaps w:val="1"/>
          <w:sz w:val="20"/>
          <w:szCs w:val="20"/>
        </w:rPr>
      </w:pPr>
      <w:bookmarkStart w:name="_heading=h.qpklzxsauja" w:id="115"/>
      <w:bookmarkEnd w:id="115"/>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Programın eğitim verebileceği öğrenci sayısı kurumun yapısal özelliklerine göre belirlenmiştir. </w:t>
      </w:r>
      <w:bookmarkStart w:name="_heading=h.sltiq2vmh653" w:id="116"/>
      <w:bookmarkEnd w:id="116"/>
    </w:p>
    <w:p w:rsidR="00F711E3" w:rsidP="7F9DD23D" w:rsidRDefault="00F711E3" w14:paraId="00000140" w14:textId="7ABDB541">
      <w:pPr>
        <w:pStyle w:val="Normal0"/>
        <w:widowControl w:val="0"/>
        <w:spacing w:after="240" w:afterAutospacing="off" w:line="240" w:lineRule="auto"/>
        <w:ind w:left="0" w:hanging="2"/>
        <w:rPr>
          <w:rFonts w:ascii="Arial" w:hAnsi="Arial" w:eastAsia="Arial" w:cs="Arial"/>
          <w:sz w:val="20"/>
          <w:szCs w:val="20"/>
        </w:rPr>
      </w:pPr>
      <w:bookmarkStart w:name="_heading=h.279ka65" w:id="117"/>
      <w:bookmarkEnd w:id="117"/>
      <w:r w:rsidRPr="7F9DD23D" w:rsidR="7F9DD23D">
        <w:rPr>
          <w:rFonts w:ascii="Arial" w:hAnsi="Arial" w:eastAsia="Arial" w:cs="Arial"/>
          <w:sz w:val="20"/>
          <w:szCs w:val="20"/>
        </w:rPr>
        <w:t>Programda alınacak öğrenci kontenjanları tespit edilirken; akademik ve idari personel sayısı, kampüs imkanları, derslik, laboratuvar sayı ve kapasiteleri göz önüne alınır. Hemşirelik Lisans Programı’na alınacak öğrenci kontenjanları tespit edilirken iş akış şeması kullanılmaktadır (</w:t>
      </w:r>
      <w:hyperlink r:id="Rb8090f44b982498d">
        <w:r w:rsidRPr="7F9DD23D" w:rsidR="7F9DD23D">
          <w:rPr>
            <w:rFonts w:ascii="Arial" w:hAnsi="Arial" w:eastAsia="Arial" w:cs="Arial"/>
            <w:color w:val="1155CC"/>
            <w:sz w:val="20"/>
            <w:szCs w:val="20"/>
            <w:u w:val="single"/>
          </w:rPr>
          <w:t>Ek 4.1.1</w:t>
        </w:r>
      </w:hyperlink>
      <w:r w:rsidRPr="7F9DD23D" w:rsidR="7F9DD23D">
        <w:rPr>
          <w:rFonts w:ascii="Arial" w:hAnsi="Arial" w:eastAsia="Arial" w:cs="Arial"/>
          <w:sz w:val="20"/>
          <w:szCs w:val="20"/>
        </w:rPr>
        <w:t>). Son dört yılda (2021-2024 YKS kontenjan) programa kayıtlı olan öğrenci sayısı/kontenjanı hakkında kurum içi resmi yazışmalar kanıt olarak sunulmuştur (</w:t>
      </w:r>
      <w:hyperlink r:id="R59f9664224794023">
        <w:r w:rsidRPr="7F9DD23D" w:rsidR="7F9DD23D">
          <w:rPr>
            <w:rFonts w:ascii="Arial" w:hAnsi="Arial" w:eastAsia="Arial" w:cs="Arial"/>
            <w:color w:val="1155CC"/>
            <w:sz w:val="20"/>
            <w:szCs w:val="20"/>
            <w:u w:val="single"/>
          </w:rPr>
          <w:t>Ek 4.1.2</w:t>
        </w:r>
      </w:hyperlink>
      <w:r w:rsidRPr="7F9DD23D" w:rsidR="7F9DD23D">
        <w:rPr>
          <w:rFonts w:ascii="Arial" w:hAnsi="Arial" w:eastAsia="Arial" w:cs="Arial"/>
          <w:sz w:val="20"/>
          <w:szCs w:val="20"/>
        </w:rPr>
        <w:t xml:space="preserve">). </w:t>
      </w:r>
      <w:bookmarkStart w:name="_heading=h.svxpwrhiwxwq" w:id="118"/>
      <w:bookmarkEnd w:id="118"/>
    </w:p>
    <w:p w:rsidR="00F711E3" w:rsidP="7F9DD23D" w:rsidRDefault="00F711E3" w14:paraId="00000142" w14:textId="73DE12F2">
      <w:pPr>
        <w:pStyle w:val="Normal0"/>
        <w:widowControl w:val="0"/>
        <w:spacing w:after="240" w:afterAutospacing="off" w:line="240" w:lineRule="auto"/>
        <w:ind w:left="0" w:hanging="2"/>
        <w:rPr>
          <w:rFonts w:ascii="Arial" w:hAnsi="Arial" w:eastAsia="Arial" w:cs="Arial"/>
          <w:b w:val="1"/>
          <w:bCs w:val="1"/>
          <w:sz w:val="20"/>
          <w:szCs w:val="20"/>
        </w:rPr>
      </w:pPr>
      <w:bookmarkStart w:name="_heading=h.icl7gcnc7h8n" w:id="119"/>
      <w:bookmarkEnd w:id="119"/>
      <w:r w:rsidRPr="7F9DD23D" w:rsidR="7F9DD23D">
        <w:rPr>
          <w:rFonts w:ascii="Arial" w:hAnsi="Arial" w:eastAsia="Arial" w:cs="Arial"/>
          <w:b w:val="1"/>
          <w:bCs w:val="1"/>
          <w:sz w:val="20"/>
          <w:szCs w:val="20"/>
        </w:rPr>
        <w:t>Ölçüt 2. Öğrenci kabulü ile ilgili süreçler tanımlanmış ve uygulanmaktadır.</w:t>
      </w:r>
      <w:bookmarkStart w:name="_heading=h.3ed8bmnxete2" w:id="120"/>
      <w:bookmarkEnd w:id="120"/>
    </w:p>
    <w:p w:rsidR="00F711E3" w:rsidP="7F9DD23D" w:rsidRDefault="00F711E3" w14:paraId="00000144" w14:textId="1FCAF449">
      <w:pPr>
        <w:pStyle w:val="Normal0"/>
        <w:widowControl w:val="0"/>
        <w:spacing w:before="0" w:beforeAutospacing="off" w:after="240" w:afterAutospacing="off" w:line="257" w:lineRule="auto"/>
        <w:ind/>
        <w:jc w:val="both"/>
        <w:rPr>
          <w:rFonts w:ascii="Arial" w:hAnsi="Arial" w:eastAsia="Arial" w:cs="Arial"/>
          <w:noProof w:val="0"/>
          <w:color w:val="FF0000"/>
          <w:sz w:val="20"/>
          <w:szCs w:val="20"/>
          <w:lang w:val="tr-TR"/>
        </w:rPr>
      </w:pPr>
      <w:bookmarkStart w:name="_heading=h.8lw9ni5rb50d" w:id="121"/>
      <w:bookmarkEnd w:id="121"/>
      <w:r w:rsidRPr="7F9DD23D" w:rsidR="7F9DD23D">
        <w:rPr>
          <w:rFonts w:ascii="Arial" w:hAnsi="Arial" w:eastAsia="Arial" w:cs="Arial"/>
          <w:sz w:val="20"/>
          <w:szCs w:val="20"/>
        </w:rPr>
        <w:t>Lise diplomasına sahip, Ölçme, Seçme ve Yerleştirme Merkezi (ÖSYM) tarafından yapılan merkezi sınavlarda veya Yüksek Öğretim Kurulu (YÖK)’</w:t>
      </w:r>
      <w:r w:rsidRPr="7F9DD23D" w:rsidR="7F9DD23D">
        <w:rPr>
          <w:rFonts w:ascii="Arial" w:hAnsi="Arial" w:eastAsia="Arial" w:cs="Arial"/>
          <w:sz w:val="20"/>
          <w:szCs w:val="20"/>
        </w:rPr>
        <w:t>nun</w:t>
      </w:r>
      <w:r w:rsidRPr="7F9DD23D" w:rsidR="7F9DD23D">
        <w:rPr>
          <w:rFonts w:ascii="Arial" w:hAnsi="Arial" w:eastAsia="Arial" w:cs="Arial"/>
          <w:sz w:val="20"/>
          <w:szCs w:val="20"/>
        </w:rPr>
        <w:t xml:space="preserve"> kabul ettiği uluslararası sınavlarda belirli başarıyı gösteren adaylar, tercih ve başarı sırasına göre yerleştirilmektedir. Hemşirelik bölümüne öğrenciler 2018 yılına kadar Lisans Yerleştirme Sınavı (LYS) Matematik Fen (MF-3) puan türü ile yerleştirilirken 2019 yılında ÖSYM tarafından yapılan değişiklik sonucu Yükseköğretim Kurumları Sınavı (YKS) Sayısal Bilgiler puan türüne göre yerleştirilmektedir  (</w:t>
      </w:r>
      <w:hyperlink r:id="R24f7695ed8514e0b">
        <w:r w:rsidRPr="7F9DD23D" w:rsidR="7F9DD23D">
          <w:rPr>
            <w:rFonts w:ascii="Arial" w:hAnsi="Arial" w:eastAsia="Arial" w:cs="Arial"/>
            <w:color w:val="0000FF"/>
            <w:sz w:val="20"/>
            <w:szCs w:val="20"/>
          </w:rPr>
          <w:t>web sayfası</w:t>
        </w:r>
      </w:hyperlink>
      <w:r w:rsidRPr="7F9DD23D" w:rsidR="7F9DD23D">
        <w:rPr>
          <w:rFonts w:ascii="Arial" w:hAnsi="Arial" w:eastAsia="Arial" w:cs="Arial"/>
          <w:sz w:val="20"/>
          <w:szCs w:val="20"/>
        </w:rPr>
        <w:t>).</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Programa</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öğrenci kabulleri, YÖK ve ÖSYM Başkanlığı ile Rektörlük tarafından belirlenen ilkeler ve ilan edilen tarihler arasında, istenen belgelerle Fakülte Öğrenci İşleri Birimi tarafından yapılmaktadır (</w:t>
      </w:r>
      <w:hyperlink r:id="Rd95a427766104a3c">
        <w:r w:rsidRPr="7F9DD23D" w:rsidR="7F9DD23D">
          <w:rPr>
            <w:rFonts w:ascii="Arial" w:hAnsi="Arial" w:eastAsia="Arial" w:cs="Arial"/>
            <w:color w:val="1155CC"/>
            <w:sz w:val="20"/>
            <w:szCs w:val="20"/>
            <w:u w:val="single"/>
          </w:rPr>
          <w:t>Ek 4.1.3</w:t>
        </w:r>
      </w:hyperlink>
      <w:r w:rsidRPr="7F9DD23D" w:rsidR="7F9DD23D">
        <w:rPr>
          <w:rFonts w:ascii="Arial" w:hAnsi="Arial" w:eastAsia="Arial" w:cs="Arial"/>
          <w:sz w:val="20"/>
          <w:szCs w:val="20"/>
        </w:rPr>
        <w:t xml:space="preserve">, </w:t>
      </w:r>
      <w:hyperlink r:id="R659430b59c344a13">
        <w:r w:rsidRPr="7F9DD23D" w:rsidR="7F9DD23D">
          <w:rPr>
            <w:rFonts w:ascii="Arial" w:hAnsi="Arial" w:eastAsia="Arial" w:cs="Arial"/>
            <w:color w:val="1155CC"/>
            <w:sz w:val="20"/>
            <w:szCs w:val="20"/>
            <w:u w:val="single"/>
          </w:rPr>
          <w:t>Ek 4.1.4</w:t>
        </w:r>
      </w:hyperlink>
      <w:r w:rsidRPr="7F9DD23D" w:rsidR="7F9DD23D">
        <w:rPr>
          <w:rFonts w:ascii="Arial" w:hAnsi="Arial" w:eastAsia="Arial" w:cs="Arial"/>
          <w:sz w:val="20"/>
          <w:szCs w:val="20"/>
        </w:rPr>
        <w:t>) (</w:t>
      </w:r>
      <w:hyperlink r:id="R96a5c7a64d80427c">
        <w:r w:rsidRPr="7F9DD23D" w:rsidR="7F9DD23D">
          <w:rPr>
            <w:rFonts w:ascii="Arial" w:hAnsi="Arial" w:eastAsia="Arial" w:cs="Arial"/>
            <w:color w:val="0000FF"/>
            <w:sz w:val="20"/>
            <w:szCs w:val="20"/>
          </w:rPr>
          <w:t>web sayfası</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auto"/>
          <w:sz w:val="20"/>
          <w:szCs w:val="20"/>
          <w:lang w:val="tr-TR"/>
        </w:rPr>
        <w:t>Hemşirelik bölümünün “Yatay Geçiş Başvuru (</w:t>
      </w:r>
      <w:hyperlink r:id="R6494451f6393437a">
        <w:r w:rsidRPr="7F9DD23D" w:rsidR="7F9DD23D">
          <w:rPr>
            <w:rStyle w:val="Kpr"/>
            <w:rFonts w:ascii="Arial" w:hAnsi="Arial" w:eastAsia="Arial" w:cs="Arial"/>
            <w:noProof w:val="0"/>
            <w:color w:val="auto"/>
            <w:sz w:val="20"/>
            <w:szCs w:val="20"/>
            <w:lang w:val="tr-TR"/>
          </w:rPr>
          <w:t xml:space="preserve">.Ek.4.1.30 </w:t>
        </w:r>
      </w:hyperlink>
      <w:r w:rsidRPr="7F9DD23D" w:rsidR="7F9DD23D">
        <w:rPr>
          <w:rFonts w:ascii="Arial" w:hAnsi="Arial" w:eastAsia="Arial" w:cs="Arial"/>
          <w:noProof w:val="0"/>
          <w:color w:val="auto"/>
          <w:sz w:val="20"/>
          <w:szCs w:val="20"/>
          <w:lang w:val="tr-TR"/>
        </w:rPr>
        <w:t>) ve Ders İntibak Komisyonu (</w:t>
      </w:r>
      <w:hyperlink r:id="Re2ff32f931784755">
        <w:r w:rsidRPr="7F9DD23D" w:rsidR="7F9DD23D">
          <w:rPr>
            <w:rStyle w:val="Kpr"/>
            <w:rFonts w:ascii="Arial" w:hAnsi="Arial" w:eastAsia="Arial" w:cs="Arial"/>
            <w:noProof w:val="0"/>
            <w:color w:val="auto"/>
            <w:sz w:val="20"/>
            <w:szCs w:val="20"/>
            <w:lang w:val="tr-TR"/>
          </w:rPr>
          <w:t>Ek.4</w:t>
        </w:r>
        <w:r w:rsidRPr="7F9DD23D" w:rsidR="7F9DD23D">
          <w:rPr>
            <w:rStyle w:val="Kpr"/>
            <w:rFonts w:ascii="Arial" w:hAnsi="Arial" w:eastAsia="Arial" w:cs="Arial"/>
            <w:noProof w:val="0"/>
            <w:color w:val="auto"/>
            <w:sz w:val="20"/>
            <w:szCs w:val="20"/>
            <w:lang w:val="tr-TR"/>
          </w:rPr>
          <w:t>.1.3</w:t>
        </w:r>
        <w:r w:rsidRPr="7F9DD23D" w:rsidR="7F9DD23D">
          <w:rPr>
            <w:rStyle w:val="Kpr"/>
            <w:rFonts w:ascii="Arial" w:hAnsi="Arial" w:eastAsia="Arial" w:cs="Arial"/>
            <w:noProof w:val="0"/>
            <w:color w:val="auto"/>
            <w:sz w:val="20"/>
            <w:szCs w:val="20"/>
            <w:lang w:val="tr-TR"/>
          </w:rPr>
          <w:t>1</w:t>
        </w:r>
      </w:hyperlink>
      <w:r w:rsidRPr="7F9DD23D" w:rsidR="7F9DD23D">
        <w:rPr>
          <w:rFonts w:ascii="Arial" w:hAnsi="Arial" w:eastAsia="Arial" w:cs="Arial"/>
          <w:b w:val="0"/>
          <w:bCs w:val="0"/>
          <w:noProof w:val="0"/>
          <w:color w:val="auto"/>
          <w:sz w:val="20"/>
          <w:szCs w:val="20"/>
          <w:lang w:val="tr-TR"/>
        </w:rPr>
        <w:t>)” yönergesi ve bölüm kurulu yazışmaları (</w:t>
      </w:r>
      <w:hyperlink r:id="R899a3ec25753457c">
        <w:r w:rsidRPr="7F9DD23D" w:rsidR="7F9DD23D">
          <w:rPr>
            <w:rStyle w:val="Kpr"/>
            <w:rFonts w:ascii="Arial" w:hAnsi="Arial" w:eastAsia="Arial" w:cs="Arial"/>
            <w:noProof w:val="0"/>
            <w:color w:val="auto"/>
            <w:sz w:val="20"/>
            <w:szCs w:val="20"/>
            <w:lang w:val="tr-TR"/>
          </w:rPr>
          <w:t>Ek. 4.1.32</w:t>
        </w:r>
      </w:hyperlink>
      <w:r w:rsidRPr="7F9DD23D" w:rsidR="7F9DD23D">
        <w:rPr>
          <w:rFonts w:ascii="Arial" w:hAnsi="Arial" w:eastAsia="Arial" w:cs="Arial"/>
          <w:noProof w:val="0"/>
          <w:color w:val="auto"/>
          <w:sz w:val="20"/>
          <w:szCs w:val="20"/>
          <w:lang w:val="tr-TR"/>
        </w:rPr>
        <w:t>) kanıt olarak sunulmuştur.</w:t>
      </w:r>
      <w:bookmarkStart w:name="_heading=h.bs1jy07l8pxp" w:id="122"/>
      <w:bookmarkEnd w:id="122"/>
    </w:p>
    <w:p w:rsidR="00F711E3" w:rsidP="7F9DD23D" w:rsidRDefault="00F711E3" w14:paraId="00000146" w14:textId="29A327EE">
      <w:pPr>
        <w:pStyle w:val="Normal0"/>
        <w:widowControl w:val="0"/>
        <w:spacing w:after="240" w:afterAutospacing="off" w:line="240" w:lineRule="auto"/>
        <w:ind w:left="0" w:hanging="2"/>
        <w:rPr>
          <w:rFonts w:ascii="Arial" w:hAnsi="Arial" w:eastAsia="Arial" w:cs="Arial"/>
          <w:b w:val="1"/>
          <w:bCs w:val="1"/>
          <w:sz w:val="20"/>
          <w:szCs w:val="20"/>
        </w:rPr>
      </w:pPr>
      <w:bookmarkStart w:name="_heading=h.tq2sgvnhat4a" w:id="123"/>
      <w:bookmarkEnd w:id="123"/>
      <w:r w:rsidRPr="7F9DD23D" w:rsidR="7F9DD23D">
        <w:rPr>
          <w:rFonts w:ascii="Arial" w:hAnsi="Arial" w:eastAsia="Arial" w:cs="Arial"/>
          <w:b w:val="1"/>
          <w:bCs w:val="1"/>
          <w:sz w:val="20"/>
          <w:szCs w:val="20"/>
        </w:rPr>
        <w:t>Ölçüt 3.</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Programa kayıtlı öğrenci bilgilerinin sistematik olarak izlenmesi ve değerlendirilmesine yönelik süreçler tanımlanmıştır.</w:t>
      </w:r>
      <w:bookmarkStart w:name="_heading=h.hnz83rggg9rj" w:id="124"/>
      <w:bookmarkEnd w:id="124"/>
    </w:p>
    <w:p w:rsidR="00F711E3" w:rsidP="7F9DD23D" w:rsidRDefault="00F711E3" w14:paraId="00000148" w14:textId="713D0181">
      <w:pPr>
        <w:pStyle w:val="Normal0"/>
        <w:widowControl w:val="0"/>
        <w:spacing w:before="0" w:beforeAutospacing="off" w:after="240" w:afterAutospacing="off" w:line="257" w:lineRule="auto"/>
        <w:ind/>
        <w:jc w:val="both"/>
        <w:rPr>
          <w:rFonts w:ascii="Arial" w:hAnsi="Arial" w:eastAsia="Arial" w:cs="Arial"/>
          <w:noProof w:val="0"/>
          <w:color w:val="000000" w:themeColor="text1" w:themeTint="FF" w:themeShade="FF"/>
          <w:sz w:val="20"/>
          <w:szCs w:val="20"/>
          <w:lang w:val="tr-TR"/>
        </w:rPr>
      </w:pPr>
      <w:bookmarkStart w:name="_heading=h.2p00xi7dz22d" w:id="125"/>
      <w:bookmarkEnd w:id="125"/>
      <w:r w:rsidRPr="7F9DD23D" w:rsidR="7F9DD23D">
        <w:rPr>
          <w:rFonts w:ascii="Arial" w:hAnsi="Arial" w:eastAsia="Arial" w:cs="Arial"/>
          <w:sz w:val="20"/>
          <w:szCs w:val="20"/>
        </w:rPr>
        <w:t>Programa kayıtlı olan öğrenciler sistematik olarak izlenmektedir (</w:t>
      </w:r>
      <w:hyperlink r:id="R78474b39c37441c3">
        <w:r w:rsidRPr="7F9DD23D" w:rsidR="7F9DD23D">
          <w:rPr>
            <w:rFonts w:ascii="Arial" w:hAnsi="Arial" w:eastAsia="Arial" w:cs="Arial"/>
            <w:color w:val="1155CC"/>
            <w:sz w:val="20"/>
            <w:szCs w:val="20"/>
            <w:u w:val="single"/>
          </w:rPr>
          <w:t>Ek 4.1.5</w:t>
        </w:r>
      </w:hyperlink>
      <w:r w:rsidRPr="7F9DD23D" w:rsidR="7F9DD23D">
        <w:rPr>
          <w:rFonts w:ascii="Arial" w:hAnsi="Arial" w:eastAsia="Arial" w:cs="Arial"/>
          <w:sz w:val="20"/>
          <w:szCs w:val="20"/>
        </w:rPr>
        <w:t>)</w:t>
      </w:r>
      <w:r w:rsidRPr="7F9DD23D" w:rsidR="7F9DD23D">
        <w:rPr>
          <w:rFonts w:ascii="Arial" w:hAnsi="Arial" w:eastAsia="Arial" w:cs="Arial"/>
          <w:b w:val="1"/>
          <w:bCs w:val="1"/>
          <w:sz w:val="20"/>
          <w:szCs w:val="20"/>
        </w:rPr>
        <w:t xml:space="preserve">. </w:t>
      </w:r>
      <w:r w:rsidRPr="7F9DD23D" w:rsidR="7F9DD23D">
        <w:rPr>
          <w:rFonts w:ascii="Arial" w:hAnsi="Arial" w:eastAsia="Arial" w:cs="Arial"/>
          <w:noProof w:val="0"/>
          <w:color w:val="000000" w:themeColor="text1" w:themeTint="FF" w:themeShade="FF"/>
          <w:sz w:val="20"/>
          <w:szCs w:val="20"/>
          <w:lang w:val="tr-TR"/>
        </w:rPr>
        <w:t xml:space="preserve">Ek.4.1.5’te öğrencilerin izlemi üniversite bazında izlem yapılmaktadır. Öğrenci sayısı ve yabancı uyruklu öğrenci sayıları hemşirelik bölümüne özel olarak </w:t>
      </w:r>
      <w:hyperlink r:id="Rec52db7299cb45f5">
        <w:r w:rsidRPr="7F9DD23D" w:rsidR="7F9DD23D">
          <w:rPr>
            <w:rStyle w:val="Kpr"/>
            <w:rFonts w:ascii="Arial" w:hAnsi="Arial" w:eastAsia="Arial" w:cs="Arial"/>
            <w:strike w:val="0"/>
            <w:dstrike w:val="0"/>
            <w:noProof w:val="0"/>
            <w:color w:val="000000" w:themeColor="text1" w:themeTint="FF" w:themeShade="FF"/>
            <w:sz w:val="20"/>
            <w:szCs w:val="20"/>
            <w:lang w:val="tr-TR"/>
          </w:rPr>
          <w:t>belirtilen linkten</w:t>
        </w:r>
      </w:hyperlink>
      <w:r w:rsidRPr="7F9DD23D" w:rsidR="7F9DD23D">
        <w:rPr>
          <w:rFonts w:ascii="Arial" w:hAnsi="Arial" w:eastAsia="Arial" w:cs="Arial"/>
          <w:noProof w:val="0"/>
          <w:color w:val="000000" w:themeColor="text1" w:themeTint="FF" w:themeShade="FF"/>
          <w:sz w:val="20"/>
          <w:szCs w:val="20"/>
          <w:lang w:val="tr-TR"/>
        </w:rPr>
        <w:t xml:space="preserve">  ulaşılabilmektedir. Ekte 2023- 2024 yılında hemşirelik bölümüne kayıtlı öğrenci sayısı ve Uluslararası öğrenci sayıları kanıt olarak verilmiştir (</w:t>
      </w:r>
      <w:hyperlink r:id="Rd003b50d6a43423a">
        <w:r w:rsidRPr="7F9DD23D" w:rsidR="7F9DD23D">
          <w:rPr>
            <w:rStyle w:val="Kpr"/>
            <w:rFonts w:ascii="Arial" w:hAnsi="Arial" w:eastAsia="Arial" w:cs="Arial"/>
            <w:noProof w:val="0"/>
            <w:color w:val="000000" w:themeColor="text1" w:themeTint="FF" w:themeShade="FF"/>
            <w:sz w:val="20"/>
            <w:szCs w:val="20"/>
            <w:lang w:val="tr-TR"/>
          </w:rPr>
          <w:t>Ek.4.1.33</w:t>
        </w:r>
      </w:hyperlink>
      <w:r w:rsidRPr="7F9DD23D" w:rsidR="7F9DD23D">
        <w:rPr>
          <w:rFonts w:ascii="Arial" w:hAnsi="Arial" w:eastAsia="Arial" w:cs="Arial"/>
          <w:noProof w:val="0"/>
          <w:color w:val="000000" w:themeColor="text1" w:themeTint="FF" w:themeShade="FF"/>
          <w:sz w:val="20"/>
          <w:szCs w:val="20"/>
          <w:lang w:val="tr-TR"/>
        </w:rPr>
        <w:t>).</w:t>
      </w:r>
      <w:bookmarkStart w:name="_heading=h.wyfqjfhtl5zq" w:id="126"/>
      <w:bookmarkEnd w:id="126"/>
    </w:p>
    <w:p w:rsidR="00F711E3" w:rsidP="7F9DD23D" w:rsidRDefault="00F711E3" w14:paraId="0000014A" w14:textId="66A0B65C">
      <w:pPr>
        <w:pStyle w:val="Normal0"/>
        <w:widowControl w:val="0"/>
        <w:spacing w:after="240" w:afterAutospacing="off" w:line="240" w:lineRule="auto"/>
        <w:ind w:left="0" w:hanging="2"/>
        <w:rPr>
          <w:rFonts w:ascii="Arial" w:hAnsi="Arial" w:eastAsia="Arial" w:cs="Arial"/>
          <w:b w:val="1"/>
          <w:bCs w:val="1"/>
          <w:sz w:val="20"/>
          <w:szCs w:val="20"/>
        </w:rPr>
      </w:pPr>
      <w:bookmarkStart w:name="_heading=h.a3297ocys6rd" w:id="127"/>
      <w:bookmarkEnd w:id="127"/>
      <w:r w:rsidRPr="7F9DD23D" w:rsidR="7F9DD23D">
        <w:rPr>
          <w:rFonts w:ascii="Arial" w:hAnsi="Arial" w:eastAsia="Arial" w:cs="Arial"/>
          <w:b w:val="1"/>
          <w:bCs w:val="1"/>
          <w:sz w:val="20"/>
          <w:szCs w:val="20"/>
        </w:rPr>
        <w:t>Ölçüt 4. Programa kayıtlı öğrencilerin (yatay-dikey geçişle ve çift ana dal/yan dal programıyla gelen, yabancı uyruklu öğrenciler dahil) izlenmesine yönelik göstergeler tanımlanmıştır.</w:t>
      </w:r>
      <w:bookmarkStart w:name="_heading=h.kro2z76fioiz" w:id="128"/>
      <w:bookmarkEnd w:id="128"/>
    </w:p>
    <w:p w:rsidR="00F711E3" w:rsidP="7F9DD23D" w:rsidRDefault="00F711E3" w14:paraId="0000014C" w14:textId="58E6BC89">
      <w:pPr>
        <w:pStyle w:val="Normal0"/>
        <w:widowControl w:val="0"/>
        <w:spacing w:before="0" w:beforeAutospacing="off" w:after="240" w:afterAutospacing="off" w:line="257" w:lineRule="auto"/>
        <w:ind/>
        <w:jc w:val="both"/>
        <w:rPr>
          <w:rFonts w:ascii="Arial" w:hAnsi="Arial" w:eastAsia="Arial" w:cs="Arial"/>
          <w:color w:val="000000" w:themeColor="text1" w:themeTint="FF" w:themeShade="FF"/>
          <w:sz w:val="20"/>
          <w:szCs w:val="20"/>
        </w:rPr>
      </w:pPr>
      <w:bookmarkStart w:name="_heading=h.kpakdbku9ofm" w:id="129"/>
      <w:bookmarkEnd w:id="129"/>
      <w:r w:rsidRPr="7F9DD23D" w:rsidR="7F9DD23D">
        <w:rPr>
          <w:rFonts w:ascii="Arial" w:hAnsi="Arial" w:eastAsia="Arial" w:cs="Arial"/>
          <w:sz w:val="20"/>
          <w:szCs w:val="20"/>
        </w:rPr>
        <w:t xml:space="preserve">Türkiye ve yabancı ülkelerin yükseköğretim kurumlarından öğrenci yatay ve dikey geçişleri, “Yükseköğretim Kurumlarında </w:t>
      </w:r>
      <w:r w:rsidRPr="7F9DD23D" w:rsidR="7F9DD23D">
        <w:rPr>
          <w:rFonts w:ascii="Arial" w:hAnsi="Arial" w:eastAsia="Arial" w:cs="Arial"/>
          <w:sz w:val="20"/>
          <w:szCs w:val="20"/>
        </w:rPr>
        <w:t>Önlisans</w:t>
      </w:r>
      <w:r w:rsidRPr="7F9DD23D" w:rsidR="7F9DD23D">
        <w:rPr>
          <w:rFonts w:ascii="Arial" w:hAnsi="Arial" w:eastAsia="Arial" w:cs="Arial"/>
          <w:sz w:val="20"/>
          <w:szCs w:val="20"/>
        </w:rPr>
        <w:t xml:space="preserve"> ve Lisans Düzeyindeki Programlar Arasında Geçiş, Çift Ana dal, Yan Dal ile Kurumlar Arası Kredi Transferi Yapılması Esaslarına İlişkin Yönetmelik” (</w:t>
      </w:r>
      <w:hyperlink r:id="Rb3710d3ba4db4739">
        <w:r w:rsidRPr="7F9DD23D" w:rsidR="7F9DD23D">
          <w:rPr>
            <w:rFonts w:ascii="Arial" w:hAnsi="Arial" w:eastAsia="Arial" w:cs="Arial"/>
            <w:color w:val="1155CC"/>
            <w:sz w:val="20"/>
            <w:szCs w:val="20"/>
            <w:u w:val="single"/>
          </w:rPr>
          <w:t>Ek 4.1.6</w:t>
        </w:r>
      </w:hyperlink>
      <w:r w:rsidRPr="7F9DD23D" w:rsidR="7F9DD23D">
        <w:rPr>
          <w:rFonts w:ascii="Arial" w:hAnsi="Arial" w:eastAsia="Arial" w:cs="Arial"/>
          <w:sz w:val="20"/>
          <w:szCs w:val="20"/>
        </w:rPr>
        <w:t>) ile bu yönetmeliğin “Ek Madde 1” hükümleri uyarınca yapılmaktadır (</w:t>
      </w:r>
      <w:hyperlink r:id="Rf0652e5bcf244411">
        <w:r w:rsidRPr="7F9DD23D" w:rsidR="7F9DD23D">
          <w:rPr>
            <w:rFonts w:ascii="Arial" w:hAnsi="Arial" w:eastAsia="Arial" w:cs="Arial"/>
            <w:color w:val="1155CC"/>
            <w:sz w:val="20"/>
            <w:szCs w:val="20"/>
            <w:u w:val="single"/>
          </w:rPr>
          <w:t>Ek 4.1.7</w:t>
        </w:r>
      </w:hyperlink>
      <w:r w:rsidRPr="7F9DD23D" w:rsidR="7F9DD23D">
        <w:rPr>
          <w:rFonts w:ascii="Arial" w:hAnsi="Arial" w:eastAsia="Arial" w:cs="Arial"/>
          <w:sz w:val="20"/>
          <w:szCs w:val="20"/>
        </w:rPr>
        <w:t xml:space="preserve">). Hemşirelik bölümüne yatay veya dikey geçişle öğrenciler “Meslek Yüksekokulları ve </w:t>
      </w:r>
      <w:r w:rsidRPr="7F9DD23D" w:rsidR="7F9DD23D">
        <w:rPr>
          <w:rFonts w:ascii="Arial" w:hAnsi="Arial" w:eastAsia="Arial" w:cs="Arial"/>
          <w:sz w:val="20"/>
          <w:szCs w:val="20"/>
        </w:rPr>
        <w:t>Açıköğretim</w:t>
      </w:r>
      <w:r w:rsidRPr="7F9DD23D" w:rsidR="7F9DD23D">
        <w:rPr>
          <w:rFonts w:ascii="Arial" w:hAnsi="Arial" w:eastAsia="Arial" w:cs="Arial"/>
          <w:sz w:val="20"/>
          <w:szCs w:val="20"/>
        </w:rPr>
        <w:t xml:space="preserve"> Ön Lisans Programları Mezunlarının Lisans Öğrenimi</w:t>
      </w:r>
      <w:r w:rsidRPr="7F9DD23D" w:rsidR="7F9DD23D">
        <w:rPr>
          <w:rFonts w:ascii="Arial" w:hAnsi="Arial" w:eastAsia="Arial" w:cs="Arial"/>
          <w:sz w:val="20"/>
          <w:szCs w:val="20"/>
        </w:rPr>
        <w:t>ne D</w:t>
      </w:r>
      <w:r w:rsidRPr="7F9DD23D" w:rsidR="7F9DD23D">
        <w:rPr>
          <w:rFonts w:ascii="Arial" w:hAnsi="Arial" w:eastAsia="Arial" w:cs="Arial"/>
          <w:sz w:val="20"/>
          <w:szCs w:val="20"/>
        </w:rPr>
        <w:t>e</w:t>
      </w:r>
      <w:r w:rsidRPr="7F9DD23D" w:rsidR="7F9DD23D">
        <w:rPr>
          <w:rFonts w:ascii="Arial" w:hAnsi="Arial" w:eastAsia="Arial" w:cs="Arial"/>
          <w:sz w:val="20"/>
          <w:szCs w:val="20"/>
        </w:rPr>
        <w:t>vamları Hakkın</w:t>
      </w:r>
      <w:r w:rsidRPr="7F9DD23D" w:rsidR="7F9DD23D">
        <w:rPr>
          <w:rFonts w:ascii="Arial" w:hAnsi="Arial" w:eastAsia="Arial" w:cs="Arial"/>
          <w:sz w:val="20"/>
          <w:szCs w:val="20"/>
        </w:rPr>
        <w:t>d</w:t>
      </w:r>
      <w:r w:rsidRPr="7F9DD23D" w:rsidR="7F9DD23D">
        <w:rPr>
          <w:rFonts w:ascii="Arial" w:hAnsi="Arial" w:eastAsia="Arial" w:cs="Arial"/>
          <w:sz w:val="20"/>
          <w:szCs w:val="20"/>
        </w:rPr>
        <w:t>a Yö</w:t>
      </w:r>
      <w:r w:rsidRPr="7F9DD23D" w:rsidR="7F9DD23D">
        <w:rPr>
          <w:rFonts w:ascii="Arial" w:hAnsi="Arial" w:eastAsia="Arial" w:cs="Arial"/>
          <w:sz w:val="20"/>
          <w:szCs w:val="20"/>
        </w:rPr>
        <w:t>netm</w:t>
      </w:r>
      <w:r w:rsidRPr="7F9DD23D" w:rsidR="7F9DD23D">
        <w:rPr>
          <w:rFonts w:ascii="Arial" w:hAnsi="Arial" w:eastAsia="Arial" w:cs="Arial"/>
          <w:sz w:val="20"/>
          <w:szCs w:val="20"/>
        </w:rPr>
        <w:t>elik”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w:t>
      </w:r>
      <w:hyperlink r:id="R8ed8ab1ecc8c43ce">
        <w:r w:rsidRPr="7F9DD23D" w:rsidR="7F9DD23D">
          <w:rPr>
            <w:rFonts w:ascii="Arial" w:hAnsi="Arial" w:eastAsia="Arial" w:cs="Arial"/>
            <w:color w:val="1155CC"/>
            <w:sz w:val="20"/>
            <w:szCs w:val="20"/>
            <w:u w:val="single"/>
          </w:rPr>
          <w:t>Ek 4.1.8</w:t>
        </w:r>
      </w:hyperlink>
      <w:r w:rsidRPr="7F9DD23D" w:rsidR="7F9DD23D">
        <w:rPr>
          <w:rFonts w:ascii="Arial" w:hAnsi="Arial" w:eastAsia="Arial" w:cs="Arial"/>
          <w:sz w:val="20"/>
          <w:szCs w:val="20"/>
        </w:rPr>
        <w:t xml:space="preserve">) ile </w:t>
      </w:r>
      <w:r w:rsidRPr="7F9DD23D" w:rsidR="7F9DD23D">
        <w:rPr>
          <w:rFonts w:ascii="Arial" w:hAnsi="Arial" w:eastAsia="Arial" w:cs="Arial"/>
          <w:sz w:val="20"/>
          <w:szCs w:val="20"/>
        </w:rPr>
        <w:t>“Kast</w:t>
      </w:r>
      <w:r w:rsidRPr="7F9DD23D" w:rsidR="7F9DD23D">
        <w:rPr>
          <w:rFonts w:ascii="Arial" w:hAnsi="Arial" w:eastAsia="Arial" w:cs="Arial"/>
          <w:sz w:val="20"/>
          <w:szCs w:val="20"/>
        </w:rPr>
        <w:t>amonu Ünivers</w:t>
      </w:r>
      <w:r w:rsidRPr="7F9DD23D" w:rsidR="7F9DD23D">
        <w:rPr>
          <w:rFonts w:ascii="Arial" w:hAnsi="Arial" w:eastAsia="Arial" w:cs="Arial"/>
          <w:sz w:val="20"/>
          <w:szCs w:val="20"/>
        </w:rPr>
        <w:t>i</w:t>
      </w:r>
      <w:r w:rsidRPr="7F9DD23D" w:rsidR="7F9DD23D">
        <w:rPr>
          <w:rFonts w:ascii="Arial" w:hAnsi="Arial" w:eastAsia="Arial" w:cs="Arial"/>
          <w:sz w:val="20"/>
          <w:szCs w:val="20"/>
        </w:rPr>
        <w:t>tesi Ön L</w:t>
      </w:r>
      <w:r w:rsidRPr="7F9DD23D" w:rsidR="7F9DD23D">
        <w:rPr>
          <w:rFonts w:ascii="Arial" w:hAnsi="Arial" w:eastAsia="Arial" w:cs="Arial"/>
          <w:sz w:val="20"/>
          <w:szCs w:val="20"/>
        </w:rPr>
        <w:t>i</w:t>
      </w:r>
      <w:r w:rsidRPr="7F9DD23D" w:rsidR="7F9DD23D">
        <w:rPr>
          <w:rFonts w:ascii="Arial" w:hAnsi="Arial" w:eastAsia="Arial" w:cs="Arial"/>
          <w:sz w:val="20"/>
          <w:szCs w:val="20"/>
        </w:rPr>
        <w:t>sans v</w:t>
      </w:r>
      <w:r w:rsidRPr="7F9DD23D" w:rsidR="7F9DD23D">
        <w:rPr>
          <w:rFonts w:ascii="Arial" w:hAnsi="Arial" w:eastAsia="Arial" w:cs="Arial"/>
          <w:sz w:val="20"/>
          <w:szCs w:val="20"/>
        </w:rPr>
        <w:t xml:space="preserve">e Lisans Programları Yatay Geçiş </w:t>
      </w:r>
      <w:r w:rsidRPr="7F9DD23D" w:rsidR="7F9DD23D">
        <w:rPr>
          <w:rFonts w:ascii="Arial" w:hAnsi="Arial" w:eastAsia="Arial" w:cs="Arial"/>
          <w:sz w:val="20"/>
          <w:szCs w:val="20"/>
        </w:rPr>
        <w:t>Yönergesi”ne</w:t>
      </w:r>
      <w:r w:rsidRPr="7F9DD23D" w:rsidR="7F9DD23D">
        <w:rPr>
          <w:rFonts w:ascii="Arial" w:hAnsi="Arial" w:eastAsia="Arial" w:cs="Arial"/>
          <w:sz w:val="20"/>
          <w:szCs w:val="20"/>
        </w:rPr>
        <w:t xml:space="preserve"> (</w:t>
      </w:r>
      <w:hyperlink r:id="R32db74f929cd43ac">
        <w:r w:rsidRPr="7F9DD23D" w:rsidR="7F9DD23D">
          <w:rPr>
            <w:rFonts w:ascii="Arial" w:hAnsi="Arial" w:eastAsia="Arial" w:cs="Arial"/>
            <w:color w:val="1155CC"/>
            <w:sz w:val="20"/>
            <w:szCs w:val="20"/>
            <w:u w:val="single"/>
          </w:rPr>
          <w:t>Ek 4.1.9</w:t>
        </w:r>
      </w:hyperlink>
      <w:r w:rsidRPr="7F9DD23D" w:rsidR="7F9DD23D">
        <w:rPr>
          <w:rFonts w:ascii="Arial" w:hAnsi="Arial" w:eastAsia="Arial" w:cs="Arial"/>
          <w:sz w:val="20"/>
          <w:szCs w:val="20"/>
        </w:rPr>
        <w:t>) göre kabul edilmektedir.</w:t>
      </w:r>
      <w:r w:rsidRPr="7F9DD23D" w:rsidR="7F9DD23D">
        <w:rPr>
          <w:rFonts w:ascii="Arial" w:hAnsi="Arial" w:eastAsia="Arial" w:cs="Arial"/>
          <w:noProof w:val="0"/>
          <w:sz w:val="20"/>
          <w:szCs w:val="20"/>
          <w:lang w:val="tr-TR"/>
        </w:rPr>
        <w:t xml:space="preserve"> </w:t>
      </w:r>
      <w:hyperlink r:id="R96a8bb8710e64ce8">
        <w:r w:rsidRPr="7F9DD23D" w:rsidR="7F9DD23D">
          <w:rPr>
            <w:rFonts w:ascii="Arial" w:hAnsi="Arial" w:eastAsia="Arial" w:cs="Arial"/>
            <w:color w:val="1155CC"/>
            <w:sz w:val="20"/>
            <w:szCs w:val="20"/>
            <w:u w:val="single"/>
          </w:rPr>
          <w:t>Ek 4.1.19</w:t>
        </w:r>
      </w:hyperlink>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auto"/>
          <w:sz w:val="20"/>
          <w:szCs w:val="20"/>
          <w:lang w:val="tr-TR"/>
        </w:rPr>
        <w:t>fotoğraflı</w:t>
      </w:r>
      <w:r w:rsidRPr="7F9DD23D" w:rsidR="7F9DD23D">
        <w:rPr>
          <w:rFonts w:ascii="Arial" w:hAnsi="Arial" w:eastAsia="Arial" w:cs="Arial"/>
          <w:noProof w:val="0"/>
          <w:color w:val="auto"/>
          <w:sz w:val="20"/>
          <w:szCs w:val="20"/>
          <w:lang w:val="tr-TR"/>
        </w:rPr>
        <w:t xml:space="preserve"> olması nedeniyle imzalı hali ek olarak sunulmuştur (</w:t>
      </w:r>
      <w:hyperlink r:id="R8c8dbad59b134d2a">
        <w:r w:rsidRPr="7F9DD23D" w:rsidR="7F9DD23D">
          <w:rPr>
            <w:rStyle w:val="Kpr"/>
            <w:rFonts w:ascii="Arial" w:hAnsi="Arial" w:eastAsia="Arial" w:cs="Arial"/>
            <w:noProof w:val="0"/>
            <w:color w:val="auto"/>
            <w:sz w:val="20"/>
            <w:szCs w:val="20"/>
            <w:lang w:val="tr-TR"/>
          </w:rPr>
          <w:t>ÖİS.Ek.4.1.34</w:t>
        </w:r>
      </w:hyperlink>
      <w:r w:rsidRPr="7F9DD23D" w:rsidR="7F9DD23D">
        <w:rPr>
          <w:rFonts w:ascii="Arial" w:hAnsi="Arial" w:eastAsia="Arial" w:cs="Arial"/>
          <w:b w:val="0"/>
          <w:bCs w:val="0"/>
          <w:noProof w:val="0"/>
          <w:color w:val="auto"/>
          <w:sz w:val="20"/>
          <w:szCs w:val="20"/>
          <w:lang w:val="tr-TR"/>
        </w:rPr>
        <w:t>).</w:t>
      </w:r>
      <w:r w:rsidRPr="7F9DD23D" w:rsidR="7F9DD23D">
        <w:rPr>
          <w:rFonts w:ascii="Arial" w:hAnsi="Arial" w:eastAsia="Arial" w:cs="Arial"/>
          <w:color w:val="auto"/>
          <w:sz w:val="20"/>
          <w:szCs w:val="20"/>
        </w:rPr>
        <w:t>Yatay geçiş yapmak isteyen öğrenciler başvuru tarihlerinde  (</w:t>
      </w:r>
      <w:hyperlink r:id="R949db086c2874fff">
        <w:r w:rsidRPr="7F9DD23D" w:rsidR="7F9DD23D">
          <w:rPr>
            <w:rFonts w:ascii="Arial" w:hAnsi="Arial" w:eastAsia="Arial" w:cs="Arial"/>
            <w:color w:val="1155CC"/>
            <w:sz w:val="20"/>
            <w:szCs w:val="20"/>
            <w:u w:val="single"/>
          </w:rPr>
          <w:t>Ek 4.1.10</w:t>
        </w:r>
      </w:hyperlink>
      <w:r w:rsidRPr="7F9DD23D" w:rsidR="7F9DD23D">
        <w:rPr>
          <w:rFonts w:ascii="Arial" w:hAnsi="Arial" w:eastAsia="Arial" w:cs="Arial"/>
          <w:sz w:val="20"/>
          <w:szCs w:val="20"/>
        </w:rPr>
        <w:t xml:space="preserve">) gerekli evraklarla birlikte “Yatay Geçiş Başvuru </w:t>
      </w:r>
      <w:r w:rsidRPr="7F9DD23D" w:rsidR="7F9DD23D">
        <w:rPr>
          <w:rFonts w:ascii="Arial" w:hAnsi="Arial" w:eastAsia="Arial" w:cs="Arial"/>
          <w:sz w:val="20"/>
          <w:szCs w:val="20"/>
        </w:rPr>
        <w:t>Formu”nu</w:t>
      </w:r>
      <w:r w:rsidRPr="7F9DD23D" w:rsidR="7F9DD23D">
        <w:rPr>
          <w:rFonts w:ascii="Arial" w:hAnsi="Arial" w:eastAsia="Arial" w:cs="Arial"/>
          <w:sz w:val="20"/>
          <w:szCs w:val="20"/>
        </w:rPr>
        <w:t xml:space="preserve"> doldurup (</w:t>
      </w:r>
      <w:hyperlink r:id="R98933e33bce345d2">
        <w:r w:rsidRPr="7F9DD23D" w:rsidR="7F9DD23D">
          <w:rPr>
            <w:rFonts w:ascii="Arial" w:hAnsi="Arial" w:eastAsia="Arial" w:cs="Arial"/>
            <w:color w:val="1155CC"/>
            <w:sz w:val="20"/>
            <w:szCs w:val="20"/>
            <w:u w:val="single"/>
          </w:rPr>
          <w:t>Ek 4.1.11</w:t>
        </w:r>
      </w:hyperlink>
      <w:r w:rsidRPr="7F9DD23D" w:rsidR="7F9DD23D">
        <w:rPr>
          <w:rFonts w:ascii="Arial" w:hAnsi="Arial" w:eastAsia="Arial" w:cs="Arial"/>
          <w:sz w:val="20"/>
          <w:szCs w:val="20"/>
        </w:rPr>
        <w:t xml:space="preserve">) fakültenin öğrenci işleri birimine başvurularını yapmaktadırlar. Başvurularla ilgili ön değerlendirme Hemşirelik bölümü </w:t>
      </w:r>
      <w:r w:rsidRPr="7F9DD23D" w:rsidR="7F9DD23D">
        <w:rPr>
          <w:rFonts w:ascii="Arial" w:hAnsi="Arial" w:eastAsia="Arial" w:cs="Arial"/>
          <w:i w:val="1"/>
          <w:iCs w:val="1"/>
          <w:sz w:val="20"/>
          <w:szCs w:val="20"/>
        </w:rPr>
        <w:t>“</w:t>
      </w:r>
      <w:r w:rsidRPr="7F9DD23D" w:rsidR="7F9DD23D">
        <w:rPr>
          <w:rFonts w:ascii="Arial" w:hAnsi="Arial" w:eastAsia="Arial" w:cs="Arial"/>
          <w:sz w:val="20"/>
          <w:szCs w:val="20"/>
          <w:highlight w:val="white"/>
        </w:rPr>
        <w:t>Yatay Geçiş Başvuru ve Ders İntibak Komisyonu</w:t>
      </w:r>
      <w:r w:rsidRPr="7F9DD23D" w:rsidR="7F9DD23D">
        <w:rPr>
          <w:rFonts w:ascii="Arial" w:hAnsi="Arial" w:eastAsia="Arial" w:cs="Arial"/>
          <w:i w:val="1"/>
          <w:iCs w:val="1"/>
          <w:sz w:val="20"/>
          <w:szCs w:val="20"/>
        </w:rPr>
        <w:t xml:space="preserve">” </w:t>
      </w:r>
      <w:r w:rsidRPr="7F9DD23D" w:rsidR="7F9DD23D">
        <w:rPr>
          <w:rFonts w:ascii="Arial" w:hAnsi="Arial" w:eastAsia="Arial" w:cs="Arial"/>
          <w:sz w:val="20"/>
          <w:szCs w:val="20"/>
        </w:rPr>
        <w:t>(</w:t>
      </w:r>
      <w:hyperlink r:id="Recb55fca4070471d">
        <w:r w:rsidRPr="7F9DD23D" w:rsidR="7F9DD23D">
          <w:rPr>
            <w:rFonts w:ascii="Arial" w:hAnsi="Arial" w:eastAsia="Arial" w:cs="Arial"/>
            <w:color w:val="1155CC"/>
            <w:sz w:val="20"/>
            <w:szCs w:val="20"/>
            <w:u w:val="single"/>
          </w:rPr>
          <w:t>Ek 4.1.12</w:t>
        </w:r>
      </w:hyperlink>
      <w:r w:rsidRPr="7F9DD23D" w:rsidR="7F9DD23D">
        <w:rPr>
          <w:rFonts w:ascii="Arial" w:hAnsi="Arial" w:eastAsia="Arial" w:cs="Arial"/>
          <w:sz w:val="20"/>
          <w:szCs w:val="20"/>
        </w:rPr>
        <w:t>)</w:t>
      </w:r>
      <w:r w:rsidRPr="7F9DD23D" w:rsidR="7F9DD23D">
        <w:rPr>
          <w:rFonts w:ascii="Arial" w:hAnsi="Arial" w:eastAsia="Arial" w:cs="Arial"/>
          <w:color w:val="0000FF"/>
          <w:sz w:val="20"/>
          <w:szCs w:val="20"/>
        </w:rPr>
        <w:t xml:space="preserve"> </w:t>
      </w:r>
      <w:r w:rsidRPr="7F9DD23D" w:rsidR="7F9DD23D">
        <w:rPr>
          <w:rFonts w:ascii="Arial" w:hAnsi="Arial" w:eastAsia="Arial" w:cs="Arial"/>
          <w:sz w:val="20"/>
          <w:szCs w:val="20"/>
        </w:rPr>
        <w:t>tarafından Kastamonu Üniversitesi Ön Lisans ve Lisans Muafiyet ve İntibak Yönergesine  (</w:t>
      </w:r>
      <w:hyperlink r:id="R5b8093954c3e4dd3">
        <w:r w:rsidRPr="7F9DD23D" w:rsidR="7F9DD23D">
          <w:rPr>
            <w:rFonts w:ascii="Arial" w:hAnsi="Arial" w:eastAsia="Arial" w:cs="Arial"/>
            <w:color w:val="1155CC"/>
            <w:sz w:val="20"/>
            <w:szCs w:val="20"/>
            <w:u w:val="single"/>
          </w:rPr>
          <w:t>Ek 4.1.13</w:t>
        </w:r>
      </w:hyperlink>
      <w:r w:rsidRPr="7F9DD23D" w:rsidR="7F9DD23D">
        <w:rPr>
          <w:rFonts w:ascii="Arial" w:hAnsi="Arial" w:eastAsia="Arial" w:cs="Arial"/>
          <w:sz w:val="20"/>
          <w:szCs w:val="20"/>
        </w:rPr>
        <w:t xml:space="preserve">) göre yapılmakta ve Fakülte Yönetim Kurulu onayına sunulmaktadır. Yatay geçiş değerlendirme sonuçları, geçerli başvurusu olan tüm adayların isimleri, değerlendirmede esas alınan puanlara göre sıralanmış biçimde Fakülte </w:t>
      </w:r>
      <w:hyperlink r:id="R7ae11e34c047457f">
        <w:r w:rsidRPr="7F9DD23D" w:rsidR="7F9DD23D">
          <w:rPr>
            <w:rFonts w:ascii="Arial" w:hAnsi="Arial" w:eastAsia="Arial" w:cs="Arial"/>
            <w:color w:val="0000FF"/>
            <w:sz w:val="20"/>
            <w:szCs w:val="20"/>
          </w:rPr>
          <w:t>web sayfasında</w:t>
        </w:r>
      </w:hyperlink>
      <w:r w:rsidRPr="7F9DD23D" w:rsidR="7F9DD23D">
        <w:rPr>
          <w:rFonts w:ascii="Arial" w:hAnsi="Arial" w:eastAsia="Arial" w:cs="Arial"/>
          <w:color w:val="0000FF"/>
          <w:sz w:val="20"/>
          <w:szCs w:val="20"/>
        </w:rPr>
        <w:t xml:space="preserve"> </w:t>
      </w:r>
      <w:r w:rsidRPr="7F9DD23D" w:rsidR="7F9DD23D">
        <w:rPr>
          <w:rFonts w:ascii="Arial" w:hAnsi="Arial" w:eastAsia="Arial" w:cs="Arial"/>
          <w:sz w:val="20"/>
          <w:szCs w:val="20"/>
        </w:rPr>
        <w:t>ilan edilmektedir. Kurumlar arası yatay geçiş,</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Üniversite Senatosu tarafından belirlenmiş olan kriterlere göre değerlendirilerek belirlenen kontenjan sayısına göre yapılmaktadır (</w:t>
      </w:r>
      <w:hyperlink r:id="R2301a4b335f942db">
        <w:r w:rsidRPr="7F9DD23D" w:rsidR="7F9DD23D">
          <w:rPr>
            <w:rFonts w:ascii="Arial" w:hAnsi="Arial" w:eastAsia="Arial" w:cs="Arial"/>
            <w:color w:val="1155CC"/>
            <w:sz w:val="20"/>
            <w:szCs w:val="20"/>
            <w:u w:val="single"/>
          </w:rPr>
          <w:t>Ek 4.1.9</w:t>
        </w:r>
      </w:hyperlink>
      <w:r w:rsidRPr="7F9DD23D" w:rsidR="7F9DD23D">
        <w:rPr>
          <w:rFonts w:ascii="Arial" w:hAnsi="Arial" w:eastAsia="Arial" w:cs="Arial"/>
          <w:sz w:val="20"/>
          <w:szCs w:val="20"/>
        </w:rPr>
        <w:t xml:space="preserve">, </w:t>
      </w:r>
      <w:hyperlink r:id="R0e00f5e0f2ee46ed">
        <w:r w:rsidRPr="7F9DD23D" w:rsidR="7F9DD23D">
          <w:rPr>
            <w:rFonts w:ascii="Arial" w:hAnsi="Arial" w:eastAsia="Arial" w:cs="Arial"/>
            <w:color w:val="1155CC"/>
            <w:sz w:val="20"/>
            <w:szCs w:val="20"/>
            <w:u w:val="single"/>
          </w:rPr>
          <w:t>Ek 4.1.10</w:t>
        </w:r>
      </w:hyperlink>
      <w:r w:rsidRPr="7F9DD23D" w:rsidR="7F9DD23D">
        <w:rPr>
          <w:rFonts w:ascii="Arial" w:hAnsi="Arial" w:eastAsia="Arial" w:cs="Arial"/>
          <w:sz w:val="20"/>
          <w:szCs w:val="20"/>
        </w:rPr>
        <w:t xml:space="preserve">, </w:t>
      </w:r>
      <w:hyperlink r:id="R74dc99adce0f4d53">
        <w:r w:rsidRPr="7F9DD23D" w:rsidR="7F9DD23D">
          <w:rPr>
            <w:rFonts w:ascii="Arial" w:hAnsi="Arial" w:eastAsia="Arial" w:cs="Arial"/>
            <w:color w:val="1155CC"/>
            <w:sz w:val="20"/>
            <w:szCs w:val="20"/>
            <w:u w:val="single"/>
          </w:rPr>
          <w:t>Ek 4.1.14</w:t>
        </w:r>
      </w:hyperlink>
      <w:r w:rsidRPr="7F9DD23D" w:rsidR="7F9DD23D">
        <w:rPr>
          <w:rFonts w:ascii="Arial" w:hAnsi="Arial" w:eastAsia="Arial" w:cs="Arial"/>
          <w:sz w:val="20"/>
          <w:szCs w:val="20"/>
        </w:rPr>
        <w:t xml:space="preserve">). Kriterleri sağlayan yeterli sayıda aday olduğunda ayrılan kontenjan kadar asıl ve yedek aday belirlenmektedir. Takvimde belirtilen süre içerisinde kayıt yapmayan asıl adayların yerine yedek adayların kayıtları yapılmaktadır. Lisans öğrenimine başlama hakkı elde eden adayların kayıt işlemleri için istenen belgeler fakülte </w:t>
      </w:r>
      <w:hyperlink r:id="R444ea5a715eb4567">
        <w:r w:rsidRPr="7F9DD23D" w:rsidR="7F9DD23D">
          <w:rPr>
            <w:rFonts w:ascii="Arial" w:hAnsi="Arial" w:eastAsia="Arial" w:cs="Arial"/>
            <w:color w:val="0000FF"/>
            <w:sz w:val="20"/>
            <w:szCs w:val="20"/>
          </w:rPr>
          <w:t>web sayfasında</w:t>
        </w:r>
      </w:hyperlink>
      <w:r w:rsidRPr="7F9DD23D" w:rsidR="7F9DD23D">
        <w:rPr>
          <w:rFonts w:ascii="Arial" w:hAnsi="Arial" w:eastAsia="Arial" w:cs="Arial"/>
          <w:sz w:val="20"/>
          <w:szCs w:val="20"/>
        </w:rPr>
        <w:t xml:space="preserve"> ilan edilmektedir.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sz w:val="20"/>
          <w:szCs w:val="20"/>
        </w:rPr>
        <w:t xml:space="preserve">Dikey geçişler “Meslek Yüksekokulları ve Açıköğretim Ön Lisans Programları Mezunlarının Lisans Öğrenimine Devamları Hakkında Yönetmelik” uyarınca yapılır. Bu yönetmelikte meslek yüksekokulları ile </w:t>
      </w:r>
      <w:r w:rsidRPr="7F9DD23D" w:rsidR="7F9DD23D">
        <w:rPr>
          <w:rFonts w:ascii="Arial" w:hAnsi="Arial" w:eastAsia="Arial" w:cs="Arial"/>
          <w:sz w:val="20"/>
          <w:szCs w:val="20"/>
        </w:rPr>
        <w:t>Açıköğretim</w:t>
      </w:r>
      <w:r w:rsidRPr="7F9DD23D" w:rsidR="7F9DD23D">
        <w:rPr>
          <w:rFonts w:ascii="Arial" w:hAnsi="Arial" w:eastAsia="Arial" w:cs="Arial"/>
          <w:sz w:val="20"/>
          <w:szCs w:val="20"/>
        </w:rPr>
        <w:t xml:space="preserve"> ön lisans programlarını başarı ile tamamlamış öğrencilerin örgün öğretim ve Açıköğretim lisans programlarına dikey geçiş yapmalarına ilişkin esaslar yer alır (</w:t>
      </w:r>
      <w:hyperlink r:id="R21f22ea637764943">
        <w:r w:rsidRPr="7F9DD23D" w:rsidR="7F9DD23D">
          <w:rPr>
            <w:rFonts w:ascii="Arial" w:hAnsi="Arial" w:eastAsia="Arial" w:cs="Arial"/>
            <w:color w:val="1155CC"/>
            <w:sz w:val="20"/>
            <w:szCs w:val="20"/>
            <w:u w:val="single"/>
          </w:rPr>
          <w:t>Ek 4.1.8</w:t>
        </w:r>
      </w:hyperlink>
      <w:r w:rsidRPr="7F9DD23D" w:rsidR="7F9DD23D">
        <w:rPr>
          <w:rFonts w:ascii="Arial" w:hAnsi="Arial" w:eastAsia="Arial" w:cs="Arial"/>
          <w:sz w:val="20"/>
          <w:szCs w:val="20"/>
        </w:rPr>
        <w:t>). ÖSYM, başvurma koşullarını taşıyan adayları, yerleştirme puanları ve lisans programlarının kontenjan ve koşullarını göz önünde tutarak, Üniversite Seçme Sınavı sonuçları açıklandıktan sonra yapacakları tercihleri göz önüne alınarak lisans programlarına yerleştirir. Başvurular ile ilgili değerlendirme Kastamonu Üniversitesi Ön Lisans ve Lisans Muafiyet ve İntibak Yönergesi (</w:t>
      </w:r>
      <w:hyperlink r:id="Rfbe94f452c244722">
        <w:r w:rsidRPr="7F9DD23D" w:rsidR="7F9DD23D">
          <w:rPr>
            <w:rFonts w:ascii="Arial" w:hAnsi="Arial" w:eastAsia="Arial" w:cs="Arial"/>
            <w:color w:val="1155CC"/>
            <w:sz w:val="20"/>
            <w:szCs w:val="20"/>
            <w:u w:val="single"/>
          </w:rPr>
          <w:t>Ek 4.1.13</w:t>
        </w:r>
      </w:hyperlink>
      <w:r w:rsidRPr="7F9DD23D" w:rsidR="7F9DD23D">
        <w:rPr>
          <w:rFonts w:ascii="Arial" w:hAnsi="Arial" w:eastAsia="Arial" w:cs="Arial"/>
          <w:color w:val="000000" w:themeColor="text1" w:themeTint="FF" w:themeShade="FF"/>
          <w:sz w:val="20"/>
          <w:szCs w:val="20"/>
        </w:rPr>
        <w:t xml:space="preserve">) ile hemşirelik bölümü </w:t>
      </w:r>
      <w:r w:rsidRPr="7F9DD23D" w:rsidR="7F9DD23D">
        <w:rPr>
          <w:rFonts w:ascii="Arial" w:hAnsi="Arial" w:eastAsia="Arial" w:cs="Arial"/>
          <w:i w:val="1"/>
          <w:iCs w:val="1"/>
          <w:sz w:val="20"/>
          <w:szCs w:val="20"/>
        </w:rPr>
        <w:t>“</w:t>
      </w:r>
      <w:r w:rsidRPr="7F9DD23D" w:rsidR="7F9DD23D">
        <w:rPr>
          <w:rFonts w:ascii="Arial" w:hAnsi="Arial" w:eastAsia="Arial" w:cs="Arial"/>
          <w:sz w:val="20"/>
          <w:szCs w:val="20"/>
          <w:highlight w:val="white"/>
        </w:rPr>
        <w:t>Yatay Geçiş Başvuru ve Ders İntibak Komisyonu</w:t>
      </w:r>
      <w:r w:rsidRPr="7F9DD23D" w:rsidR="7F9DD23D">
        <w:rPr>
          <w:rFonts w:ascii="Arial" w:hAnsi="Arial" w:eastAsia="Arial" w:cs="Arial"/>
          <w:i w:val="1"/>
          <w:iCs w:val="1"/>
          <w:sz w:val="20"/>
          <w:szCs w:val="20"/>
        </w:rPr>
        <w:t>”</w:t>
      </w:r>
      <w:r w:rsidRPr="7F9DD23D" w:rsidR="7F9DD23D">
        <w:rPr>
          <w:rFonts w:ascii="Arial" w:hAnsi="Arial" w:eastAsia="Arial" w:cs="Arial"/>
          <w:sz w:val="20"/>
          <w:szCs w:val="20"/>
        </w:rPr>
        <w:t xml:space="preserve"> (</w:t>
      </w:r>
      <w:hyperlink r:id="R740113d73f714136">
        <w:r w:rsidRPr="7F9DD23D" w:rsidR="7F9DD23D">
          <w:rPr>
            <w:rFonts w:ascii="Arial" w:hAnsi="Arial" w:eastAsia="Arial" w:cs="Arial"/>
            <w:color w:val="1155CC"/>
            <w:sz w:val="20"/>
            <w:szCs w:val="20"/>
            <w:u w:val="single"/>
          </w:rPr>
          <w:t>Ek 4.1.12</w:t>
        </w:r>
      </w:hyperlink>
      <w:r w:rsidRPr="7F9DD23D" w:rsidR="7F9DD23D">
        <w:rPr>
          <w:rFonts w:ascii="Arial" w:hAnsi="Arial" w:eastAsia="Arial" w:cs="Arial"/>
          <w:sz w:val="20"/>
          <w:szCs w:val="20"/>
        </w:rPr>
        <w:t>)</w:t>
      </w:r>
      <w:r w:rsidRPr="7F9DD23D" w:rsidR="7F9DD23D">
        <w:rPr>
          <w:rFonts w:ascii="Arial" w:hAnsi="Arial" w:eastAsia="Arial" w:cs="Arial"/>
          <w:color w:val="0000FF"/>
          <w:sz w:val="20"/>
          <w:szCs w:val="20"/>
        </w:rPr>
        <w:t xml:space="preserve"> </w:t>
      </w:r>
      <w:r w:rsidRPr="7F9DD23D" w:rsidR="7F9DD23D">
        <w:rPr>
          <w:rFonts w:ascii="Arial" w:hAnsi="Arial" w:eastAsia="Arial" w:cs="Arial"/>
          <w:sz w:val="20"/>
          <w:szCs w:val="20"/>
        </w:rPr>
        <w:t>tarafından yapılmaktadır. Lisans öğrenimine başlama hakkı elde eden öğrencilere ön lisans eğitimi sırasında almış oldukları derslerden eşdeğer kabul edilenlere muafiyet verilerek ve kredileri dikkate alınarak, programdan alması gereken dersler belirlenir. Öğrencinin alması gereken derslere göre programa kaydı yapılarak, eğitime devam hakkı verilir.</w:t>
      </w:r>
    </w:p>
    <w:p w:rsidR="00F711E3" w:rsidP="7F9DD23D" w:rsidRDefault="00286108" w14:paraId="5ABDE641" w14:textId="1772FC21">
      <w:pPr>
        <w:pStyle w:val="Normal0"/>
        <w:spacing w:before="0" w:beforeAutospacing="off" w:after="240" w:afterAutospacing="off" w:line="257" w:lineRule="auto"/>
        <w:ind/>
        <w:jc w:val="both"/>
        <w:rPr>
          <w:rFonts w:ascii="Arial" w:hAnsi="Arial" w:eastAsia="Arial" w:cs="Arial"/>
          <w:sz w:val="20"/>
          <w:szCs w:val="20"/>
        </w:rPr>
      </w:pPr>
      <w:bookmarkStart w:name="_heading=h.meukdy" w:id="130"/>
      <w:bookmarkEnd w:id="130"/>
      <w:r w:rsidRPr="7F9DD23D" w:rsidR="7F9DD23D">
        <w:rPr>
          <w:rFonts w:ascii="Arial" w:hAnsi="Arial" w:eastAsia="Arial" w:cs="Arial"/>
          <w:sz w:val="20"/>
          <w:szCs w:val="20"/>
        </w:rPr>
        <w:t>Hemşirelik bölümü ile Beslenme ve Diyetetik bölümü arasında çift anadal protokolü (ÇAP) yapılmıştır (</w:t>
      </w:r>
      <w:hyperlink r:id="Rd8e3f7418ded4af3">
        <w:r w:rsidRPr="7F9DD23D" w:rsidR="7F9DD23D">
          <w:rPr>
            <w:rFonts w:ascii="Arial" w:hAnsi="Arial" w:eastAsia="Arial" w:cs="Arial"/>
            <w:color w:val="1155CC"/>
            <w:sz w:val="20"/>
            <w:szCs w:val="20"/>
            <w:u w:val="single"/>
          </w:rPr>
          <w:t>Ek 4.1.15</w:t>
        </w:r>
      </w:hyperlink>
      <w:r w:rsidRPr="7F9DD23D" w:rsidR="7F9DD23D">
        <w:rPr>
          <w:rFonts w:ascii="Arial" w:hAnsi="Arial" w:eastAsia="Arial" w:cs="Arial"/>
          <w:sz w:val="20"/>
          <w:szCs w:val="20"/>
        </w:rPr>
        <w:t>).  2024 yılı ÇAP başvuru ilanı fakülte ana sayfasında yer almaktadır (</w:t>
      </w:r>
      <w:hyperlink r:id="R4766ad779c864795">
        <w:r w:rsidRPr="7F9DD23D" w:rsidR="7F9DD23D">
          <w:rPr>
            <w:rFonts w:ascii="Arial" w:hAnsi="Arial" w:eastAsia="Arial" w:cs="Arial"/>
            <w:color w:val="1155CC"/>
            <w:sz w:val="20"/>
            <w:szCs w:val="20"/>
            <w:u w:val="single"/>
          </w:rPr>
          <w:t>Ek 4.1.16</w:t>
        </w:r>
      </w:hyperlink>
      <w:r w:rsidRPr="7F9DD23D" w:rsidR="7F9DD23D">
        <w:rPr>
          <w:rFonts w:ascii="Arial" w:hAnsi="Arial" w:eastAsia="Arial" w:cs="Arial"/>
          <w:sz w:val="20"/>
          <w:szCs w:val="20"/>
        </w:rPr>
        <w:t>)</w:t>
      </w:r>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sz w:val="20"/>
          <w:szCs w:val="20"/>
        </w:rPr>
        <w:t xml:space="preserve"> Başvuru şartları taşıyan öğrenciler Kastamonu Üniversitesi ÇAP yönergesi ile (</w:t>
      </w:r>
      <w:hyperlink r:id="Rdd3582f0d2dc406c">
        <w:r w:rsidRPr="7F9DD23D" w:rsidR="7F9DD23D">
          <w:rPr>
            <w:rFonts w:ascii="Arial" w:hAnsi="Arial" w:eastAsia="Arial" w:cs="Arial"/>
            <w:color w:val="1155CC"/>
            <w:sz w:val="20"/>
            <w:szCs w:val="20"/>
            <w:u w:val="single"/>
          </w:rPr>
          <w:t>Ek 4.1.17</w:t>
        </w:r>
      </w:hyperlink>
      <w:r w:rsidRPr="7F9DD23D" w:rsidR="7F9DD23D">
        <w:rPr>
          <w:rFonts w:ascii="Arial" w:hAnsi="Arial" w:eastAsia="Arial" w:cs="Arial"/>
          <w:sz w:val="20"/>
          <w:szCs w:val="20"/>
        </w:rPr>
        <w:t xml:space="preserve">) programa </w:t>
      </w:r>
      <w:r w:rsidRPr="7F9DD23D" w:rsidR="7F9DD23D">
        <w:rPr>
          <w:rFonts w:ascii="Arial" w:hAnsi="Arial" w:eastAsia="Arial" w:cs="Arial"/>
          <w:sz w:val="20"/>
          <w:szCs w:val="20"/>
        </w:rPr>
        <w:t>kayıt olabilmektedirler</w:t>
      </w:r>
      <w:r w:rsidRPr="7F9DD23D" w:rsidR="7F9DD23D">
        <w:rPr>
          <w:rFonts w:ascii="Arial" w:hAnsi="Arial" w:eastAsia="Arial" w:cs="Arial"/>
          <w:sz w:val="20"/>
          <w:szCs w:val="20"/>
        </w:rPr>
        <w:t xml:space="preserve">. </w:t>
      </w:r>
      <w:r w:rsidRPr="7F9DD23D" w:rsidR="7F9DD23D">
        <w:rPr>
          <w:rFonts w:ascii="Arial" w:hAnsi="Arial" w:eastAsia="Arial" w:cs="Arial"/>
          <w:noProof w:val="0"/>
          <w:color w:val="000000" w:themeColor="text1" w:themeTint="FF" w:themeShade="FF"/>
          <w:sz w:val="20"/>
          <w:szCs w:val="20"/>
          <w:lang w:val="tr-TR"/>
        </w:rPr>
        <w:t xml:space="preserve">Hemşirelik bölümünde ÇAP programı ile ilgili işlemlerin takibi ile ilgili bir öğretim elemanı bulunmaktadır. Hemşirelik bölümüne </w:t>
      </w:r>
      <w:r w:rsidRPr="7F9DD23D" w:rsidR="7F9DD23D">
        <w:rPr>
          <w:rFonts w:ascii="Arial" w:hAnsi="Arial" w:eastAsia="Arial" w:cs="Arial"/>
          <w:noProof w:val="0"/>
          <w:color w:val="000000" w:themeColor="text1" w:themeTint="FF" w:themeShade="FF"/>
          <w:sz w:val="20"/>
          <w:szCs w:val="20"/>
          <w:lang w:val="tr-TR"/>
        </w:rPr>
        <w:t>kayıt olan</w:t>
      </w:r>
      <w:r w:rsidRPr="7F9DD23D" w:rsidR="7F9DD23D">
        <w:rPr>
          <w:rFonts w:ascii="Arial" w:hAnsi="Arial" w:eastAsia="Arial" w:cs="Arial"/>
          <w:noProof w:val="0"/>
          <w:color w:val="000000" w:themeColor="text1" w:themeTint="FF" w:themeShade="FF"/>
          <w:sz w:val="20"/>
          <w:szCs w:val="20"/>
          <w:lang w:val="tr-TR"/>
        </w:rPr>
        <w:t xml:space="preserve"> ÇAP öğrencilerine denkliği sağlandığı sınıfın danışman öğretim üyesi tarafından danışmanlık verilmekte ve öğrenci görüşmesi ile eğitim süreçleri planlanmaktadır </w:t>
      </w:r>
      <w:r w:rsidRPr="7F9DD23D" w:rsidR="7F9DD23D">
        <w:rPr>
          <w:rFonts w:ascii="Arial" w:hAnsi="Arial" w:eastAsia="Arial" w:cs="Arial"/>
          <w:noProof w:val="0"/>
          <w:color w:val="0070C0"/>
          <w:sz w:val="20"/>
          <w:szCs w:val="20"/>
          <w:lang w:val="tr-TR"/>
        </w:rPr>
        <w:t>(</w:t>
      </w:r>
      <w:hyperlink r:id="R1186e798b244442e">
        <w:r w:rsidRPr="7F9DD23D" w:rsidR="7F9DD23D">
          <w:rPr>
            <w:rStyle w:val="Kpr"/>
            <w:rFonts w:ascii="Arial" w:hAnsi="Arial" w:eastAsia="Arial" w:cs="Arial"/>
            <w:noProof w:val="0"/>
            <w:color w:val="0070C0"/>
            <w:sz w:val="20"/>
            <w:szCs w:val="20"/>
            <w:lang w:val="tr-TR"/>
          </w:rPr>
          <w:t>Ek.4.1.35</w:t>
        </w:r>
      </w:hyperlink>
      <w:r w:rsidRPr="7F9DD23D" w:rsidR="7F9DD23D">
        <w:rPr>
          <w:rFonts w:ascii="Arial" w:hAnsi="Arial" w:eastAsia="Arial" w:cs="Arial"/>
          <w:b w:val="0"/>
          <w:bCs w:val="0"/>
          <w:noProof w:val="0"/>
          <w:color w:val="0070C0"/>
          <w:sz w:val="20"/>
          <w:szCs w:val="20"/>
          <w:lang w:val="tr-TR"/>
        </w:rPr>
        <w:t>)</w:t>
      </w:r>
      <w:r w:rsidRPr="7F9DD23D" w:rsidR="7F9DD23D">
        <w:rPr>
          <w:rFonts w:ascii="Arial" w:hAnsi="Arial" w:eastAsia="Arial" w:cs="Arial"/>
          <w:b w:val="0"/>
          <w:bCs w:val="0"/>
          <w:noProof w:val="0"/>
          <w:color w:val="FF0000"/>
          <w:sz w:val="20"/>
          <w:szCs w:val="20"/>
          <w:lang w:val="tr-TR"/>
        </w:rPr>
        <w:t xml:space="preserve">. </w:t>
      </w:r>
      <w:r w:rsidRPr="7F9DD23D" w:rsidR="7F9DD23D">
        <w:rPr>
          <w:rFonts w:ascii="Arial" w:hAnsi="Arial" w:eastAsia="Arial" w:cs="Arial"/>
          <w:b w:val="0"/>
          <w:bCs w:val="0"/>
          <w:noProof w:val="0"/>
          <w:color w:val="000000" w:themeColor="text1" w:themeTint="FF" w:themeShade="FF"/>
          <w:sz w:val="20"/>
          <w:szCs w:val="20"/>
          <w:lang w:val="tr-TR"/>
        </w:rPr>
        <w:t xml:space="preserve">Başarılı oldukları dersler için program çıktıları sağlanmaktadır. Yatay ve dikey geçiş ile bölümümüze </w:t>
      </w:r>
      <w:r w:rsidRPr="7F9DD23D" w:rsidR="7F9DD23D">
        <w:rPr>
          <w:rFonts w:ascii="Arial" w:hAnsi="Arial" w:eastAsia="Arial" w:cs="Arial"/>
          <w:b w:val="0"/>
          <w:bCs w:val="0"/>
          <w:noProof w:val="0"/>
          <w:color w:val="000000" w:themeColor="text1" w:themeTint="FF" w:themeShade="FF"/>
          <w:sz w:val="20"/>
          <w:szCs w:val="20"/>
          <w:lang w:val="tr-TR"/>
        </w:rPr>
        <w:t>kayıt olan</w:t>
      </w:r>
      <w:r w:rsidRPr="7F9DD23D" w:rsidR="7F9DD23D">
        <w:rPr>
          <w:rFonts w:ascii="Arial" w:hAnsi="Arial" w:eastAsia="Arial" w:cs="Arial"/>
          <w:b w:val="0"/>
          <w:bCs w:val="0"/>
          <w:noProof w:val="0"/>
          <w:color w:val="000000" w:themeColor="text1" w:themeTint="FF" w:themeShade="FF"/>
          <w:sz w:val="20"/>
          <w:szCs w:val="20"/>
          <w:lang w:val="tr-TR"/>
        </w:rPr>
        <w:t xml:space="preserve"> öğrencilerin katılımı ile toplantı yapılmaktadır</w:t>
      </w:r>
      <w:r w:rsidRPr="7F9DD23D" w:rsidR="7F9DD23D">
        <w:rPr>
          <w:rFonts w:ascii="Arial" w:hAnsi="Arial" w:eastAsia="Arial" w:cs="Arial"/>
          <w:b w:val="0"/>
          <w:bCs w:val="0"/>
          <w:noProof w:val="0"/>
          <w:color w:val="FF0000"/>
          <w:sz w:val="20"/>
          <w:szCs w:val="20"/>
          <w:lang w:val="tr-TR"/>
        </w:rPr>
        <w:t xml:space="preserve"> (</w:t>
      </w:r>
      <w:hyperlink r:id="R6ff5cc2f3f4040ba">
        <w:r w:rsidRPr="7F9DD23D" w:rsidR="7F9DD23D">
          <w:rPr>
            <w:rStyle w:val="Kpr"/>
            <w:rFonts w:ascii="Arial" w:hAnsi="Arial" w:eastAsia="Arial" w:cs="Arial"/>
            <w:b w:val="0"/>
            <w:bCs w:val="0"/>
            <w:noProof w:val="0"/>
            <w:sz w:val="20"/>
            <w:szCs w:val="20"/>
            <w:lang w:val="tr-TR"/>
          </w:rPr>
          <w:t>Ek 4.1.37</w:t>
        </w:r>
      </w:hyperlink>
      <w:r w:rsidRPr="7F9DD23D" w:rsidR="7F9DD23D">
        <w:rPr>
          <w:rFonts w:ascii="Arial" w:hAnsi="Arial" w:eastAsia="Arial" w:cs="Arial"/>
          <w:b w:val="0"/>
          <w:bCs w:val="0"/>
          <w:noProof w:val="0"/>
          <w:color w:val="FF0000"/>
          <w:sz w:val="20"/>
          <w:szCs w:val="20"/>
          <w:lang w:val="tr-TR"/>
        </w:rPr>
        <w:t>)</w:t>
      </w:r>
    </w:p>
    <w:p w:rsidR="00F711E3" w:rsidP="7F9DD23D" w:rsidRDefault="00286108" w14:paraId="0000014D" w14:textId="2C863CA0">
      <w:pPr>
        <w:pStyle w:val="Normal0"/>
        <w:spacing w:before="0" w:beforeAutospacing="off" w:after="240" w:afterAutospacing="off" w:line="257" w:lineRule="auto"/>
        <w:ind/>
        <w:jc w:val="both"/>
        <w:rPr>
          <w:rFonts w:ascii="Arial" w:hAnsi="Arial" w:eastAsia="Arial" w:cs="Arial"/>
          <w:sz w:val="20"/>
          <w:szCs w:val="20"/>
        </w:rPr>
      </w:pPr>
      <w:r w:rsidRPr="7F9DD23D" w:rsidR="7F9DD23D">
        <w:rPr>
          <w:rFonts w:ascii="Arial" w:hAnsi="Arial" w:eastAsia="Arial" w:cs="Arial"/>
          <w:sz w:val="20"/>
          <w:szCs w:val="20"/>
        </w:rPr>
        <w:t xml:space="preserve">Yabancı uyruklu öğrenciler için Kastamonu Üniversitesi </w:t>
      </w:r>
      <w:r w:rsidRPr="7F9DD23D" w:rsidR="7F9DD23D">
        <w:rPr>
          <w:rFonts w:ascii="Arial" w:hAnsi="Arial" w:eastAsia="Arial" w:cs="Arial"/>
          <w:sz w:val="20"/>
          <w:szCs w:val="20"/>
        </w:rPr>
        <w:t>Önlisans</w:t>
      </w:r>
      <w:r w:rsidRPr="7F9DD23D" w:rsidR="7F9DD23D">
        <w:rPr>
          <w:rFonts w:ascii="Arial" w:hAnsi="Arial" w:eastAsia="Arial" w:cs="Arial"/>
          <w:sz w:val="20"/>
          <w:szCs w:val="20"/>
        </w:rPr>
        <w:t xml:space="preserve"> ve Lisans Programlarına Yurt Dışından Öğrenci Kabulüne İlişkin Yönerge</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w:t>
      </w:r>
      <w:hyperlink r:id="R12de1787628f46f5">
        <w:r w:rsidRPr="7F9DD23D" w:rsidR="7F9DD23D">
          <w:rPr>
            <w:rFonts w:ascii="Arial" w:hAnsi="Arial" w:eastAsia="Arial" w:cs="Arial"/>
            <w:color w:val="1155CC"/>
            <w:sz w:val="20"/>
            <w:szCs w:val="20"/>
            <w:u w:val="single"/>
          </w:rPr>
          <w:t>Ek 4.1.18</w:t>
        </w:r>
      </w:hyperlink>
      <w:r w:rsidRPr="7F9DD23D" w:rsidR="7F9DD23D">
        <w:rPr>
          <w:rFonts w:ascii="Arial" w:hAnsi="Arial" w:eastAsia="Arial" w:cs="Arial"/>
          <w:sz w:val="20"/>
          <w:szCs w:val="20"/>
        </w:rPr>
        <w:t xml:space="preserve">) kullanılmaktadır. Hemşirelik bölümüne yeni kayıt yaptıran tüm öğrenciler için (yabancı uyruklu öğrenciler dahil) eğitim programına uyumunu </w:t>
      </w:r>
      <w:r w:rsidRPr="7F9DD23D" w:rsidR="7F9DD23D">
        <w:rPr>
          <w:rFonts w:ascii="Arial" w:hAnsi="Arial" w:eastAsia="Arial" w:cs="Arial"/>
          <w:sz w:val="20"/>
          <w:szCs w:val="20"/>
        </w:rPr>
        <w:t>sağlamak adına</w:t>
      </w:r>
      <w:r w:rsidRPr="7F9DD23D" w:rsidR="7F9DD23D">
        <w:rPr>
          <w:rFonts w:ascii="Arial" w:hAnsi="Arial" w:eastAsia="Arial" w:cs="Arial"/>
          <w:sz w:val="20"/>
          <w:szCs w:val="20"/>
        </w:rPr>
        <w:t xml:space="preserve"> Mentorluk ve Uyum Komisyonu tarafından okulun imkanları, yerleşkenin tanıtımı, bilimsel, sosyal, sportif ve kültürel faaliyetler, ders müfredatı, hemşirelik mesleği ile ilgili toplantı gerçekleştirilmektedir. Bununla ilgili kanıtlar komisyon toplantı tutanaklarında yer almaktadır (</w:t>
      </w:r>
      <w:hyperlink r:id="R2896b1704bfe447d">
        <w:r w:rsidRPr="7F9DD23D" w:rsidR="7F9DD23D">
          <w:rPr>
            <w:rStyle w:val="Kpr"/>
            <w:rFonts w:ascii="Arial" w:hAnsi="Arial" w:eastAsia="Arial" w:cs="Arial"/>
            <w:sz w:val="20"/>
            <w:szCs w:val="20"/>
          </w:rPr>
          <w:t>Ek 4.1.19</w:t>
        </w:r>
      </w:hyperlink>
      <w:r w:rsidRPr="7F9DD23D" w:rsidR="7F9DD23D">
        <w:rPr>
          <w:rFonts w:ascii="Arial" w:hAnsi="Arial" w:eastAsia="Arial" w:cs="Arial"/>
          <w:sz w:val="20"/>
          <w:szCs w:val="20"/>
        </w:rPr>
        <w:t>). Uluslararası Öğrenci Fakülte koordinatörlüğü tarafından tanışma toplantıları yapılmaktadır (</w:t>
      </w:r>
      <w:hyperlink r:id="R64bab37c0d004114">
        <w:r w:rsidRPr="7F9DD23D" w:rsidR="7F9DD23D">
          <w:rPr>
            <w:rFonts w:ascii="Arial" w:hAnsi="Arial" w:eastAsia="Arial" w:cs="Arial"/>
            <w:color w:val="1155CC"/>
            <w:sz w:val="20"/>
            <w:szCs w:val="20"/>
            <w:u w:val="single"/>
          </w:rPr>
          <w:t>Ek 4.1.20</w:t>
        </w:r>
      </w:hyperlink>
      <w:r w:rsidRPr="7F9DD23D" w:rsidR="7F9DD23D">
        <w:rPr>
          <w:rFonts w:ascii="Arial" w:hAnsi="Arial" w:eastAsia="Arial" w:cs="Arial"/>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Ek 4.1.19 ve Ek 4.1.20’nin imzalı hali ek olarak sunulmuştur (</w:t>
      </w:r>
      <w:hyperlink r:id="Rf550a590f7ff4fc9">
        <w:r w:rsidRPr="7F9DD23D" w:rsidR="7F9DD23D">
          <w:rPr>
            <w:rStyle w:val="Kpr"/>
            <w:rFonts w:ascii="Arial" w:hAnsi="Arial" w:eastAsia="Arial" w:cs="Arial"/>
            <w:b w:val="0"/>
            <w:bCs w:val="0"/>
            <w:i w:val="0"/>
            <w:iCs w:val="0"/>
            <w:caps w:val="0"/>
            <w:smallCaps w:val="0"/>
            <w:strike w:val="0"/>
            <w:dstrike w:val="0"/>
            <w:noProof w:val="0"/>
            <w:color w:val="auto"/>
            <w:sz w:val="20"/>
            <w:szCs w:val="20"/>
            <w:lang w:val="tr-TR"/>
          </w:rPr>
          <w:t>Ek.4.1.34</w:t>
        </w:r>
      </w:hyperlink>
      <w:r w:rsidRPr="7F9DD23D" w:rsidR="7F9DD23D">
        <w:rPr>
          <w:rFonts w:ascii="Arial" w:hAnsi="Arial" w:eastAsia="Arial" w:cs="Arial"/>
          <w:b w:val="0"/>
          <w:bCs w:val="0"/>
          <w:noProof w:val="0"/>
          <w:color w:val="auto"/>
          <w:sz w:val="20"/>
          <w:szCs w:val="20"/>
          <w:lang w:val="tr-TR"/>
        </w:rPr>
        <w:t xml:space="preserve">, </w:t>
      </w:r>
      <w:hyperlink r:id="Rf8d9becf982b4688">
        <w:r w:rsidRPr="7F9DD23D" w:rsidR="7F9DD23D">
          <w:rPr>
            <w:rStyle w:val="Kpr"/>
            <w:rFonts w:ascii="Arial" w:hAnsi="Arial" w:eastAsia="Arial" w:cs="Arial"/>
            <w:noProof w:val="0"/>
            <w:color w:val="auto"/>
            <w:sz w:val="20"/>
            <w:szCs w:val="20"/>
            <w:lang w:val="tr-TR"/>
          </w:rPr>
          <w:t>Ek.4.1.36</w:t>
        </w:r>
      </w:hyperlink>
      <w:r w:rsidRPr="7F9DD23D" w:rsidR="7F9DD23D">
        <w:rPr>
          <w:rFonts w:ascii="Arial" w:hAnsi="Arial" w:eastAsia="Arial" w:cs="Arial"/>
          <w:b w:val="0"/>
          <w:bCs w:val="0"/>
          <w:color w:val="auto"/>
          <w:sz w:val="20"/>
          <w:szCs w:val="20"/>
        </w:rPr>
        <w:t>).</w:t>
      </w:r>
    </w:p>
    <w:p w:rsidR="00F711E3" w:rsidP="7F9DD23D" w:rsidRDefault="00286108" w14:paraId="0000014E"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bzazukqhken" w:id="131"/>
      <w:bookmarkEnd w:id="131"/>
      <w:r w:rsidRPr="7F9DD23D" w:rsidR="7F9DD23D">
        <w:rPr>
          <w:rFonts w:ascii="Arial" w:hAnsi="Arial" w:eastAsia="Arial" w:cs="Arial"/>
          <w:b w:val="1"/>
          <w:bCs w:val="1"/>
          <w:sz w:val="20"/>
          <w:szCs w:val="20"/>
        </w:rPr>
        <w:t xml:space="preserve">Ölçüt 5. Programa kayıtlı öğrencilere yönelik göstergeler sistematik olarak izlenmektedir. </w:t>
      </w:r>
    </w:p>
    <w:p w:rsidR="00F711E3" w:rsidP="7F9DD23D" w:rsidRDefault="00286108" w14:paraId="0000014F" w14:textId="77777777">
      <w:pPr>
        <w:pStyle w:val="Normal0"/>
        <w:spacing w:before="240" w:after="240" w:afterAutospacing="off" w:line="240" w:lineRule="auto"/>
        <w:ind w:left="0" w:hanging="2"/>
        <w:rPr>
          <w:rFonts w:ascii="Arial" w:hAnsi="Arial" w:eastAsia="Arial" w:cs="Arial"/>
          <w:sz w:val="20"/>
          <w:szCs w:val="20"/>
        </w:rPr>
      </w:pPr>
      <w:bookmarkStart w:name="_heading=h.1jj99osu9his" w:id="132"/>
      <w:bookmarkEnd w:id="132"/>
      <w:r w:rsidRPr="7F9DD23D" w:rsidR="7F9DD23D">
        <w:rPr>
          <w:rFonts w:ascii="Arial" w:hAnsi="Arial" w:eastAsia="Arial" w:cs="Arial"/>
          <w:sz w:val="20"/>
          <w:szCs w:val="20"/>
        </w:rPr>
        <w:t xml:space="preserve">Hemşirelik bölümüne kayıtlı ve mezun olan öğrenciler ile ilgili istatistiksel bilgiler yer almaktadır.  Programın doluluk oranı, Kastamonu Üniversitesi Taban Puana Göre Tercih Edilme İstatistiği (2020-2021-2022-2023-2024) </w:t>
      </w:r>
      <w:hyperlink r:id="R9273b61d3a96451c">
        <w:r w:rsidRPr="7F9DD23D" w:rsidR="7F9DD23D">
          <w:rPr>
            <w:rFonts w:ascii="Arial" w:hAnsi="Arial" w:eastAsia="Arial" w:cs="Arial"/>
            <w:color w:val="1155CC"/>
            <w:sz w:val="20"/>
            <w:szCs w:val="20"/>
            <w:u w:val="single"/>
          </w:rPr>
          <w:t>(Ek 4.1.21)</w:t>
        </w:r>
      </w:hyperlink>
      <w:r w:rsidRPr="7F9DD23D" w:rsidR="7F9DD23D">
        <w:rPr>
          <w:rFonts w:ascii="Arial" w:hAnsi="Arial" w:eastAsia="Arial" w:cs="Arial"/>
          <w:sz w:val="20"/>
          <w:szCs w:val="20"/>
        </w:rPr>
        <w:t>, ÖSYM ile İlgili Sayısal Verilere (Taban-Tavan Puanlar) (</w:t>
      </w:r>
      <w:hyperlink r:id="R200b882797844022">
        <w:r w:rsidRPr="7F9DD23D" w:rsidR="7F9DD23D">
          <w:rPr>
            <w:rFonts w:ascii="Arial" w:hAnsi="Arial" w:eastAsia="Arial" w:cs="Arial"/>
            <w:color w:val="1155CC"/>
            <w:sz w:val="20"/>
            <w:szCs w:val="20"/>
            <w:u w:val="single"/>
          </w:rPr>
          <w:t>Ek 4.1.22</w:t>
        </w:r>
      </w:hyperlink>
      <w:r w:rsidRPr="7F9DD23D" w:rsidR="7F9DD23D">
        <w:rPr>
          <w:rFonts w:ascii="Arial" w:hAnsi="Arial" w:eastAsia="Arial" w:cs="Arial"/>
          <w:sz w:val="20"/>
          <w:szCs w:val="20"/>
        </w:rPr>
        <w:t>) yıllara göre mezun öğrenci sayıları, Öğrenci Sayıları ile İlgili Sayısal Veriler, Yabancı Uyruklu Öğrenci Sayıları ile İlgili Sayısal Veriler, Yıllara Göre Kayıt Yaptıran Öğrenci Sayıları, Yıllara Göre Öğrenci Sayıları (</w:t>
      </w:r>
      <w:hyperlink r:id="Re96dad6c1b344bb3">
        <w:r w:rsidRPr="7F9DD23D" w:rsidR="7F9DD23D">
          <w:rPr>
            <w:rFonts w:ascii="Arial" w:hAnsi="Arial" w:eastAsia="Arial" w:cs="Arial"/>
            <w:color w:val="000000" w:themeColor="text1" w:themeTint="FF" w:themeShade="FF"/>
            <w:sz w:val="20"/>
            <w:szCs w:val="20"/>
          </w:rPr>
          <w:t>2006-2023 Yılları Arasında Yıl Bazında Öğrenci Sayıları Yıl-Fakülte-Program-Cinsiyet Bilgileriyle</w:t>
        </w:r>
      </w:hyperlink>
      <w:hyperlink r:id="R29b8fd1281154574">
        <w:r w:rsidRPr="7F9DD23D" w:rsidR="7F9DD23D">
          <w:rPr>
            <w:rFonts w:ascii="Arial" w:hAnsi="Arial" w:eastAsia="Arial" w:cs="Arial"/>
            <w:color w:val="000000" w:themeColor="text1" w:themeTint="FF" w:themeShade="FF"/>
            <w:sz w:val="20"/>
            <w:szCs w:val="20"/>
            <w:u w:val="single"/>
          </w:rPr>
          <w:t>)</w:t>
        </w:r>
      </w:hyperlink>
      <w:r w:rsidRPr="7F9DD23D" w:rsidR="7F9DD23D">
        <w:rPr>
          <w:rFonts w:ascii="Arial" w:hAnsi="Arial" w:eastAsia="Arial" w:cs="Arial"/>
          <w:sz w:val="20"/>
          <w:szCs w:val="20"/>
        </w:rPr>
        <w:t xml:space="preserve"> takip edilmektedir (</w:t>
      </w:r>
      <w:hyperlink r:id="R33babe3296be40fb">
        <w:r w:rsidRPr="7F9DD23D" w:rsidR="7F9DD23D">
          <w:rPr>
            <w:rFonts w:ascii="Arial" w:hAnsi="Arial" w:eastAsia="Arial" w:cs="Arial"/>
            <w:color w:val="0000FF"/>
            <w:sz w:val="20"/>
            <w:szCs w:val="20"/>
          </w:rPr>
          <w:t>web sayfası</w:t>
        </w:r>
      </w:hyperlink>
      <w:r w:rsidRPr="7F9DD23D" w:rsidR="7F9DD23D">
        <w:rPr>
          <w:rFonts w:ascii="Arial" w:hAnsi="Arial" w:eastAsia="Arial" w:cs="Arial"/>
          <w:color w:val="0000FF"/>
          <w:sz w:val="20"/>
          <w:szCs w:val="20"/>
        </w:rPr>
        <w:t xml:space="preserve">). </w:t>
      </w:r>
      <w:r w:rsidRPr="7F9DD23D" w:rsidR="7F9DD23D">
        <w:rPr>
          <w:rFonts w:ascii="Arial" w:hAnsi="Arial" w:eastAsia="Arial" w:cs="Arial"/>
          <w:color w:val="000000" w:themeColor="text1" w:themeTint="FF" w:themeShade="FF"/>
          <w:sz w:val="20"/>
          <w:szCs w:val="20"/>
        </w:rPr>
        <w:t xml:space="preserve">Hemşirelik bölümündeki tüm öğretim elemanları her dönem kendilerine atanan öğrencilere </w:t>
      </w:r>
      <w:r w:rsidRPr="7F9DD23D" w:rsidR="7F9DD23D">
        <w:rPr>
          <w:rFonts w:ascii="Arial" w:hAnsi="Arial" w:eastAsia="Arial" w:cs="Arial"/>
          <w:sz w:val="20"/>
          <w:szCs w:val="20"/>
        </w:rPr>
        <w:t>Kastamonu Üniversitesi Ön Lisans ve Lisans Öğrenci Danışmanlık Yönergesi kapsamında (</w:t>
      </w:r>
      <w:hyperlink r:id="R5a50f60a39cd46fb">
        <w:r w:rsidRPr="7F9DD23D" w:rsidR="7F9DD23D">
          <w:rPr>
            <w:rFonts w:ascii="Arial" w:hAnsi="Arial" w:eastAsia="Arial" w:cs="Arial"/>
            <w:color w:val="1155CC"/>
            <w:sz w:val="20"/>
            <w:szCs w:val="20"/>
            <w:u w:val="single"/>
          </w:rPr>
          <w:t>Ek 4.1.23</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belirlenen gün ve saatlerde  (</w:t>
      </w:r>
      <w:hyperlink r:id="Rcbd6275b4fa64840">
        <w:r w:rsidRPr="7F9DD23D" w:rsidR="7F9DD23D">
          <w:rPr>
            <w:rFonts w:ascii="Arial" w:hAnsi="Arial" w:eastAsia="Arial" w:cs="Arial"/>
            <w:color w:val="1155CC"/>
            <w:sz w:val="20"/>
            <w:szCs w:val="20"/>
            <w:u w:val="single"/>
          </w:rPr>
          <w:t>Ek 4.1.24</w:t>
        </w:r>
      </w:hyperlink>
      <w:r w:rsidRPr="7F9DD23D" w:rsidR="7F9DD23D">
        <w:rPr>
          <w:rFonts w:ascii="Arial" w:hAnsi="Arial" w:eastAsia="Arial" w:cs="Arial"/>
          <w:color w:val="000000" w:themeColor="text1" w:themeTint="FF" w:themeShade="FF"/>
          <w:sz w:val="20"/>
          <w:szCs w:val="20"/>
        </w:rPr>
        <w:t>) danışmanlık hizmeti vererek öğrencilerin izlemini yapmaktadır. Kastamonu Üniversitesinin kullanmış olduğu Üniversite Bilgi Yönetim Sistemi (UBYS) (</w:t>
      </w:r>
      <w:hyperlink r:id="R81045c033d174930">
        <w:r w:rsidRPr="7F9DD23D" w:rsidR="7F9DD23D">
          <w:rPr>
            <w:rFonts w:ascii="Arial" w:hAnsi="Arial" w:eastAsia="Arial" w:cs="Arial"/>
            <w:color w:val="0000FF"/>
            <w:sz w:val="20"/>
            <w:szCs w:val="20"/>
          </w:rPr>
          <w:t>web sayfası</w:t>
        </w:r>
      </w:hyperlink>
      <w:r w:rsidRPr="7F9DD23D" w:rsidR="7F9DD23D">
        <w:rPr>
          <w:rFonts w:ascii="Arial" w:hAnsi="Arial" w:eastAsia="Arial" w:cs="Arial"/>
          <w:color w:val="000000" w:themeColor="text1" w:themeTint="FF" w:themeShade="FF"/>
          <w:sz w:val="20"/>
          <w:szCs w:val="20"/>
        </w:rPr>
        <w:t>) üzerinden danışman öğretim elemanı ve dersin sorumlu öğretim elemanı öğrencilerin takibini yaparak izleyebilmektedir.</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Danışmanlık görüşmesinde değerlendirilen ve ihtiyaç duyulan öğrenciler </w:t>
      </w:r>
      <w:r w:rsidRPr="7F9DD23D" w:rsidR="7F9DD23D">
        <w:rPr>
          <w:rFonts w:ascii="Arial" w:hAnsi="Arial" w:eastAsia="Arial" w:cs="Arial"/>
          <w:color w:val="000000" w:themeColor="text1" w:themeTint="FF" w:themeShade="FF"/>
          <w:sz w:val="20"/>
          <w:szCs w:val="20"/>
          <w:highlight w:val="white"/>
        </w:rPr>
        <w:t>Rehberlik, Danışmanlık ve Psikososyal Destek Komisyonu (</w:t>
      </w:r>
      <w:hyperlink r:id="R6e06f4ee3b824cfe">
        <w:r w:rsidRPr="7F9DD23D" w:rsidR="7F9DD23D">
          <w:rPr>
            <w:rFonts w:ascii="Arial" w:hAnsi="Arial" w:eastAsia="Arial" w:cs="Arial"/>
            <w:color w:val="1155CC"/>
            <w:sz w:val="20"/>
            <w:szCs w:val="20"/>
            <w:highlight w:val="white"/>
            <w:u w:val="single"/>
          </w:rPr>
          <w:t>Ek 4.1.25</w:t>
        </w:r>
      </w:hyperlink>
      <w:r w:rsidRPr="7F9DD23D" w:rsidR="7F9DD23D">
        <w:rPr>
          <w:rFonts w:ascii="Arial" w:hAnsi="Arial" w:eastAsia="Arial" w:cs="Arial"/>
          <w:color w:val="000000" w:themeColor="text1" w:themeTint="FF" w:themeShade="FF"/>
          <w:sz w:val="20"/>
          <w:szCs w:val="20"/>
          <w:highlight w:val="white"/>
        </w:rPr>
        <w:t>) tarafından izleme alınmaktadır. Hemşirelik bölümünde kayıtlı olan engelli öğrenciler Engelli Öğrenci Akademik Danışmanlık Komisyonu tarafından (</w:t>
      </w:r>
      <w:hyperlink r:id="R4a964d23cb254aff">
        <w:r w:rsidRPr="7F9DD23D" w:rsidR="7F9DD23D">
          <w:rPr>
            <w:rFonts w:ascii="Arial" w:hAnsi="Arial" w:eastAsia="Arial" w:cs="Arial"/>
            <w:color w:val="1155CC"/>
            <w:sz w:val="20"/>
            <w:szCs w:val="20"/>
            <w:highlight w:val="white"/>
            <w:u w:val="single"/>
          </w:rPr>
          <w:t>Ek 4.1.26</w:t>
        </w:r>
      </w:hyperlink>
      <w:r w:rsidRPr="7F9DD23D" w:rsidR="7F9DD23D">
        <w:rPr>
          <w:rFonts w:ascii="Arial" w:hAnsi="Arial" w:eastAsia="Arial" w:cs="Arial"/>
          <w:color w:val="000000" w:themeColor="text1" w:themeTint="FF" w:themeShade="FF"/>
          <w:sz w:val="20"/>
          <w:szCs w:val="20"/>
          <w:highlight w:val="white"/>
        </w:rPr>
        <w:t>)</w:t>
      </w:r>
      <w:r w:rsidRPr="7F9DD23D" w:rsidR="7F9DD23D">
        <w:rPr>
          <w:rFonts w:ascii="Arial" w:hAnsi="Arial" w:eastAsia="Arial" w:cs="Arial"/>
          <w:b w:val="1"/>
          <w:bCs w:val="1"/>
          <w:color w:val="000000" w:themeColor="text1" w:themeTint="FF" w:themeShade="FF"/>
          <w:sz w:val="20"/>
          <w:szCs w:val="20"/>
          <w:highlight w:val="white"/>
        </w:rPr>
        <w:t xml:space="preserve"> </w:t>
      </w:r>
      <w:r w:rsidRPr="7F9DD23D" w:rsidR="7F9DD23D">
        <w:rPr>
          <w:rFonts w:ascii="Arial" w:hAnsi="Arial" w:eastAsia="Arial" w:cs="Arial"/>
          <w:sz w:val="20"/>
          <w:szCs w:val="20"/>
        </w:rPr>
        <w:t>engelli öğrenci akademik danışmanlık bilgi formu (</w:t>
      </w:r>
      <w:hyperlink r:id="Rc5517e8794ef4b32">
        <w:r w:rsidRPr="7F9DD23D" w:rsidR="7F9DD23D">
          <w:rPr>
            <w:rFonts w:ascii="Arial" w:hAnsi="Arial" w:eastAsia="Arial" w:cs="Arial"/>
            <w:color w:val="1155CC"/>
            <w:sz w:val="20"/>
            <w:szCs w:val="20"/>
            <w:u w:val="single"/>
          </w:rPr>
          <w:t>Ek 4.1.27</w:t>
        </w:r>
      </w:hyperlink>
      <w:r w:rsidRPr="7F9DD23D" w:rsidR="7F9DD23D">
        <w:rPr>
          <w:rFonts w:ascii="Arial" w:hAnsi="Arial" w:eastAsia="Arial" w:cs="Arial"/>
          <w:sz w:val="20"/>
          <w:szCs w:val="20"/>
        </w:rPr>
        <w:t>) doldurularak</w:t>
      </w:r>
      <w:r w:rsidRPr="7F9DD23D" w:rsidR="7F9DD23D">
        <w:rPr>
          <w:rFonts w:ascii="Arial" w:hAnsi="Arial" w:eastAsia="Arial" w:cs="Arial"/>
          <w:b w:val="1"/>
          <w:bCs w:val="1"/>
          <w:color w:val="000000" w:themeColor="text1" w:themeTint="FF" w:themeShade="FF"/>
          <w:sz w:val="20"/>
          <w:szCs w:val="20"/>
          <w:highlight w:val="white"/>
        </w:rPr>
        <w:t xml:space="preserve"> </w:t>
      </w:r>
      <w:r w:rsidRPr="7F9DD23D" w:rsidR="7F9DD23D">
        <w:rPr>
          <w:rFonts w:ascii="Arial" w:hAnsi="Arial" w:eastAsia="Arial" w:cs="Arial"/>
          <w:color w:val="000000" w:themeColor="text1" w:themeTint="FF" w:themeShade="FF"/>
          <w:sz w:val="20"/>
          <w:szCs w:val="20"/>
          <w:highlight w:val="white"/>
        </w:rPr>
        <w:t xml:space="preserve">izlenmektedir. Hemşirelik bölümüne kayıtlı olan Uluslararası öğrenciler </w:t>
      </w:r>
      <w:r w:rsidRPr="7F9DD23D" w:rsidR="7F9DD23D">
        <w:rPr>
          <w:rFonts w:ascii="Arial" w:hAnsi="Arial" w:eastAsia="Arial" w:cs="Arial"/>
          <w:sz w:val="20"/>
          <w:szCs w:val="20"/>
        </w:rPr>
        <w:t>Kastamonu Üniversitesi Uluslararası Öğrenci Koordinatörlüğü Kuruluş ve İşleyiş Yönergesi  (</w:t>
      </w:r>
      <w:hyperlink r:id="Rcc7baef3af3940ce">
        <w:r w:rsidRPr="7F9DD23D" w:rsidR="7F9DD23D">
          <w:rPr>
            <w:rFonts w:ascii="Arial" w:hAnsi="Arial" w:eastAsia="Arial" w:cs="Arial"/>
            <w:color w:val="1155CC"/>
            <w:sz w:val="20"/>
            <w:szCs w:val="20"/>
            <w:u w:val="single"/>
          </w:rPr>
          <w:t>Ek 4.1.28</w:t>
        </w:r>
      </w:hyperlink>
      <w:r w:rsidRPr="7F9DD23D" w:rsidR="7F9DD23D">
        <w:rPr>
          <w:rFonts w:ascii="Arial" w:hAnsi="Arial" w:eastAsia="Arial" w:cs="Arial"/>
          <w:sz w:val="20"/>
          <w:szCs w:val="20"/>
        </w:rPr>
        <w:t>) kapsamında hemşirelik bölüm koordinatörlüğü (</w:t>
      </w:r>
      <w:hyperlink r:id="Rc40dc81c4aa740ca">
        <w:r w:rsidRPr="7F9DD23D" w:rsidR="7F9DD23D">
          <w:rPr>
            <w:rFonts w:ascii="Arial" w:hAnsi="Arial" w:eastAsia="Arial" w:cs="Arial"/>
            <w:color w:val="1155CC"/>
            <w:sz w:val="20"/>
            <w:szCs w:val="20"/>
            <w:u w:val="single"/>
          </w:rPr>
          <w:t>Ek 4.1.29</w:t>
        </w:r>
      </w:hyperlink>
      <w:r w:rsidRPr="7F9DD23D" w:rsidR="7F9DD23D">
        <w:rPr>
          <w:rFonts w:ascii="Arial" w:hAnsi="Arial" w:eastAsia="Arial" w:cs="Arial"/>
          <w:sz w:val="20"/>
          <w:szCs w:val="20"/>
        </w:rPr>
        <w:t xml:space="preserve">) tarafından takip edilmektedir. Öğrencilere ilişkin bilgiler </w:t>
      </w:r>
      <w:hyperlink r:id="Raf1eb08427524a67">
        <w:r w:rsidRPr="7F9DD23D" w:rsidR="7F9DD23D">
          <w:rPr>
            <w:rFonts w:ascii="Arial" w:hAnsi="Arial" w:eastAsia="Arial" w:cs="Arial"/>
            <w:color w:val="1155CC"/>
            <w:sz w:val="20"/>
            <w:szCs w:val="20"/>
            <w:u w:val="single"/>
          </w:rPr>
          <w:t>Tablo 4.1.1</w:t>
        </w:r>
      </w:hyperlink>
      <w:r w:rsidRPr="7F9DD23D" w:rsidR="7F9DD23D">
        <w:rPr>
          <w:rFonts w:ascii="Arial" w:hAnsi="Arial" w:eastAsia="Arial" w:cs="Arial"/>
          <w:sz w:val="20"/>
          <w:szCs w:val="20"/>
        </w:rPr>
        <w:t xml:space="preserve">’de sunulmuştur. </w:t>
      </w:r>
    </w:p>
    <w:p w:rsidR="00F711E3" w:rsidP="7F9DD23D" w:rsidRDefault="00F711E3" w14:paraId="00000150" w14:textId="25EBB67E">
      <w:pPr>
        <w:pStyle w:val="Normal0"/>
        <w:spacing w:before="240"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color w:val="auto"/>
          <w:sz w:val="20"/>
          <w:szCs w:val="20"/>
        </w:rPr>
        <w:t>Tablo Sİ.4.1’de Yıllara Göre Öğrencilere Yönelik Yapılan İyileştirme Sonuçları (</w:t>
      </w:r>
      <w:hyperlink r:id="R5728f3eaf1e44392">
        <w:r w:rsidRPr="7F9DD23D" w:rsidR="7F9DD23D">
          <w:rPr>
            <w:rFonts w:ascii="Arial" w:hAnsi="Arial" w:eastAsia="Arial" w:cs="Arial"/>
            <w:color w:val="auto"/>
            <w:sz w:val="20"/>
            <w:szCs w:val="20"/>
            <w:u w:val="single"/>
          </w:rPr>
          <w:t>Ek 4.9.7</w:t>
        </w:r>
      </w:hyperlink>
      <w:r w:rsidRPr="7F9DD23D" w:rsidR="7F9DD23D">
        <w:rPr>
          <w:rFonts w:ascii="Arial" w:hAnsi="Arial" w:eastAsia="Arial" w:cs="Arial"/>
          <w:color w:val="auto"/>
          <w:sz w:val="20"/>
          <w:szCs w:val="20"/>
        </w:rPr>
        <w:t>) ve Tablo Sİ. 4.2.’de Öğrencilere Yönelik Sürekli İyileştirme Çalışmaları ve Sonuçları (</w:t>
      </w:r>
      <w:hyperlink r:id="R8f4129f9e4c44906">
        <w:r w:rsidRPr="7F9DD23D" w:rsidR="7F9DD23D">
          <w:rPr>
            <w:rFonts w:ascii="Arial" w:hAnsi="Arial" w:eastAsia="Arial" w:cs="Arial"/>
            <w:color w:val="auto"/>
            <w:sz w:val="20"/>
            <w:szCs w:val="20"/>
            <w:u w:val="single"/>
          </w:rPr>
          <w:t>Ek 4.9.8</w:t>
        </w:r>
      </w:hyperlink>
      <w:r w:rsidRPr="7F9DD23D" w:rsidR="7F9DD23D">
        <w:rPr>
          <w:rFonts w:ascii="Arial" w:hAnsi="Arial" w:eastAsia="Arial" w:cs="Arial"/>
          <w:color w:val="auto"/>
          <w:sz w:val="20"/>
          <w:szCs w:val="20"/>
        </w:rPr>
        <w:t>) verilmiştir.</w:t>
      </w:r>
      <w:bookmarkStart w:name="_heading=h.3whwml4" w:id="133"/>
      <w:bookmarkEnd w:id="133"/>
    </w:p>
    <w:p w:rsidR="00F711E3" w:rsidP="7F9DD23D" w:rsidRDefault="00286108" w14:paraId="00000151"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36ei31r" w:id="134"/>
      <w:bookmarkEnd w:id="134"/>
      <w:r w:rsidRPr="7F9DD23D" w:rsidR="7F9DD23D">
        <w:rPr>
          <w:rFonts w:ascii="Arial" w:hAnsi="Arial" w:eastAsia="Arial" w:cs="Arial"/>
          <w:b w:val="1"/>
          <w:bCs w:val="1"/>
          <w:smallCaps w:val="1"/>
          <w:color w:val="000000" w:themeColor="text1" w:themeTint="FF" w:themeShade="FF"/>
          <w:sz w:val="20"/>
          <w:szCs w:val="20"/>
        </w:rPr>
        <w:t xml:space="preserve">TS.4.2. ÖĞRENCİ DEĞİŞİM PROGRAMLARI  </w:t>
      </w:r>
    </w:p>
    <w:p w:rsidR="00F711E3" w:rsidP="7F9DD23D" w:rsidRDefault="00286108" w14:paraId="00000152"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qsh70q" w:id="135"/>
      <w:bookmarkEnd w:id="135"/>
      <w:r w:rsidRPr="7F9DD23D" w:rsidR="7F9DD23D">
        <w:rPr>
          <w:rFonts w:ascii="Arial" w:hAnsi="Arial" w:eastAsia="Arial" w:cs="Arial"/>
          <w:b w:val="1"/>
          <w:bCs w:val="1"/>
          <w:sz w:val="20"/>
          <w:szCs w:val="20"/>
        </w:rPr>
        <w:t>Ölçüt 1. Programın ve/veya bağlı bulunduğu kurumun öğrenci değişim politikası oluşturulmuştur.</w:t>
      </w:r>
    </w:p>
    <w:p w:rsidR="00F711E3" w:rsidP="7F9DD23D" w:rsidRDefault="00286108" w14:paraId="00000153" w14:textId="77777777">
      <w:pPr>
        <w:pStyle w:val="Normal0"/>
        <w:spacing w:before="240" w:after="240" w:afterAutospacing="off" w:line="240" w:lineRule="auto"/>
        <w:ind w:left="0" w:hanging="2"/>
        <w:rPr>
          <w:rFonts w:ascii="Arial" w:hAnsi="Arial" w:eastAsia="Arial" w:cs="Arial"/>
          <w:sz w:val="20"/>
          <w:szCs w:val="20"/>
          <w:highlight w:val="white"/>
        </w:rPr>
      </w:pPr>
      <w:r w:rsidRPr="7F9DD23D" w:rsidR="7F9DD23D">
        <w:rPr>
          <w:rFonts w:ascii="Arial" w:hAnsi="Arial" w:eastAsia="Arial" w:cs="Arial"/>
          <w:sz w:val="20"/>
          <w:szCs w:val="20"/>
        </w:rPr>
        <w:t xml:space="preserve">Kastamonu Üniversitesi Dış İlişkiler Genel Koordinatörlüğü, uluslararası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öğrenci değişim programları, yurtdışı akademik ilişkiler ve kültürel alışveriş alanlarında üniversitemizin global arenadaki varlığını güçlendirmek amacıyla faaliyet gösteren bir birimdir. Bu birim tarafından, Kastamonu Üniversitesi'nin uluslararası platformda etkin ve rekabetçi bir üniversite olma vizyonu desteklenmekte ve bu hedefe ulaşmak için gerekli stratejik </w:t>
      </w:r>
      <w:r w:rsidRPr="7F9DD23D" w:rsidR="7F9DD23D">
        <w:rPr>
          <w:rFonts w:ascii="Arial" w:hAnsi="Arial" w:eastAsia="Arial" w:cs="Arial"/>
          <w:sz w:val="20"/>
          <w:szCs w:val="20"/>
        </w:rPr>
        <w:t>işbirlikleri</w:t>
      </w:r>
      <w:r w:rsidRPr="7F9DD23D" w:rsidR="7F9DD23D">
        <w:rPr>
          <w:rFonts w:ascii="Arial" w:hAnsi="Arial" w:eastAsia="Arial" w:cs="Arial"/>
          <w:sz w:val="20"/>
          <w:szCs w:val="20"/>
        </w:rPr>
        <w:t xml:space="preserve"> oluşturulmaktadır </w:t>
      </w:r>
      <w:r w:rsidRPr="7F9DD23D" w:rsidR="7F9DD23D">
        <w:rPr>
          <w:rFonts w:ascii="Arial" w:hAnsi="Arial" w:eastAsia="Arial" w:cs="Arial"/>
          <w:color w:val="252525"/>
          <w:sz w:val="20"/>
          <w:szCs w:val="20"/>
          <w:highlight w:val="white"/>
        </w:rPr>
        <w:t>(</w:t>
      </w:r>
      <w:hyperlink r:id="R87248ac0c9c74952">
        <w:r w:rsidRPr="7F9DD23D" w:rsidR="7F9DD23D">
          <w:rPr>
            <w:rFonts w:ascii="Arial" w:hAnsi="Arial" w:eastAsia="Arial" w:cs="Arial"/>
            <w:color w:val="1155CC"/>
            <w:sz w:val="20"/>
            <w:szCs w:val="20"/>
            <w:highlight w:val="white"/>
            <w:u w:val="single"/>
          </w:rPr>
          <w:t>web sayfası</w:t>
        </w:r>
      </w:hyperlink>
      <w:r w:rsidRPr="7F9DD23D" w:rsidR="7F9DD23D">
        <w:rPr>
          <w:rFonts w:ascii="Arial" w:hAnsi="Arial" w:eastAsia="Arial" w:cs="Arial"/>
          <w:color w:val="252525"/>
          <w:sz w:val="20"/>
          <w:szCs w:val="20"/>
          <w:highlight w:val="white"/>
        </w:rPr>
        <w:t xml:space="preserve">). </w:t>
      </w:r>
      <w:r w:rsidRPr="7F9DD23D" w:rsidR="7F9DD23D">
        <w:rPr>
          <w:rFonts w:ascii="Arial" w:hAnsi="Arial" w:eastAsia="Arial" w:cs="Arial"/>
          <w:sz w:val="20"/>
          <w:szCs w:val="20"/>
          <w:highlight w:val="white"/>
        </w:rPr>
        <w:t>Kastamonu Üniversitesi Uluslararasılaşma Politikası (</w:t>
      </w:r>
      <w:hyperlink r:id="Re49959df1a114d1d">
        <w:r w:rsidRPr="7F9DD23D" w:rsidR="7F9DD23D">
          <w:rPr>
            <w:rFonts w:ascii="Arial" w:hAnsi="Arial" w:eastAsia="Arial" w:cs="Arial"/>
            <w:color w:val="1155CC"/>
            <w:sz w:val="20"/>
            <w:szCs w:val="20"/>
            <w:highlight w:val="white"/>
            <w:u w:val="single"/>
          </w:rPr>
          <w:t>Ek 4.2.1</w:t>
        </w:r>
      </w:hyperlink>
      <w:r w:rsidRPr="7F9DD23D" w:rsidR="7F9DD23D">
        <w:rPr>
          <w:rFonts w:ascii="Arial" w:hAnsi="Arial" w:eastAsia="Arial" w:cs="Arial"/>
          <w:sz w:val="20"/>
          <w:szCs w:val="20"/>
          <w:highlight w:val="white"/>
        </w:rPr>
        <w:t>) ve Kastamonu Üniversitesi Uluslararasılaşma El Kitabı (</w:t>
      </w:r>
      <w:hyperlink r:id="R5d34064673b44391">
        <w:r w:rsidRPr="7F9DD23D" w:rsidR="7F9DD23D">
          <w:rPr>
            <w:rFonts w:ascii="Arial" w:hAnsi="Arial" w:eastAsia="Arial" w:cs="Arial"/>
            <w:color w:val="1155CC"/>
            <w:sz w:val="20"/>
            <w:szCs w:val="20"/>
            <w:highlight w:val="white"/>
            <w:u w:val="single"/>
          </w:rPr>
          <w:t>Ek 4.2.2</w:t>
        </w:r>
      </w:hyperlink>
      <w:r w:rsidRPr="7F9DD23D" w:rsidR="7F9DD23D">
        <w:rPr>
          <w:rFonts w:ascii="Arial" w:hAnsi="Arial" w:eastAsia="Arial" w:cs="Arial"/>
          <w:sz w:val="20"/>
          <w:szCs w:val="20"/>
          <w:highlight w:val="white"/>
        </w:rPr>
        <w:t>) bulunmaktadır.</w:t>
      </w:r>
    </w:p>
    <w:p w:rsidR="00F711E3" w:rsidP="7F9DD23D" w:rsidRDefault="00286108" w14:paraId="00000154"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u6t48ixawatd" w:id="136"/>
      <w:bookmarkEnd w:id="136"/>
      <w:r w:rsidRPr="7F9DD23D" w:rsidR="7F9DD23D">
        <w:rPr>
          <w:rFonts w:ascii="Arial" w:hAnsi="Arial" w:eastAsia="Arial" w:cs="Arial"/>
          <w:b w:val="1"/>
          <w:bCs w:val="1"/>
          <w:sz w:val="20"/>
          <w:szCs w:val="20"/>
        </w:rPr>
        <w:t>Ölçüt 2. Programın bölgesel, ulusal ve uluslararası öğrenci değişim programları bulunmaktadır.</w:t>
      </w:r>
    </w:p>
    <w:p w:rsidR="00F711E3" w:rsidP="7F9DD23D" w:rsidRDefault="00286108" w14:paraId="00000155"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2023-20</w:t>
      </w:r>
      <w:r w:rsidRPr="7F9DD23D" w:rsidR="7F9DD23D">
        <w:rPr>
          <w:rFonts w:ascii="Arial" w:hAnsi="Arial" w:eastAsia="Arial" w:cs="Arial"/>
          <w:sz w:val="20"/>
          <w:szCs w:val="20"/>
        </w:rPr>
        <w:t xml:space="preserve">24 eğitim öğretim bahar dönemi ve 2024-2025 eğitim öğretim güz dönemi </w:t>
      </w:r>
      <w:r w:rsidRPr="7F9DD23D" w:rsidR="7F9DD23D">
        <w:rPr>
          <w:rFonts w:ascii="Arial" w:hAnsi="Arial" w:eastAsia="Arial" w:cs="Arial"/>
          <w:sz w:val="20"/>
          <w:szCs w:val="20"/>
        </w:rPr>
        <w:t>Mevlana</w:t>
      </w:r>
      <w:r w:rsidRPr="7F9DD23D" w:rsidR="7F9DD23D">
        <w:rPr>
          <w:rFonts w:ascii="Arial" w:hAnsi="Arial" w:eastAsia="Arial" w:cs="Arial"/>
          <w:sz w:val="20"/>
          <w:szCs w:val="20"/>
        </w:rPr>
        <w:t xml:space="preserve"> değişim programında öğrenci değişimi gerçekleştirilmemiştir. 2023-2024 eğitim öğretim bahar dönemi ve 2024-2025 eğitim öğretim güz döneminde Farabi Değişim Programında öğrenci değişimi gerçekleştirilmemiştir. Kastamonu Üniversitesi’nin Erasmus+ programı hemşirelik bölümünün anlaşmalı olduğu kurumlara </w:t>
      </w:r>
      <w:hyperlink r:id="R1be29caec75f4930">
        <w:r w:rsidRPr="7F9DD23D" w:rsidR="7F9DD23D">
          <w:rPr>
            <w:rFonts w:ascii="Arial" w:hAnsi="Arial" w:eastAsia="Arial" w:cs="Arial"/>
            <w:color w:val="1155CC"/>
            <w:sz w:val="20"/>
            <w:szCs w:val="20"/>
            <w:u w:val="single"/>
          </w:rPr>
          <w:t>Ek 4.2.3</w:t>
        </w:r>
      </w:hyperlink>
      <w:r w:rsidRPr="7F9DD23D" w:rsidR="7F9DD23D">
        <w:rPr>
          <w:rFonts w:ascii="Arial" w:hAnsi="Arial" w:eastAsia="Arial" w:cs="Arial"/>
          <w:sz w:val="20"/>
          <w:szCs w:val="20"/>
        </w:rPr>
        <w:t xml:space="preserve">’den ulaşılabilmektedir. Bu anlaşmalara </w:t>
      </w:r>
      <w:hyperlink r:id="R9c57ae5dc1e5466e">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xml:space="preserve"> aracılığıyla da ulaşılabilmektedir.</w:t>
      </w:r>
    </w:p>
    <w:p w:rsidR="00F711E3" w:rsidP="7F9DD23D" w:rsidRDefault="00286108" w14:paraId="00000156"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3.Değişim programlarına ilişkin süreçler tanımlanmıştır.</w:t>
      </w:r>
    </w:p>
    <w:p w:rsidR="00F711E3" w:rsidP="7F9DD23D" w:rsidRDefault="00286108" w14:paraId="00000157" w14:textId="5B72C32D">
      <w:pPr>
        <w:pStyle w:val="Normal0"/>
        <w:spacing w:before="240" w:after="240" w:afterAutospacing="off" w:line="240" w:lineRule="auto"/>
        <w:ind w:left="0" w:hanging="2"/>
        <w:rPr>
          <w:rFonts w:ascii="Arial" w:hAnsi="Arial" w:eastAsia="Arial" w:cs="Arial"/>
          <w:sz w:val="20"/>
          <w:szCs w:val="20"/>
        </w:rPr>
      </w:pPr>
      <w:bookmarkStart w:name="_heading=h.f2yrttacafgu" w:id="137"/>
      <w:bookmarkEnd w:id="137"/>
      <w:r w:rsidRPr="7F9DD23D" w:rsidR="7F9DD23D">
        <w:rPr>
          <w:rFonts w:ascii="Arial" w:hAnsi="Arial" w:eastAsia="Arial" w:cs="Arial"/>
          <w:sz w:val="20"/>
          <w:szCs w:val="20"/>
        </w:rPr>
        <w:t>Mevlana</w:t>
      </w:r>
      <w:r w:rsidRPr="7F9DD23D" w:rsidR="7F9DD23D">
        <w:rPr>
          <w:rFonts w:ascii="Arial" w:hAnsi="Arial" w:eastAsia="Arial" w:cs="Arial"/>
          <w:sz w:val="20"/>
          <w:szCs w:val="20"/>
        </w:rPr>
        <w:t xml:space="preserve"> Değişim Programına ilişkin bil</w:t>
      </w:r>
      <w:r w:rsidRPr="7F9DD23D" w:rsidR="7F9DD23D">
        <w:rPr>
          <w:rFonts w:ascii="Arial" w:hAnsi="Arial" w:eastAsia="Arial" w:cs="Arial"/>
          <w:sz w:val="20"/>
          <w:szCs w:val="20"/>
        </w:rPr>
        <w:t>giler ve öğre</w:t>
      </w:r>
      <w:r w:rsidRPr="7F9DD23D" w:rsidR="7F9DD23D">
        <w:rPr>
          <w:rFonts w:ascii="Arial" w:hAnsi="Arial" w:eastAsia="Arial" w:cs="Arial"/>
          <w:sz w:val="20"/>
          <w:szCs w:val="20"/>
        </w:rPr>
        <w:t xml:space="preserve">nci değişiminin sağlanabilmesi için gerekli şartlar Kastamonu Üniversitesi </w:t>
      </w:r>
      <w:r w:rsidRPr="7F9DD23D" w:rsidR="7F9DD23D">
        <w:rPr>
          <w:rFonts w:ascii="Arial" w:hAnsi="Arial" w:eastAsia="Arial" w:cs="Arial"/>
          <w:sz w:val="20"/>
          <w:szCs w:val="20"/>
        </w:rPr>
        <w:t>Mevlana</w:t>
      </w:r>
      <w:r w:rsidRPr="7F9DD23D" w:rsidR="7F9DD23D">
        <w:rPr>
          <w:rFonts w:ascii="Arial" w:hAnsi="Arial" w:eastAsia="Arial" w:cs="Arial"/>
          <w:sz w:val="20"/>
          <w:szCs w:val="20"/>
        </w:rPr>
        <w:t xml:space="preserve"> Koordinatörlüğü </w:t>
      </w:r>
      <w:hyperlink r:id="R82ea7360000642f5">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xml:space="preserve">nda yer almaktadır. </w:t>
      </w:r>
      <w:r w:rsidRPr="7F9DD23D" w:rsidR="7F9DD23D">
        <w:rPr>
          <w:rFonts w:ascii="Arial" w:hAnsi="Arial" w:eastAsia="Arial" w:cs="Arial"/>
          <w:sz w:val="20"/>
          <w:szCs w:val="20"/>
        </w:rPr>
        <w:t>Mevlana</w:t>
      </w:r>
      <w:r w:rsidRPr="7F9DD23D" w:rsidR="7F9DD23D">
        <w:rPr>
          <w:rFonts w:ascii="Arial" w:hAnsi="Arial" w:eastAsia="Arial" w:cs="Arial"/>
          <w:sz w:val="20"/>
          <w:szCs w:val="20"/>
        </w:rPr>
        <w:t xml:space="preserve"> değişim programına yönelik yönetmelik </w:t>
      </w:r>
      <w:hyperlink r:id="Ra4f102b5018d48f0">
        <w:r w:rsidRPr="7F9DD23D" w:rsidR="7F9DD23D">
          <w:rPr>
            <w:rFonts w:ascii="Arial" w:hAnsi="Arial" w:eastAsia="Arial" w:cs="Arial"/>
            <w:color w:val="1155CC"/>
            <w:sz w:val="20"/>
            <w:szCs w:val="20"/>
            <w:u w:val="single"/>
          </w:rPr>
          <w:t>Ek 4.2.4</w:t>
        </w:r>
      </w:hyperlink>
      <w:r w:rsidRPr="7F9DD23D" w:rsidR="7F9DD23D">
        <w:rPr>
          <w:rFonts w:ascii="Arial" w:hAnsi="Arial" w:eastAsia="Arial" w:cs="Arial"/>
          <w:sz w:val="20"/>
          <w:szCs w:val="20"/>
        </w:rPr>
        <w:t xml:space="preserve">’de verilmiştir. Ayrıca, Sağlık Bilimleri Fakültesi’nde görevli fakülte ve bölüm koordinatörleri  </w:t>
      </w:r>
      <w:hyperlink r:id="R825e582322e24d06">
        <w:r w:rsidRPr="7F9DD23D" w:rsidR="7F9DD23D">
          <w:rPr>
            <w:rFonts w:ascii="Arial" w:hAnsi="Arial" w:eastAsia="Arial" w:cs="Arial"/>
            <w:color w:val="1155CC"/>
            <w:sz w:val="20"/>
            <w:szCs w:val="20"/>
            <w:u w:val="single"/>
          </w:rPr>
          <w:t>Ek 4.1.29</w:t>
        </w:r>
      </w:hyperlink>
      <w:r w:rsidRPr="7F9DD23D" w:rsidR="7F9DD23D">
        <w:rPr>
          <w:rFonts w:ascii="Arial" w:hAnsi="Arial" w:eastAsia="Arial" w:cs="Arial"/>
          <w:sz w:val="20"/>
          <w:szCs w:val="20"/>
        </w:rPr>
        <w:t>’da yer almaktadır. Fara</w:t>
      </w:r>
      <w:r w:rsidRPr="7F9DD23D" w:rsidR="7F9DD23D">
        <w:rPr>
          <w:rFonts w:ascii="Arial" w:hAnsi="Arial" w:eastAsia="Arial" w:cs="Arial"/>
          <w:sz w:val="20"/>
          <w:szCs w:val="20"/>
        </w:rPr>
        <w:t>bi Değişim Pr</w:t>
      </w:r>
      <w:r w:rsidRPr="7F9DD23D" w:rsidR="7F9DD23D">
        <w:rPr>
          <w:rFonts w:ascii="Arial" w:hAnsi="Arial" w:eastAsia="Arial" w:cs="Arial"/>
          <w:sz w:val="20"/>
          <w:szCs w:val="20"/>
        </w:rPr>
        <w:t>ogramına ilişkin bilgiler Kastamonu Üniversitesi Farabi Koordinatörlüğü web sayfasında verilmiştir (</w:t>
      </w:r>
      <w:hyperlink r:id="R0cc4d7f0383c4973">
        <w:r w:rsidRPr="7F9DD23D" w:rsidR="7F9DD23D">
          <w:rPr>
            <w:rFonts w:ascii="Arial" w:hAnsi="Arial" w:eastAsia="Arial" w:cs="Arial"/>
            <w:color w:val="1155CC"/>
            <w:sz w:val="20"/>
            <w:szCs w:val="20"/>
            <w:u w:val="single"/>
          </w:rPr>
          <w:t>Ek 4.2.5</w:t>
        </w:r>
      </w:hyperlink>
      <w:r w:rsidRPr="7F9DD23D" w:rsidR="7F9DD23D">
        <w:rPr>
          <w:rFonts w:ascii="Arial" w:hAnsi="Arial" w:eastAsia="Arial" w:cs="Arial"/>
          <w:sz w:val="20"/>
          <w:szCs w:val="20"/>
        </w:rPr>
        <w:t xml:space="preserve">). Farabi Değişim programına yönelik anlaşma yapılan üniversiteler Kastamonu Üniversitesi Farabi Koordinatörlüğü </w:t>
      </w:r>
      <w:hyperlink r:id="Re4a67df128894954">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xml:space="preserve">nda yer almaktadır. Kastamonu Üniversitesi’nin Erasmus+ programı hakkında </w:t>
      </w:r>
      <w:r w:rsidRPr="7F9DD23D" w:rsidR="7F9DD23D">
        <w:rPr>
          <w:rFonts w:ascii="Arial" w:hAnsi="Arial" w:eastAsia="Arial" w:cs="Arial"/>
          <w:sz w:val="20"/>
          <w:szCs w:val="20"/>
        </w:rPr>
        <w:t>bilgiler, Erasmus</w:t>
      </w:r>
      <w:r w:rsidRPr="7F9DD23D" w:rsidR="7F9DD23D">
        <w:rPr>
          <w:rFonts w:ascii="Arial" w:hAnsi="Arial" w:eastAsia="Arial" w:cs="Arial"/>
          <w:sz w:val="20"/>
          <w:szCs w:val="20"/>
        </w:rPr>
        <w:t xml:space="preserve"> faaliyeti için seçim şartları ve seçimde kullanılan belgeler Kastamonu Üniversitesi Erasmus Koordinatörlüğü </w:t>
      </w:r>
      <w:hyperlink r:id="Re286adfb6a644103">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nda belirtilmiştir.</w:t>
      </w:r>
    </w:p>
    <w:p w:rsidR="00F711E3" w:rsidP="7F9DD23D" w:rsidRDefault="00286108" w14:paraId="00000158"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Değişim programları tanımlanmış süreçler doğrultusunda yürütülmektedir.</w:t>
      </w:r>
    </w:p>
    <w:p w:rsidR="00F711E3" w:rsidP="7F9DD23D" w:rsidRDefault="00286108" w14:paraId="00000159" w14:textId="025AB6BB">
      <w:pPr>
        <w:pStyle w:val="Normal0"/>
        <w:spacing w:before="240"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sz w:val="20"/>
          <w:szCs w:val="20"/>
        </w:rPr>
        <w:t>Erasmus faaliyeti için öğrenciler başvurularında Erasmus Koordinatörlüğü’nün biriminin belirleyeceği sayıda üniversite tercihinde bulunabilirler. Bu tercihler belirlenirken, ilgili üniversitenin ders programı, derslerin yapısı ve içeriği, öğretim dili, derslerin Avrupa Kredi Transfer ve Biriktirme Sistemi (AKTS) (</w:t>
      </w:r>
      <w:r w:rsidRPr="7F9DD23D" w:rsidR="7F9DD23D">
        <w:rPr>
          <w:rFonts w:ascii="Arial" w:hAnsi="Arial" w:eastAsia="Arial" w:cs="Arial"/>
          <w:sz w:val="20"/>
          <w:szCs w:val="20"/>
        </w:rPr>
        <w:t>European</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Credit</w:t>
      </w:r>
      <w:r w:rsidRPr="7F9DD23D" w:rsidR="7F9DD23D">
        <w:rPr>
          <w:rFonts w:ascii="Arial" w:hAnsi="Arial" w:eastAsia="Arial" w:cs="Arial"/>
          <w:sz w:val="20"/>
          <w:szCs w:val="20"/>
        </w:rPr>
        <w:t xml:space="preserve"> Transfer </w:t>
      </w:r>
      <w:r w:rsidRPr="7F9DD23D" w:rsidR="7F9DD23D">
        <w:rPr>
          <w:rFonts w:ascii="Arial" w:hAnsi="Arial" w:eastAsia="Arial" w:cs="Arial"/>
          <w:sz w:val="20"/>
          <w:szCs w:val="20"/>
        </w:rPr>
        <w:t>and</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Accumulation</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System</w:t>
      </w:r>
      <w:r w:rsidRPr="7F9DD23D" w:rsidR="7F9DD23D">
        <w:rPr>
          <w:rFonts w:ascii="Arial" w:hAnsi="Arial" w:eastAsia="Arial" w:cs="Arial"/>
          <w:sz w:val="20"/>
          <w:szCs w:val="20"/>
        </w:rPr>
        <w:t xml:space="preserve">, ECTS [Avrupa Kredi Transfer Sistemi]) kredileri vb. etkenler; Fakülte Erasmus Koordinatörlüğü ve öğrencilerin akademik danışmanları tarafından göz önüne alınır. </w:t>
      </w:r>
      <w:r w:rsidRPr="7F9DD23D" w:rsidR="7F9DD23D">
        <w:rPr>
          <w:rFonts w:ascii="Arial" w:hAnsi="Arial" w:eastAsia="Arial" w:cs="Arial"/>
          <w:sz w:val="20"/>
          <w:szCs w:val="20"/>
          <w:highlight w:val="white"/>
        </w:rPr>
        <w:t>Erasmus+ Yönerge &amp; Uygulama El Kitabı</w:t>
      </w:r>
      <w:r w:rsidRPr="7F9DD23D" w:rsidR="7F9DD23D">
        <w:rPr>
          <w:rFonts w:ascii="Arial" w:hAnsi="Arial" w:eastAsia="Arial" w:cs="Arial"/>
          <w:color w:val="252525"/>
          <w:sz w:val="20"/>
          <w:szCs w:val="20"/>
          <w:highlight w:val="white"/>
        </w:rPr>
        <w:t xml:space="preserve"> </w:t>
      </w:r>
      <w:hyperlink r:id="R5f1d9a1a94ad4383">
        <w:r w:rsidRPr="7F9DD23D" w:rsidR="7F9DD23D">
          <w:rPr>
            <w:rFonts w:ascii="Arial" w:hAnsi="Arial" w:eastAsia="Arial" w:cs="Arial"/>
            <w:color w:val="1155CC"/>
            <w:sz w:val="20"/>
            <w:szCs w:val="20"/>
            <w:highlight w:val="white"/>
            <w:u w:val="single"/>
          </w:rPr>
          <w:t>web sayfası</w:t>
        </w:r>
      </w:hyperlink>
      <w:r w:rsidRPr="7F9DD23D" w:rsidR="7F9DD23D">
        <w:rPr>
          <w:rFonts w:ascii="Arial" w:hAnsi="Arial" w:eastAsia="Arial" w:cs="Arial"/>
          <w:sz w:val="20"/>
          <w:szCs w:val="20"/>
          <w:highlight w:val="white"/>
        </w:rPr>
        <w:t>nda verilmiştir</w:t>
      </w:r>
      <w:r w:rsidRPr="7F9DD23D" w:rsidR="7F9DD23D">
        <w:rPr>
          <w:rFonts w:ascii="Arial" w:hAnsi="Arial" w:eastAsia="Arial" w:cs="Arial"/>
          <w:color w:val="252525"/>
          <w:sz w:val="20"/>
          <w:szCs w:val="20"/>
          <w:highlight w:val="white"/>
        </w:rPr>
        <w:t>.</w:t>
      </w:r>
      <w:r w:rsidRPr="7F9DD23D" w:rsidR="7F9DD23D">
        <w:rPr>
          <w:rFonts w:ascii="Arial" w:hAnsi="Arial" w:eastAsia="Arial" w:cs="Arial"/>
          <w:color w:val="252525"/>
          <w:sz w:val="20"/>
          <w:szCs w:val="20"/>
          <w:highlight w:val="white"/>
        </w:rPr>
        <w:t xml:space="preserve"> </w:t>
      </w:r>
      <w:r w:rsidRPr="7F9DD23D" w:rsidR="7F9DD23D">
        <w:rPr>
          <w:rFonts w:ascii="Arial" w:hAnsi="Arial" w:eastAsia="Arial" w:cs="Arial"/>
          <w:sz w:val="20"/>
          <w:szCs w:val="20"/>
        </w:rPr>
        <w:t>Kastamonu Üniversitesi Erasmus Koo</w:t>
      </w:r>
      <w:r w:rsidRPr="7F9DD23D" w:rsidR="7F9DD23D">
        <w:rPr>
          <w:rFonts w:ascii="Arial" w:hAnsi="Arial" w:eastAsia="Arial" w:cs="Arial"/>
          <w:sz w:val="20"/>
          <w:szCs w:val="20"/>
        </w:rPr>
        <w:t>rdinatörlü</w:t>
      </w:r>
      <w:r w:rsidRPr="7F9DD23D" w:rsidR="7F9DD23D">
        <w:rPr>
          <w:rFonts w:ascii="Arial" w:hAnsi="Arial" w:eastAsia="Arial" w:cs="Arial"/>
          <w:sz w:val="20"/>
          <w:szCs w:val="20"/>
        </w:rPr>
        <w:t>ğ</w:t>
      </w:r>
      <w:r w:rsidRPr="7F9DD23D" w:rsidR="7F9DD23D">
        <w:rPr>
          <w:rFonts w:ascii="Arial" w:hAnsi="Arial" w:eastAsia="Arial" w:cs="Arial"/>
          <w:sz w:val="20"/>
          <w:szCs w:val="20"/>
        </w:rPr>
        <w:t>ü web sa</w:t>
      </w:r>
      <w:r w:rsidRPr="7F9DD23D" w:rsidR="7F9DD23D">
        <w:rPr>
          <w:rFonts w:ascii="Arial" w:hAnsi="Arial" w:eastAsia="Arial" w:cs="Arial"/>
          <w:sz w:val="20"/>
          <w:szCs w:val="20"/>
        </w:rPr>
        <w:t>y</w:t>
      </w:r>
      <w:r w:rsidRPr="7F9DD23D" w:rsidR="7F9DD23D">
        <w:rPr>
          <w:rFonts w:ascii="Arial" w:hAnsi="Arial" w:eastAsia="Arial" w:cs="Arial"/>
          <w:sz w:val="20"/>
          <w:szCs w:val="20"/>
        </w:rPr>
        <w:t>fasınd</w:t>
      </w:r>
      <w:r w:rsidRPr="7F9DD23D" w:rsidR="7F9DD23D">
        <w:rPr>
          <w:rFonts w:ascii="Arial" w:hAnsi="Arial" w:eastAsia="Arial" w:cs="Arial"/>
          <w:sz w:val="20"/>
          <w:szCs w:val="20"/>
        </w:rPr>
        <w:t>a</w:t>
      </w:r>
      <w:r w:rsidRPr="7F9DD23D" w:rsidR="7F9DD23D">
        <w:rPr>
          <w:rFonts w:ascii="Arial" w:hAnsi="Arial" w:eastAsia="Arial" w:cs="Arial"/>
          <w:sz w:val="20"/>
          <w:szCs w:val="20"/>
        </w:rPr>
        <w:t xml:space="preserve"> yapıla</w:t>
      </w:r>
      <w:r w:rsidRPr="7F9DD23D" w:rsidR="7F9DD23D">
        <w:rPr>
          <w:rFonts w:ascii="Arial" w:hAnsi="Arial" w:eastAsia="Arial" w:cs="Arial"/>
          <w:sz w:val="20"/>
          <w:szCs w:val="20"/>
        </w:rPr>
        <w:t>n</w:t>
      </w:r>
      <w:r w:rsidRPr="7F9DD23D" w:rsidR="7F9DD23D">
        <w:rPr>
          <w:rFonts w:ascii="Arial" w:hAnsi="Arial" w:eastAsia="Arial" w:cs="Arial"/>
          <w:sz w:val="20"/>
          <w:szCs w:val="20"/>
        </w:rPr>
        <w:t xml:space="preserve"> ikili anlaşm</w:t>
      </w:r>
      <w:r w:rsidRPr="7F9DD23D" w:rsidR="7F9DD23D">
        <w:rPr>
          <w:rFonts w:ascii="Arial" w:hAnsi="Arial" w:eastAsia="Arial" w:cs="Arial"/>
          <w:sz w:val="20"/>
          <w:szCs w:val="20"/>
        </w:rPr>
        <w:t>alar sonucu Hemşirelik Lisans Programı 10 üniversiteden kabul görmüştür (</w:t>
      </w:r>
      <w:hyperlink r:id="R7c25264220704baf">
        <w:r w:rsidRPr="7F9DD23D" w:rsidR="7F9DD23D">
          <w:rPr>
            <w:rFonts w:ascii="Arial" w:hAnsi="Arial" w:eastAsia="Arial" w:cs="Arial"/>
            <w:color w:val="1155CC"/>
            <w:sz w:val="20"/>
            <w:szCs w:val="20"/>
            <w:u w:val="single"/>
          </w:rPr>
          <w:t>Ek 4.2.3</w:t>
        </w:r>
      </w:hyperlink>
      <w:r w:rsidRPr="7F9DD23D" w:rsidR="7F9DD23D">
        <w:rPr>
          <w:rFonts w:ascii="Arial" w:hAnsi="Arial" w:eastAsia="Arial" w:cs="Arial"/>
          <w:sz w:val="20"/>
          <w:szCs w:val="20"/>
        </w:rPr>
        <w:t xml:space="preserve">). Kastamonu Üniversitesi Erasmus Koordinatörlüğü’nün birim koordinatörlerine ilişkin görev tanımları </w:t>
      </w:r>
      <w:hyperlink r:id="Rb668830349ec4571">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xml:space="preserve">nda yer almaktadır. Ayrıca, Sağlık Bilimleri Fakültesi’nde görevli fakülte ve bölüm koordinatörleri  </w:t>
      </w:r>
      <w:hyperlink r:id="R14dffca03b624a2c">
        <w:r w:rsidRPr="7F9DD23D" w:rsidR="7F9DD23D">
          <w:rPr>
            <w:rFonts w:ascii="Arial" w:hAnsi="Arial" w:eastAsia="Arial" w:cs="Arial"/>
            <w:color w:val="1155CC"/>
            <w:sz w:val="20"/>
            <w:szCs w:val="20"/>
            <w:u w:val="single"/>
          </w:rPr>
          <w:t>Ek 4.1.29</w:t>
        </w:r>
      </w:hyperlink>
      <w:r w:rsidRPr="7F9DD23D" w:rsidR="7F9DD23D">
        <w:rPr>
          <w:rFonts w:ascii="Arial" w:hAnsi="Arial" w:eastAsia="Arial" w:cs="Arial"/>
          <w:sz w:val="20"/>
          <w:szCs w:val="20"/>
        </w:rPr>
        <w:t xml:space="preserve">’da yer almaktadır. </w:t>
      </w:r>
      <w:r w:rsidRPr="7F9DD23D" w:rsidR="7F9DD23D">
        <w:rPr>
          <w:rFonts w:ascii="Arial" w:hAnsi="Arial" w:eastAsia="Arial" w:cs="Arial"/>
          <w:color w:val="auto"/>
          <w:sz w:val="20"/>
          <w:szCs w:val="20"/>
        </w:rPr>
        <w:t xml:space="preserve">Öğrenciler, Erasmus Koordinatörlüğü aracılığıyla </w:t>
      </w:r>
      <w:hyperlink r:id="Re9744d14edcf4067">
        <w:r w:rsidRPr="7F9DD23D" w:rsidR="7F9DD23D">
          <w:rPr>
            <w:rStyle w:val="Kpr"/>
            <w:rFonts w:ascii="Arial" w:hAnsi="Arial" w:eastAsia="Arial" w:cs="Arial"/>
            <w:color w:val="auto"/>
            <w:sz w:val="20"/>
            <w:szCs w:val="20"/>
          </w:rPr>
          <w:t>web sayfasında</w:t>
        </w:r>
      </w:hyperlink>
      <w:r w:rsidRPr="7F9DD23D" w:rsidR="7F9DD23D">
        <w:rPr>
          <w:rFonts w:ascii="Arial" w:hAnsi="Arial" w:eastAsia="Arial" w:cs="Arial"/>
          <w:color w:val="auto"/>
          <w:sz w:val="20"/>
          <w:szCs w:val="20"/>
        </w:rPr>
        <w:t xml:space="preserve"> ilan edilen ilanlara başvurmaktadırlar. Fırsat eşitliği kapsamında, öğrenim hareketliliği veya staj hareketliliği kapsamında başvurusunu yapan öğrenciler, ortalama puanları kullanılarak bir sıralamaya alınmaktadırlar. Daha sonra yapılan dil sınavı sonucunda nihai sonuçları belirlenmekte ve kazanan öğrenciler ile süreç yürütülmektedir. Öğrenim hareketliliği için iş akış şemasına </w:t>
      </w:r>
      <w:hyperlink r:id="R1aa073d417654223">
        <w:r w:rsidRPr="7F9DD23D" w:rsidR="7F9DD23D">
          <w:rPr>
            <w:rStyle w:val="Kpr"/>
            <w:rFonts w:ascii="Arial" w:hAnsi="Arial" w:eastAsia="Arial" w:cs="Arial"/>
            <w:color w:val="auto"/>
            <w:sz w:val="20"/>
            <w:szCs w:val="20"/>
          </w:rPr>
          <w:t>web sayfasından</w:t>
        </w:r>
      </w:hyperlink>
      <w:r w:rsidRPr="7F9DD23D" w:rsidR="7F9DD23D">
        <w:rPr>
          <w:rFonts w:ascii="Arial" w:hAnsi="Arial" w:eastAsia="Arial" w:cs="Arial"/>
          <w:color w:val="auto"/>
          <w:sz w:val="20"/>
          <w:szCs w:val="20"/>
        </w:rPr>
        <w:t xml:space="preserve">, staj hareketliliği için iş akış şemasına </w:t>
      </w:r>
      <w:hyperlink r:id="Rd86a55da451d4249">
        <w:r w:rsidRPr="7F9DD23D" w:rsidR="7F9DD23D">
          <w:rPr>
            <w:rStyle w:val="Kpr"/>
            <w:rFonts w:ascii="Arial" w:hAnsi="Arial" w:eastAsia="Arial" w:cs="Arial"/>
            <w:color w:val="auto"/>
            <w:sz w:val="20"/>
            <w:szCs w:val="20"/>
          </w:rPr>
          <w:t>web sayfasından</w:t>
        </w:r>
      </w:hyperlink>
      <w:r w:rsidRPr="7F9DD23D" w:rsidR="7F9DD23D">
        <w:rPr>
          <w:rFonts w:ascii="Arial" w:hAnsi="Arial" w:eastAsia="Arial" w:cs="Arial"/>
          <w:color w:val="auto"/>
          <w:sz w:val="20"/>
          <w:szCs w:val="20"/>
        </w:rPr>
        <w:t xml:space="preserve"> ulaşılabilmektedir.</w:t>
      </w:r>
    </w:p>
    <w:p w:rsidR="00F711E3" w:rsidP="7F9DD23D" w:rsidRDefault="00286108" w14:paraId="0000015A"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Öğrencilerin değişim programlarından yararlanmaları teşvik edilmektedir.</w:t>
      </w:r>
    </w:p>
    <w:p w:rsidR="00F711E3" w:rsidP="7F9DD23D" w:rsidRDefault="00286108" w14:paraId="0000015B" w14:textId="70C7DEA1">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Her yıl Kastamonu Üniversitesi Erasmus Koordinatörlüğü’nün gerçekleştirdiği Erasmus+ öğrenci hareketliliği tanıtım toplantısı düzenlenmektedir. Öğrencilere, her yıl başvurularla ilgili bilgilendirme Kastamonu Üniversitesi web sayfasında duyurulmaktadır (</w:t>
      </w:r>
      <w:hyperlink r:id="R59356236da554e8f">
        <w:r w:rsidRPr="7F9DD23D" w:rsidR="7F9DD23D">
          <w:rPr>
            <w:rFonts w:ascii="Arial" w:hAnsi="Arial" w:eastAsia="Arial" w:cs="Arial"/>
            <w:color w:val="1155CC"/>
            <w:sz w:val="20"/>
            <w:szCs w:val="20"/>
            <w:u w:val="single"/>
          </w:rPr>
          <w:t>Ek 4.2.6</w:t>
        </w:r>
      </w:hyperlink>
      <w:r w:rsidRPr="7F9DD23D" w:rsidR="7F9DD23D">
        <w:rPr>
          <w:rFonts w:ascii="Arial" w:hAnsi="Arial" w:eastAsia="Arial" w:cs="Arial"/>
          <w:sz w:val="20"/>
          <w:szCs w:val="20"/>
        </w:rPr>
        <w:t xml:space="preserve">, </w:t>
      </w:r>
      <w:hyperlink r:id="Rafb3005c51de4111">
        <w:r w:rsidRPr="7F9DD23D" w:rsidR="7F9DD23D">
          <w:rPr>
            <w:rFonts w:ascii="Arial" w:hAnsi="Arial" w:eastAsia="Arial" w:cs="Arial"/>
            <w:color w:val="1155CC"/>
            <w:sz w:val="20"/>
            <w:szCs w:val="20"/>
            <w:u w:val="single"/>
          </w:rPr>
          <w:t>Ek 4.2.7</w:t>
        </w:r>
      </w:hyperlink>
      <w:r w:rsidRPr="7F9DD23D" w:rsidR="7F9DD23D">
        <w:rPr>
          <w:rFonts w:ascii="Arial" w:hAnsi="Arial" w:eastAsia="Arial" w:cs="Arial"/>
          <w:sz w:val="20"/>
          <w:szCs w:val="20"/>
        </w:rPr>
        <w:t xml:space="preserve">, </w:t>
      </w:r>
      <w:hyperlink r:id="Rfc1426486556469b">
        <w:r w:rsidRPr="7F9DD23D" w:rsidR="7F9DD23D">
          <w:rPr>
            <w:rStyle w:val="Kpr"/>
            <w:rFonts w:ascii="Arial" w:hAnsi="Arial" w:eastAsia="Arial" w:cs="Arial"/>
            <w:color w:val="auto"/>
            <w:sz w:val="20"/>
            <w:szCs w:val="20"/>
          </w:rPr>
          <w:t>Ek 4.2.8</w:t>
        </w:r>
      </w:hyperlink>
      <w:r w:rsidRPr="7F9DD23D" w:rsidR="7F9DD23D">
        <w:rPr>
          <w:rFonts w:ascii="Arial" w:hAnsi="Arial" w:eastAsia="Arial" w:cs="Arial"/>
          <w:color w:val="auto"/>
          <w:sz w:val="20"/>
          <w:szCs w:val="20"/>
        </w:rPr>
        <w:t xml:space="preserve">). 2024-2025 eğitim öğretim dönemi güz yarıyılında ise fakültemizde hemşirelik bölümü öğrencilerine yönelik 19.11.2024 tarihinde Erasmus staj hareketliliği bilgilendirme toplantısı yapılmış ve fakültemiz web sayfasında yayınlanmıştır </w:t>
      </w:r>
      <w:r w:rsidRPr="7F9DD23D" w:rsidR="7F9DD23D">
        <w:rPr>
          <w:rFonts w:ascii="Arial" w:hAnsi="Arial" w:eastAsia="Arial" w:cs="Arial"/>
          <w:color w:val="1F487C"/>
          <w:sz w:val="20"/>
          <w:szCs w:val="20"/>
        </w:rPr>
        <w:t>(</w:t>
      </w:r>
      <w:hyperlink r:id="R3169d7986cf74928">
        <w:r w:rsidRPr="7F9DD23D" w:rsidR="7F9DD23D">
          <w:rPr>
            <w:rFonts w:ascii="Arial" w:hAnsi="Arial" w:eastAsia="Arial" w:cs="Arial"/>
            <w:color w:val="1F487C"/>
            <w:sz w:val="20"/>
            <w:szCs w:val="20"/>
            <w:u w:val="single"/>
          </w:rPr>
          <w:t>Ek 4.2.9</w:t>
        </w:r>
      </w:hyperlink>
      <w:r w:rsidRPr="7F9DD23D" w:rsidR="7F9DD23D">
        <w:rPr>
          <w:rFonts w:ascii="Arial" w:hAnsi="Arial" w:eastAsia="Arial" w:cs="Arial"/>
          <w:color w:val="1F487C"/>
          <w:sz w:val="20"/>
          <w:szCs w:val="20"/>
        </w:rPr>
        <w:t>)</w:t>
      </w:r>
      <w:r w:rsidRPr="7F9DD23D" w:rsidR="7F9DD23D">
        <w:rPr>
          <w:rFonts w:ascii="Arial" w:hAnsi="Arial" w:eastAsia="Arial" w:cs="Arial"/>
          <w:color w:val="auto"/>
          <w:sz w:val="20"/>
          <w:szCs w:val="20"/>
        </w:rPr>
        <w:t>. Bölümümüzde öğrenim gören öğrencilere ve personele yönelik, bölüm Erasmus Koordinatörlüğü tarafından 2023-2024 bahar yarıyılında Fransa’dan gelen öğretim elemanları tarafından bir konferans düzenlenmiştir (</w:t>
      </w:r>
      <w:hyperlink r:id="R1877525fd4a749b0">
        <w:r w:rsidRPr="7F9DD23D" w:rsidR="7F9DD23D">
          <w:rPr>
            <w:rFonts w:ascii="Arial" w:hAnsi="Arial" w:eastAsia="Arial" w:cs="Arial"/>
            <w:color w:val="1155CC"/>
            <w:sz w:val="20"/>
            <w:szCs w:val="20"/>
            <w:u w:val="single"/>
          </w:rPr>
          <w:t>Ek 4.2.10</w:t>
        </w:r>
      </w:hyperlink>
      <w:r w:rsidRPr="7F9DD23D" w:rsidR="7F9DD23D">
        <w:rPr>
          <w:rFonts w:ascii="Arial" w:hAnsi="Arial" w:eastAsia="Arial" w:cs="Arial"/>
          <w:sz w:val="20"/>
          <w:szCs w:val="20"/>
        </w:rPr>
        <w:t>).</w:t>
      </w:r>
    </w:p>
    <w:p w:rsidR="00F711E3" w:rsidP="7F9DD23D" w:rsidRDefault="00286108" w14:paraId="0000015C"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 değişim programları sistematik olarak izlenmektedir.</w:t>
      </w:r>
    </w:p>
    <w:p w:rsidR="00F711E3" w:rsidP="7F9DD23D" w:rsidRDefault="00286108" w14:paraId="6969D193" w14:textId="03E620D5">
      <w:pPr>
        <w:pStyle w:val="Normal0"/>
        <w:spacing w:after="240" w:afterAutospacing="off" w:line="276" w:lineRule="auto"/>
        <w:ind/>
        <w:jc w:val="both"/>
        <w:rPr>
          <w:rFonts w:ascii="Arial" w:hAnsi="Arial" w:eastAsia="Arial" w:cs="Arial"/>
          <w:noProof w:val="0"/>
          <w:color w:val="auto"/>
          <w:sz w:val="20"/>
          <w:szCs w:val="20"/>
          <w:lang w:val="en-US"/>
        </w:rPr>
      </w:pPr>
      <w:r w:rsidRPr="7F9DD23D" w:rsidR="7F9DD23D">
        <w:rPr>
          <w:rFonts w:ascii="Arial" w:hAnsi="Arial" w:eastAsia="Arial" w:cs="Arial"/>
          <w:sz w:val="20"/>
          <w:szCs w:val="20"/>
        </w:rPr>
        <w:t>Öğrenc</w:t>
      </w:r>
      <w:r w:rsidRPr="7F9DD23D" w:rsidR="7F9DD23D">
        <w:rPr>
          <w:rFonts w:ascii="Arial" w:hAnsi="Arial" w:eastAsia="Arial" w:cs="Arial"/>
          <w:sz w:val="20"/>
          <w:szCs w:val="20"/>
        </w:rPr>
        <w:t xml:space="preserve">i değişim </w:t>
      </w:r>
      <w:r w:rsidRPr="7F9DD23D" w:rsidR="7F9DD23D">
        <w:rPr>
          <w:rFonts w:ascii="Arial" w:hAnsi="Arial" w:eastAsia="Arial" w:cs="Arial"/>
          <w:sz w:val="20"/>
          <w:szCs w:val="20"/>
        </w:rPr>
        <w:t>programlarına ilişkin yapılanlar i</w:t>
      </w:r>
      <w:r w:rsidRPr="7F9DD23D" w:rsidR="7F9DD23D">
        <w:rPr>
          <w:rFonts w:ascii="Arial" w:hAnsi="Arial" w:eastAsia="Arial" w:cs="Arial"/>
          <w:sz w:val="20"/>
          <w:szCs w:val="20"/>
        </w:rPr>
        <w:t xml:space="preserve">ç ve dış </w:t>
      </w:r>
      <w:r w:rsidRPr="7F9DD23D" w:rsidR="7F9DD23D">
        <w:rPr>
          <w:rFonts w:ascii="Arial" w:hAnsi="Arial" w:eastAsia="Arial" w:cs="Arial"/>
          <w:sz w:val="20"/>
          <w:szCs w:val="20"/>
        </w:rPr>
        <w:t>paydaşlar ile 27.03.2024 tarihind</w:t>
      </w:r>
      <w:r w:rsidRPr="7F9DD23D" w:rsidR="7F9DD23D">
        <w:rPr>
          <w:rFonts w:ascii="Arial" w:hAnsi="Arial" w:eastAsia="Arial" w:cs="Arial"/>
          <w:sz w:val="20"/>
          <w:szCs w:val="20"/>
        </w:rPr>
        <w:t>e Fransa’</w:t>
      </w:r>
      <w:r w:rsidRPr="7F9DD23D" w:rsidR="7F9DD23D">
        <w:rPr>
          <w:rFonts w:ascii="Arial" w:hAnsi="Arial" w:eastAsia="Arial" w:cs="Arial"/>
          <w:sz w:val="20"/>
          <w:szCs w:val="20"/>
        </w:rPr>
        <w:t>dan gelen</w:t>
      </w:r>
      <w:r w:rsidRPr="7F9DD23D" w:rsidR="7F9DD23D">
        <w:rPr>
          <w:rFonts w:ascii="Arial" w:hAnsi="Arial" w:eastAsia="Arial" w:cs="Arial"/>
          <w:sz w:val="20"/>
          <w:szCs w:val="20"/>
        </w:rPr>
        <w:t xml:space="preserve"> öğretim elemanları ve 19.11.2024 tarihinde öğrenciler ile görüşülmüştür (</w:t>
      </w:r>
      <w:hyperlink r:id="R74e0efd50ee34bb9">
        <w:r w:rsidRPr="7F9DD23D" w:rsidR="7F9DD23D">
          <w:rPr>
            <w:rFonts w:ascii="Arial" w:hAnsi="Arial" w:eastAsia="Arial" w:cs="Arial"/>
            <w:color w:val="1155CC"/>
            <w:sz w:val="20"/>
            <w:szCs w:val="20"/>
            <w:u w:val="single"/>
          </w:rPr>
          <w:t>Ek 4.2.9</w:t>
        </w:r>
      </w:hyperlink>
      <w:r w:rsidRPr="7F9DD23D" w:rsidR="7F9DD23D">
        <w:rPr>
          <w:rFonts w:ascii="Arial" w:hAnsi="Arial" w:eastAsia="Arial" w:cs="Arial"/>
          <w:sz w:val="20"/>
          <w:szCs w:val="20"/>
        </w:rPr>
        <w:t>). Fransa’dan staj hareketliliği sebebiyle gelen öğrencimize oryantasyon eğitimi yapılmıştır (</w:t>
      </w:r>
      <w:hyperlink r:id="Rf1e18ad61e85464b">
        <w:r w:rsidRPr="7F9DD23D" w:rsidR="7F9DD23D">
          <w:rPr>
            <w:rFonts w:ascii="Arial" w:hAnsi="Arial" w:eastAsia="Arial" w:cs="Arial"/>
            <w:color w:val="1155CC"/>
            <w:sz w:val="20"/>
            <w:szCs w:val="20"/>
            <w:u w:val="single"/>
          </w:rPr>
          <w:t>Ek 4.2.11</w:t>
        </w:r>
      </w:hyperlink>
      <w:r w:rsidRPr="7F9DD23D" w:rsidR="7F9DD23D">
        <w:rPr>
          <w:rFonts w:ascii="Arial" w:hAnsi="Arial" w:eastAsia="Arial" w:cs="Arial"/>
          <w:sz w:val="20"/>
          <w:szCs w:val="20"/>
        </w:rPr>
        <w:t>). Ayrıca, Fra</w:t>
      </w:r>
      <w:r w:rsidRPr="7F9DD23D" w:rsidR="7F9DD23D">
        <w:rPr>
          <w:rFonts w:ascii="Arial" w:hAnsi="Arial" w:eastAsia="Arial" w:cs="Arial"/>
          <w:sz w:val="20"/>
          <w:szCs w:val="20"/>
        </w:rPr>
        <w:t>nsa’d</w:t>
      </w:r>
      <w:r w:rsidRPr="7F9DD23D" w:rsidR="7F9DD23D">
        <w:rPr>
          <w:rFonts w:ascii="Arial" w:hAnsi="Arial" w:eastAsia="Arial" w:cs="Arial"/>
          <w:sz w:val="20"/>
          <w:szCs w:val="20"/>
        </w:rPr>
        <w:t>an staj h</w:t>
      </w:r>
      <w:r w:rsidRPr="7F9DD23D" w:rsidR="7F9DD23D">
        <w:rPr>
          <w:rFonts w:ascii="Arial" w:hAnsi="Arial" w:eastAsia="Arial" w:cs="Arial"/>
          <w:sz w:val="20"/>
          <w:szCs w:val="20"/>
        </w:rPr>
        <w:t>areketliliği sebeb</w:t>
      </w:r>
      <w:r w:rsidRPr="7F9DD23D" w:rsidR="7F9DD23D">
        <w:rPr>
          <w:rFonts w:ascii="Arial" w:hAnsi="Arial" w:eastAsia="Arial" w:cs="Arial"/>
          <w:sz w:val="20"/>
          <w:szCs w:val="20"/>
        </w:rPr>
        <w:t>iyle gelen öğrencimiz Fransa’da kurumumuzda yaptığı staja ilişkin okulunda sunum yapmıştır (</w:t>
      </w:r>
      <w:hyperlink r:id="R8d15c154ea524d6e">
        <w:r w:rsidRPr="7F9DD23D" w:rsidR="7F9DD23D">
          <w:rPr>
            <w:rFonts w:ascii="Arial" w:hAnsi="Arial" w:eastAsia="Arial" w:cs="Arial"/>
            <w:color w:val="1155CC"/>
            <w:sz w:val="20"/>
            <w:szCs w:val="20"/>
            <w:u w:val="single"/>
          </w:rPr>
          <w:t>Ek 4.2.12</w:t>
        </w:r>
      </w:hyperlink>
      <w:r w:rsidRPr="7F9DD23D" w:rsidR="7F9DD23D">
        <w:rPr>
          <w:rFonts w:ascii="Arial" w:hAnsi="Arial" w:eastAsia="Arial" w:cs="Arial"/>
          <w:sz w:val="20"/>
          <w:szCs w:val="20"/>
        </w:rPr>
        <w:t xml:space="preserve">). </w:t>
      </w:r>
      <w:hyperlink r:id="R359c5d390f094649">
        <w:r w:rsidRPr="7F9DD23D" w:rsidR="7F9DD23D">
          <w:rPr>
            <w:rFonts w:ascii="Arial" w:hAnsi="Arial" w:eastAsia="Arial" w:cs="Arial"/>
            <w:color w:val="1155CC"/>
            <w:sz w:val="20"/>
            <w:szCs w:val="20"/>
            <w:u w:val="single"/>
          </w:rPr>
          <w:t>Tablo 4.2.1.</w:t>
        </w:r>
      </w:hyperlink>
      <w:r w:rsidRPr="7F9DD23D" w:rsidR="7F9DD23D">
        <w:rPr>
          <w:rFonts w:ascii="Arial" w:hAnsi="Arial" w:eastAsia="Arial" w:cs="Arial"/>
          <w:sz w:val="20"/>
          <w:szCs w:val="20"/>
        </w:rPr>
        <w:t xml:space="preserve"> Değişim Programlarından Yararlanan Öğrenciler verilmiştir. Erasmus Fakülte Koordinatörlüğü olarak 16.04.2025 tarihinde Erasmus programının işleyişinin izlenmesine ilişkin bir toplantı düzenlenmiş ve toplantıya ilişkin belgeler ekte verilmiştir </w:t>
      </w:r>
      <w:r w:rsidRPr="7F9DD23D" w:rsidR="7F9DD23D">
        <w:rPr>
          <w:rFonts w:ascii="Arial" w:hAnsi="Arial" w:eastAsia="Arial" w:cs="Arial"/>
          <w:color w:val="auto"/>
          <w:sz w:val="20"/>
          <w:szCs w:val="20"/>
        </w:rPr>
        <w:t>(</w:t>
      </w:r>
      <w:hyperlink r:id="R4ef3a1e115524871">
        <w:r w:rsidRPr="7F9DD23D" w:rsidR="7F9DD23D">
          <w:rPr>
            <w:rFonts w:ascii="Arial" w:hAnsi="Arial" w:eastAsia="Arial" w:cs="Arial"/>
            <w:color w:val="auto"/>
            <w:sz w:val="20"/>
            <w:szCs w:val="20"/>
            <w:u w:val="single"/>
          </w:rPr>
          <w:t xml:space="preserve">Ek </w:t>
        </w:r>
        <w:r w:rsidRPr="7F9DD23D" w:rsidR="7F9DD23D">
          <w:rPr>
            <w:rFonts w:ascii="Arial" w:hAnsi="Arial" w:eastAsia="Arial" w:cs="Arial"/>
            <w:color w:val="auto"/>
            <w:sz w:val="20"/>
            <w:szCs w:val="20"/>
            <w:u w:val="single"/>
          </w:rPr>
          <w:t>4.2.13</w:t>
        </w:r>
      </w:hyperlink>
      <w:r w:rsidRPr="7F9DD23D" w:rsidR="7F9DD23D">
        <w:rPr>
          <w:rFonts w:ascii="Arial" w:hAnsi="Arial" w:eastAsia="Arial" w:cs="Arial"/>
          <w:color w:val="auto"/>
          <w:sz w:val="20"/>
          <w:szCs w:val="20"/>
        </w:rPr>
        <w:t>,</w:t>
      </w:r>
      <w:hyperlink r:id="R0d9354336e8d43b3">
        <w:r w:rsidRPr="7F9DD23D" w:rsidR="7F9DD23D">
          <w:rPr>
            <w:rFonts w:ascii="Arial" w:hAnsi="Arial" w:eastAsia="Arial" w:cs="Arial"/>
            <w:color w:val="auto"/>
            <w:sz w:val="20"/>
            <w:szCs w:val="20"/>
            <w:u w:val="single"/>
          </w:rPr>
          <w:t>Ek 4.2.14</w:t>
        </w:r>
      </w:hyperlink>
      <w:r w:rsidRPr="7F9DD23D" w:rsidR="7F9DD23D">
        <w:rPr>
          <w:rFonts w:ascii="Arial" w:hAnsi="Arial" w:eastAsia="Arial" w:cs="Arial"/>
          <w:color w:val="auto"/>
          <w:sz w:val="20"/>
          <w:szCs w:val="20"/>
        </w:rPr>
        <w:t>).</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noProof w:val="0"/>
          <w:color w:val="auto"/>
          <w:sz w:val="20"/>
          <w:szCs w:val="20"/>
          <w:lang w:val="en-US"/>
        </w:rPr>
        <w:t xml:space="preserve">Yeni </w:t>
      </w:r>
      <w:r w:rsidRPr="7F9DD23D" w:rsidR="7F9DD23D">
        <w:rPr>
          <w:rFonts w:ascii="Arial" w:hAnsi="Arial" w:eastAsia="Arial" w:cs="Arial"/>
          <w:noProof w:val="0"/>
          <w:color w:val="auto"/>
          <w:sz w:val="20"/>
          <w:szCs w:val="20"/>
          <w:lang w:val="en-US"/>
        </w:rPr>
        <w:t>i</w:t>
      </w:r>
      <w:r w:rsidRPr="7F9DD23D" w:rsidR="7F9DD23D">
        <w:rPr>
          <w:rFonts w:ascii="Arial" w:hAnsi="Arial" w:eastAsia="Arial" w:cs="Arial"/>
          <w:noProof w:val="0"/>
          <w:color w:val="auto"/>
          <w:sz w:val="20"/>
          <w:szCs w:val="20"/>
          <w:lang w:val="en-US"/>
        </w:rPr>
        <w:t>kili</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a</w:t>
      </w:r>
      <w:r w:rsidRPr="7F9DD23D" w:rsidR="7F9DD23D">
        <w:rPr>
          <w:rFonts w:ascii="Arial" w:hAnsi="Arial" w:eastAsia="Arial" w:cs="Arial"/>
          <w:noProof w:val="0"/>
          <w:color w:val="auto"/>
          <w:sz w:val="20"/>
          <w:szCs w:val="20"/>
          <w:lang w:val="en-US"/>
        </w:rPr>
        <w:t>nlaşmaların</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y</w:t>
      </w:r>
      <w:r w:rsidRPr="7F9DD23D" w:rsidR="7F9DD23D">
        <w:rPr>
          <w:rFonts w:ascii="Arial" w:hAnsi="Arial" w:eastAsia="Arial" w:cs="Arial"/>
          <w:noProof w:val="0"/>
          <w:color w:val="auto"/>
          <w:sz w:val="20"/>
          <w:szCs w:val="20"/>
          <w:lang w:val="en-US"/>
        </w:rPr>
        <w:t>apılmasına</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y</w:t>
      </w:r>
      <w:r w:rsidRPr="7F9DD23D" w:rsidR="7F9DD23D">
        <w:rPr>
          <w:rFonts w:ascii="Arial" w:hAnsi="Arial" w:eastAsia="Arial" w:cs="Arial"/>
          <w:noProof w:val="0"/>
          <w:color w:val="auto"/>
          <w:sz w:val="20"/>
          <w:szCs w:val="20"/>
          <w:lang w:val="en-US"/>
        </w:rPr>
        <w:t>önelik</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çalışmalar</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dev</w:t>
      </w:r>
      <w:r w:rsidRPr="7F9DD23D" w:rsidR="7F9DD23D">
        <w:rPr>
          <w:rFonts w:ascii="Arial" w:hAnsi="Arial" w:eastAsia="Arial" w:cs="Arial"/>
          <w:noProof w:val="0"/>
          <w:color w:val="auto"/>
          <w:sz w:val="20"/>
          <w:szCs w:val="20"/>
          <w:lang w:val="en-US"/>
        </w:rPr>
        <w:t>am</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e</w:t>
      </w:r>
      <w:r w:rsidRPr="7F9DD23D" w:rsidR="7F9DD23D">
        <w:rPr>
          <w:rFonts w:ascii="Arial" w:hAnsi="Arial" w:eastAsia="Arial" w:cs="Arial"/>
          <w:noProof w:val="0"/>
          <w:color w:val="auto"/>
          <w:sz w:val="20"/>
          <w:szCs w:val="20"/>
          <w:lang w:val="en-US"/>
        </w:rPr>
        <w:t>tmektedir</w:t>
      </w:r>
      <w:r w:rsidRPr="7F9DD23D" w:rsidR="7F9DD23D">
        <w:rPr>
          <w:rFonts w:ascii="Arial" w:hAnsi="Arial" w:eastAsia="Arial" w:cs="Arial"/>
          <w:noProof w:val="0"/>
          <w:color w:val="auto"/>
          <w:sz w:val="20"/>
          <w:szCs w:val="20"/>
          <w:lang w:val="en-US"/>
        </w:rPr>
        <w:t>.</w:t>
      </w:r>
    </w:p>
    <w:p w:rsidR="00F711E3" w:rsidP="7F9DD23D" w:rsidRDefault="00286108" w14:paraId="590C0658" w14:textId="4C7654E4">
      <w:pPr>
        <w:pStyle w:val="Normal0"/>
        <w:spacing w:after="240" w:afterAutospacing="off" w:line="276" w:lineRule="auto"/>
        <w:ind/>
        <w:jc w:val="both"/>
        <w:rPr>
          <w:rFonts w:ascii="Arial" w:hAnsi="Arial" w:eastAsia="Arial" w:cs="Arial"/>
          <w:noProof w:val="0"/>
          <w:color w:val="auto"/>
          <w:sz w:val="20"/>
          <w:szCs w:val="20"/>
          <w:lang w:val="en-US"/>
        </w:rPr>
      </w:pPr>
      <w:r w:rsidRPr="7F9DD23D" w:rsidR="7F9DD23D">
        <w:rPr>
          <w:rFonts w:ascii="Arial" w:hAnsi="Arial" w:eastAsia="Arial" w:cs="Arial"/>
          <w:color w:val="auto"/>
          <w:sz w:val="20"/>
          <w:szCs w:val="20"/>
        </w:rPr>
        <w:t>Tablo Sİ.4.1’de Yıllara Göre Öğrencilere Yönelik Yapılan İyileştirme Sonuçları (</w:t>
      </w:r>
      <w:hyperlink r:id="R35ac4c42455d43b8">
        <w:r w:rsidRPr="7F9DD23D" w:rsidR="7F9DD23D">
          <w:rPr>
            <w:rFonts w:ascii="Arial" w:hAnsi="Arial" w:eastAsia="Arial" w:cs="Arial"/>
            <w:color w:val="auto"/>
            <w:sz w:val="20"/>
            <w:szCs w:val="20"/>
            <w:u w:val="single"/>
          </w:rPr>
          <w:t>Ek 4.9.7</w:t>
        </w:r>
      </w:hyperlink>
      <w:r w:rsidRPr="7F9DD23D" w:rsidR="7F9DD23D">
        <w:rPr>
          <w:rFonts w:ascii="Arial" w:hAnsi="Arial" w:eastAsia="Arial" w:cs="Arial"/>
          <w:color w:val="auto"/>
          <w:sz w:val="20"/>
          <w:szCs w:val="20"/>
        </w:rPr>
        <w:t>) ve Tablo Sİ. 4.2.’de Öğrencilere Yönelik Sürekli İyileştirme Çalışmaları ve Sonuçları (</w:t>
      </w:r>
      <w:hyperlink r:id="R68bcae4135194529">
        <w:r w:rsidRPr="7F9DD23D" w:rsidR="7F9DD23D">
          <w:rPr>
            <w:rFonts w:ascii="Arial" w:hAnsi="Arial" w:eastAsia="Arial" w:cs="Arial"/>
            <w:color w:val="auto"/>
            <w:sz w:val="20"/>
            <w:szCs w:val="20"/>
            <w:u w:val="single"/>
          </w:rPr>
          <w:t>Ek 4.9.8</w:t>
        </w:r>
      </w:hyperlink>
      <w:r w:rsidRPr="7F9DD23D" w:rsidR="7F9DD23D">
        <w:rPr>
          <w:rFonts w:ascii="Arial" w:hAnsi="Arial" w:eastAsia="Arial" w:cs="Arial"/>
          <w:color w:val="auto"/>
          <w:sz w:val="20"/>
          <w:szCs w:val="20"/>
        </w:rPr>
        <w:t>) verilmiş</w:t>
      </w:r>
      <w:r w:rsidRPr="7F9DD23D" w:rsidR="7F9DD23D">
        <w:rPr>
          <w:rFonts w:ascii="Arial" w:hAnsi="Arial" w:eastAsia="Arial" w:cs="Arial"/>
          <w:color w:val="auto"/>
          <w:sz w:val="20"/>
          <w:szCs w:val="20"/>
        </w:rPr>
        <w:t>tir.</w:t>
      </w:r>
      <w:r w:rsidRPr="7F9DD23D" w:rsidR="7F9DD23D">
        <w:rPr>
          <w:rFonts w:ascii="Arial" w:hAnsi="Arial" w:eastAsia="Arial" w:cs="Arial"/>
          <w:noProof w:val="0"/>
          <w:color w:val="auto"/>
          <w:sz w:val="20"/>
          <w:szCs w:val="20"/>
          <w:lang w:val="en-US"/>
        </w:rPr>
        <w:t xml:space="preserve"> </w:t>
      </w:r>
    </w:p>
    <w:p w:rsidR="00F711E3" w:rsidP="7F9DD23D" w:rsidRDefault="00F711E3" w14:paraId="00000160" w14:textId="66C26FB4">
      <w:pPr>
        <w:pStyle w:val="Normal0"/>
        <w:spacing w:after="240" w:afterAutospacing="off" w:line="276" w:lineRule="auto"/>
        <w:ind w:left="-2" w:hanging="0"/>
        <w:jc w:val="both"/>
        <w:rPr>
          <w:rFonts w:ascii="Arial" w:hAnsi="Arial" w:eastAsia="Arial" w:cs="Arial"/>
          <w:b w:val="1"/>
          <w:bCs w:val="1"/>
          <w:smallCaps w:val="1"/>
          <w:color w:val="000000" w:themeColor="text1" w:themeTint="FF" w:themeShade="FF"/>
          <w:sz w:val="20"/>
          <w:szCs w:val="20"/>
        </w:rPr>
      </w:pPr>
      <w:bookmarkStart w:name="_heading=h.45jfvxd" w:id="138"/>
      <w:bookmarkEnd w:id="138"/>
      <w:r w:rsidRPr="7F9DD23D" w:rsidR="7F9DD23D">
        <w:rPr>
          <w:rFonts w:ascii="Arial" w:hAnsi="Arial" w:eastAsia="Arial" w:cs="Arial"/>
          <w:b w:val="1"/>
          <w:bCs w:val="1"/>
          <w:smallCaps w:val="1"/>
          <w:color w:val="000000" w:themeColor="text1" w:themeTint="FF" w:themeShade="FF"/>
          <w:sz w:val="20"/>
          <w:szCs w:val="20"/>
        </w:rPr>
        <w:t>TS.4.3. AKADEMİK DANIŞMANLIK SİSTEMİ</w:t>
      </w:r>
      <w:bookmarkStart w:name="_heading=h.pqn2b5a0u4a" w:id="139"/>
      <w:bookmarkEnd w:id="139"/>
    </w:p>
    <w:p w:rsidR="00F711E3" w:rsidP="7F9DD23D" w:rsidRDefault="00286108" w14:paraId="00000161" w14:textId="77777777">
      <w:pPr>
        <w:pStyle w:val="Normal0"/>
        <w:spacing w:after="240" w:afterAutospacing="off" w:line="240" w:lineRule="auto"/>
        <w:ind w:left="0" w:hanging="2"/>
        <w:rPr>
          <w:rFonts w:ascii="Arial" w:hAnsi="Arial" w:eastAsia="Arial" w:cs="Arial"/>
          <w:b w:val="1"/>
          <w:bCs w:val="1"/>
          <w:sz w:val="20"/>
          <w:szCs w:val="20"/>
        </w:rPr>
      </w:pPr>
      <w:bookmarkStart w:name="_heading=h.th2a31xmh9k3" w:id="140"/>
      <w:bookmarkEnd w:id="140"/>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Öğrenciler için akademik danışmanlık sistemi oluşturulmuş ve duyurulmuştur.</w:t>
      </w:r>
    </w:p>
    <w:p w:rsidR="00F711E3" w:rsidP="7F9DD23D" w:rsidRDefault="00286108" w14:paraId="00000162" w14:textId="215DDEE9">
      <w:pPr>
        <w:pStyle w:val="Normal0"/>
        <w:spacing w:after="240" w:afterAutospacing="off" w:line="240" w:lineRule="auto"/>
        <w:ind w:left="0" w:hanging="2"/>
        <w:rPr>
          <w:rFonts w:ascii="Arial" w:hAnsi="Arial" w:eastAsia="Arial" w:cs="Arial"/>
          <w:color w:val="auto"/>
          <w:sz w:val="20"/>
          <w:szCs w:val="20"/>
        </w:rPr>
      </w:pPr>
      <w:bookmarkStart w:name="_heading=h.2koq656" w:id="141"/>
      <w:bookmarkEnd w:id="141"/>
      <w:r w:rsidRPr="7F9DD23D" w:rsidR="7F9DD23D">
        <w:rPr>
          <w:rFonts w:ascii="Arial" w:hAnsi="Arial" w:eastAsia="Arial" w:cs="Arial"/>
          <w:sz w:val="20"/>
          <w:szCs w:val="20"/>
        </w:rPr>
        <w:t>Öğrenci danışmanlığı, Kastamonu Üniversitesi Eğitim-Öğretim ve Sınav Yönetmeliğinde tanımlanmıştır (</w:t>
      </w:r>
      <w:hyperlink r:id="R63e3491710db410b">
        <w:r w:rsidRPr="7F9DD23D" w:rsidR="7F9DD23D">
          <w:rPr>
            <w:rFonts w:ascii="Arial" w:hAnsi="Arial" w:eastAsia="Arial" w:cs="Arial"/>
            <w:color w:val="1155CC"/>
            <w:sz w:val="20"/>
            <w:szCs w:val="20"/>
            <w:u w:val="single"/>
          </w:rPr>
          <w:t>Ek 4.3.1</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 xml:space="preserve">Öğrencilerin atandıkları akademik danışmanları her yıl </w:t>
      </w:r>
      <w:hyperlink r:id="Re838583c111b4753">
        <w:r w:rsidRPr="7F9DD23D" w:rsidR="7F9DD23D">
          <w:rPr>
            <w:rStyle w:val="Kpr"/>
            <w:rFonts w:ascii="Arial" w:hAnsi="Arial" w:eastAsia="Arial" w:cs="Arial"/>
            <w:color w:val="auto"/>
            <w:sz w:val="20"/>
            <w:szCs w:val="20"/>
          </w:rPr>
          <w:t>web sayfasından</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duyurulmaktadır ve danışmanlık saatleri yine </w:t>
      </w:r>
      <w:hyperlink r:id="Rf73d0053ab114cfc">
        <w:r w:rsidRPr="7F9DD23D" w:rsidR="7F9DD23D">
          <w:rPr>
            <w:rStyle w:val="Kpr"/>
            <w:rFonts w:ascii="Arial" w:hAnsi="Arial" w:eastAsia="Arial" w:cs="Arial"/>
            <w:color w:val="auto"/>
            <w:sz w:val="20"/>
            <w:szCs w:val="20"/>
          </w:rPr>
          <w:t>web sayfasından</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“Danışman Bilgileri ve Danışmanlık Saatleri” başlığı altından </w:t>
      </w:r>
      <w:r w:rsidRPr="7F9DD23D" w:rsidR="7F9DD23D">
        <w:rPr>
          <w:rFonts w:ascii="Arial" w:hAnsi="Arial" w:eastAsia="Arial" w:cs="Arial"/>
          <w:color w:val="auto"/>
          <w:sz w:val="20"/>
          <w:szCs w:val="20"/>
        </w:rPr>
        <w:t>paylaşılmaktadır.</w:t>
      </w:r>
      <w:r w:rsidRPr="7F9DD23D" w:rsidR="7F9DD23D">
        <w:rPr>
          <w:rFonts w:ascii="Arial" w:hAnsi="Arial" w:eastAsia="Arial" w:cs="Arial"/>
          <w:color w:val="auto"/>
          <w:sz w:val="20"/>
          <w:szCs w:val="20"/>
        </w:rPr>
        <w:t xml:space="preserve"> Ayrıca öğrencilerin atandıkları danışmanları, her bir öğrencinin UBYS sisteminde görülmektedir.</w:t>
      </w:r>
    </w:p>
    <w:p w:rsidR="00F711E3" w:rsidP="7F9DD23D" w:rsidRDefault="00F711E3" w14:paraId="00000164" w14:textId="2FFA1EB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1vgkk6hq29en" w:id="142"/>
      <w:bookmarkEnd w:id="142"/>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Her öğrencinin bir akademik danışmanı bulunmaktadır.</w:t>
      </w:r>
      <w:bookmarkStart w:name="_heading=h.6cpf395rh511" w:id="143"/>
      <w:bookmarkEnd w:id="143"/>
    </w:p>
    <w:p w:rsidR="00F711E3" w:rsidP="7F9DD23D" w:rsidRDefault="00286108" w14:paraId="00000165" w14:textId="77777777">
      <w:pPr>
        <w:pStyle w:val="Normal0"/>
        <w:spacing w:after="240" w:afterAutospacing="off" w:line="240" w:lineRule="auto"/>
        <w:ind w:left="0" w:hanging="2"/>
        <w:rPr>
          <w:rFonts w:ascii="Arial" w:hAnsi="Arial" w:eastAsia="Arial" w:cs="Arial"/>
          <w:smallCaps w:val="1"/>
          <w:sz w:val="20"/>
          <w:szCs w:val="20"/>
        </w:rPr>
      </w:pPr>
      <w:r w:rsidRPr="7F9DD23D" w:rsidR="7F9DD23D">
        <w:rPr>
          <w:rFonts w:ascii="Arial" w:hAnsi="Arial" w:eastAsia="Arial" w:cs="Arial"/>
          <w:sz w:val="20"/>
          <w:szCs w:val="20"/>
        </w:rPr>
        <w:t>Ders kaydı sırasında öğrencinin alması gereken zorunlu ve seçmeli derslerin belirlenmesini, ders plan değişikliği nedeniyle uygulanacak intibaklar konusunda öğrencinin yönlendirilmesini ve öğrencinin mezuniyeti için gerekli dersleri eksiksiz almasını sağlamak, öğrenciyi öğrenimi boyunca izleyerek üniversite yaşamına uyum, mesleki gelişim, kariyer ve benzeri konularda öğrenciyi bilgilendirmek ve yönlendirmek amacıyla Hemşirelik Lisans Programı öğretim elemanları arasından her bir öğrenci için bir danışman gö</w:t>
      </w:r>
      <w:r w:rsidRPr="7F9DD23D" w:rsidR="7F9DD23D">
        <w:rPr>
          <w:rFonts w:ascii="Arial" w:hAnsi="Arial" w:eastAsia="Arial" w:cs="Arial"/>
          <w:sz w:val="20"/>
          <w:szCs w:val="20"/>
        </w:rPr>
        <w:t>revlendirilmektedir (</w:t>
      </w:r>
      <w:hyperlink r:id="R521f3cbab78c4417">
        <w:r w:rsidRPr="7F9DD23D" w:rsidR="7F9DD23D">
          <w:rPr>
            <w:rFonts w:ascii="Arial" w:hAnsi="Arial" w:eastAsia="Arial" w:cs="Arial"/>
            <w:color w:val="1155CC"/>
            <w:sz w:val="20"/>
            <w:szCs w:val="20"/>
            <w:u w:val="single"/>
          </w:rPr>
          <w:t>Ek 4.3.2</w:t>
        </w:r>
      </w:hyperlink>
      <w:r w:rsidRPr="7F9DD23D" w:rsidR="7F9DD23D">
        <w:rPr>
          <w:rFonts w:ascii="Arial" w:hAnsi="Arial" w:eastAsia="Arial" w:cs="Arial"/>
          <w:sz w:val="20"/>
          <w:szCs w:val="20"/>
        </w:rPr>
        <w:t>).</w:t>
      </w:r>
    </w:p>
    <w:p w:rsidR="00F711E3" w:rsidP="7F9DD23D" w:rsidRDefault="00286108" w14:paraId="00000166"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b w:val="1"/>
          <w:bCs w:val="1"/>
          <w:sz w:val="20"/>
          <w:szCs w:val="20"/>
        </w:rPr>
        <w:t>Ölçüt 3. Akademik danışmanlık sistemi işletilmektedir.</w:t>
      </w:r>
      <w:r w:rsidRPr="7F9DD23D" w:rsidR="7F9DD23D">
        <w:rPr>
          <w:rFonts w:ascii="Arial" w:hAnsi="Arial" w:eastAsia="Arial" w:cs="Arial"/>
          <w:sz w:val="20"/>
          <w:szCs w:val="20"/>
        </w:rPr>
        <w:t xml:space="preserve"> </w:t>
      </w:r>
    </w:p>
    <w:p w:rsidR="00F711E3" w:rsidP="1AB1A435" w:rsidRDefault="00286108" w14:paraId="00000167" w14:textId="2651FCEB">
      <w:pPr>
        <w:pStyle w:val="Normal0"/>
        <w:spacing w:before="240" w:after="240" w:afterAutospacing="off" w:line="240" w:lineRule="auto"/>
        <w:ind w:left="0" w:hanging="2"/>
        <w:rPr>
          <w:rFonts w:ascii="Arial" w:hAnsi="Arial" w:eastAsia="Arial" w:cs="Arial"/>
          <w:b w:val="0"/>
          <w:bCs w:val="0"/>
          <w:i w:val="0"/>
          <w:iCs w:val="0"/>
          <w:caps w:val="0"/>
          <w:smallCaps w:val="0"/>
          <w:strike w:val="0"/>
          <w:dstrike w:val="0"/>
          <w:noProof w:val="0"/>
          <w:color w:val="FF0000"/>
          <w:sz w:val="20"/>
          <w:szCs w:val="20"/>
          <w:u w:val="none"/>
          <w:lang w:val="tr-TR"/>
        </w:rPr>
      </w:pPr>
      <w:bookmarkStart w:name="_heading=h.6m99pkym7qcj" w:colFirst="0" w:colLast="0" w:id="144"/>
      <w:bookmarkEnd w:id="144"/>
      <w:r w:rsidRPr="7F9DD23D" w:rsidR="2C4E3C1D">
        <w:rPr>
          <w:rFonts w:ascii="Arial" w:hAnsi="Arial" w:eastAsia="Arial" w:cs="Arial"/>
          <w:sz w:val="20"/>
          <w:szCs w:val="20"/>
        </w:rPr>
        <w:t xml:space="preserve">Akademik </w:t>
      </w:r>
      <w:r w:rsidRPr="7F9DD23D" w:rsidR="2C4E3C1D">
        <w:rPr>
          <w:rFonts w:ascii="Arial" w:hAnsi="Arial" w:eastAsia="Arial" w:cs="Arial"/>
          <w:sz w:val="20"/>
          <w:szCs w:val="20"/>
        </w:rPr>
        <w:t xml:space="preserve">danışma</w:t>
      </w:r>
      <w:r w:rsidRPr="7F9DD23D" w:rsidR="2C4E3C1D">
        <w:rPr>
          <w:rFonts w:ascii="Arial" w:hAnsi="Arial" w:eastAsia="Arial" w:cs="Arial"/>
          <w:sz w:val="20"/>
          <w:szCs w:val="20"/>
        </w:rPr>
        <w:t xml:space="preserve">n listesi bölüm başkanlığı tarafından her ö</w:t>
      </w:r>
      <w:r w:rsidRPr="7F9DD23D" w:rsidR="2C4E3C1D">
        <w:rPr>
          <w:rFonts w:ascii="Arial" w:hAnsi="Arial" w:eastAsia="Arial" w:cs="Arial"/>
          <w:sz w:val="20"/>
          <w:szCs w:val="20"/>
        </w:rPr>
        <w:t xml:space="preserve">ğretim el</w:t>
      </w:r>
      <w:r w:rsidRPr="7F9DD23D" w:rsidR="2C4E3C1D">
        <w:rPr>
          <w:rFonts w:ascii="Arial" w:hAnsi="Arial" w:eastAsia="Arial" w:cs="Arial"/>
          <w:sz w:val="20"/>
          <w:szCs w:val="20"/>
        </w:rPr>
        <w:t xml:space="preserve">emanına eşit öğrenci sayısı olacak şekil</w:t>
      </w:r>
      <w:r w:rsidRPr="7F9DD23D" w:rsidR="2C4E3C1D">
        <w:rPr>
          <w:rFonts w:ascii="Arial" w:hAnsi="Arial" w:eastAsia="Arial" w:cs="Arial"/>
          <w:sz w:val="20"/>
          <w:szCs w:val="20"/>
        </w:rPr>
        <w:t xml:space="preserve">de belirlenmektedir. </w:t>
      </w:r>
      <w:r w:rsidRPr="1AB1A435" w:rsidR="72988405">
        <w:rPr>
          <w:rFonts w:ascii="Arial" w:hAnsi="Arial" w:eastAsia="Arial" w:cs="Arial"/>
          <w:color w:val="000000" w:themeColor="text1" w:themeTint="FF" w:themeShade="FF"/>
          <w:sz w:val="20"/>
          <w:szCs w:val="20"/>
        </w:rPr>
        <w:t xml:space="preserve">Öğreti</w:t>
      </w:r>
      <w:r w:rsidRPr="1AB1A435" w:rsidR="72988405">
        <w:rPr>
          <w:rFonts w:ascii="Arial" w:hAnsi="Arial" w:eastAsia="Arial" w:cs="Arial"/>
          <w:color w:val="000000" w:themeColor="text1" w:themeTint="FF" w:themeShade="FF"/>
          <w:sz w:val="20"/>
          <w:szCs w:val="20"/>
        </w:rPr>
        <w:t xml:space="preserve">m Elemanlarının Akademik Danışmanlık Yaptığı Öğrenci Sayısı </w:t>
      </w:r>
      <w:hyperlink r:id="Rcf0d3257461a4b74">
        <w:r w:rsidRPr="1AB1A435" w:rsidR="1AB1A435">
          <w:rPr>
            <w:rFonts w:ascii="Arial" w:hAnsi="Arial" w:eastAsia="Arial" w:cs="Arial"/>
            <w:color w:val="000000" w:themeColor="text1" w:themeTint="FF" w:themeShade="FF"/>
            <w:sz w:val="20"/>
            <w:szCs w:val="20"/>
            <w:u w:val="single"/>
          </w:rPr>
          <w:t>Tablo 4.3.1</w:t>
        </w:r>
      </w:hyperlink>
      <w:r w:rsidRPr="1AB1A435" w:rsidR="72988405">
        <w:rPr>
          <w:rFonts w:ascii="Arial" w:hAnsi="Arial" w:eastAsia="Arial" w:cs="Arial"/>
          <w:color w:val="000000" w:themeColor="text1" w:themeTint="FF" w:themeShade="FF"/>
          <w:sz w:val="20"/>
          <w:szCs w:val="20"/>
        </w:rPr>
        <w:t>’de verilmiştir</w:t>
      </w:r>
      <w:r w:rsidRPr="7F9DD23D" w:rsidR="72988405">
        <w:rPr>
          <w:rFonts w:ascii="Arial" w:hAnsi="Arial" w:eastAsia="Arial" w:cs="Arial"/>
          <w:color w:val="FF0000"/>
          <w:sz w:val="20"/>
          <w:szCs w:val="20"/>
        </w:rPr>
        <w:t>.</w:t>
      </w:r>
      <w:r w:rsidRPr="7F9DD23D" w:rsidR="72988405">
        <w:rPr>
          <w:rFonts w:ascii="Arial" w:hAnsi="Arial" w:eastAsia="Arial" w:cs="Arial"/>
          <w:sz w:val="20"/>
          <w:szCs w:val="20"/>
        </w:rPr>
        <w:t xml:space="preserve"> </w:t>
      </w:r>
      <w:r w:rsidRPr="7F9DD23D" w:rsidR="2C4E3C1D">
        <w:rPr>
          <w:rFonts w:ascii="Arial" w:hAnsi="Arial" w:eastAsia="Arial" w:cs="Arial"/>
          <w:sz w:val="20"/>
          <w:szCs w:val="20"/>
        </w:rPr>
        <w:t xml:space="preserve">Öğrencilere atanan danışmanlıklar, öğrencilerin mezuniyetine kadar devam etmektedir. Danışmanlık </w:t>
      </w:r>
      <w:r w:rsidRPr="7F9DD23D" w:rsidR="2C4E3C1D">
        <w:rPr>
          <w:rFonts w:ascii="Arial" w:hAnsi="Arial" w:eastAsia="Arial" w:cs="Arial"/>
          <w:sz w:val="20"/>
          <w:szCs w:val="20"/>
        </w:rPr>
        <w:t xml:space="preserve">sürdüren </w:t>
      </w:r>
      <w:r w:rsidRPr="7F9DD23D" w:rsidR="2C4E3C1D">
        <w:rPr>
          <w:rFonts w:ascii="Arial" w:hAnsi="Arial" w:eastAsia="Arial" w:cs="Arial"/>
          <w:sz w:val="20"/>
          <w:szCs w:val="20"/>
        </w:rPr>
        <w:t xml:space="preserve">öğretim elemanlarının listesi, danışmanlık için ayırdıkları zamanların çizelgesi </w:t>
      </w:r>
      <w:hyperlink r:id="R43a251a228644c5d">
        <w:r w:rsidRPr="1AB1A435" w:rsidR="1AB1A435">
          <w:rPr>
            <w:rFonts w:ascii="Arial" w:hAnsi="Arial" w:eastAsia="Arial" w:cs="Arial"/>
            <w:color w:val="1155CC"/>
            <w:sz w:val="20"/>
            <w:szCs w:val="20"/>
            <w:u w:val="single"/>
          </w:rPr>
          <w:t>Ek 4.1.24</w:t>
        </w:r>
      </w:hyperlink>
      <w:r w:rsidRPr="7F9DD23D" w:rsidR="2C4E3C1D">
        <w:rPr>
          <w:rFonts w:ascii="Arial" w:hAnsi="Arial" w:eastAsia="Arial" w:cs="Arial"/>
          <w:sz w:val="20"/>
          <w:szCs w:val="20"/>
        </w:rPr>
        <w:t>’te verilmiştir. Üniversite Bilgi Yönetim Sistemi aracılığıyla her öğretim elemanı danışmanlığındaki öğrencilerin almaları gereken derslere ilişkin onayları yapabilmektedir. Bu sistem üzerinden öğrenciler danışmanlarına soru sorabilmekte ve danışmanlar da öğrencilerine cevap verebilmektedir (</w:t>
      </w:r>
      <w:hyperlink r:id="R2df8f03669b8444d">
        <w:r w:rsidRPr="1AB1A435" w:rsidR="1AB1A435">
          <w:rPr>
            <w:rFonts w:ascii="Arial" w:hAnsi="Arial" w:eastAsia="Arial" w:cs="Arial"/>
            <w:color w:val="1155CC"/>
            <w:sz w:val="20"/>
            <w:szCs w:val="20"/>
            <w:u w:val="single"/>
          </w:rPr>
          <w:t>Ek 4.3.3</w:t>
        </w:r>
      </w:hyperlink>
      <w:r w:rsidRPr="7F9DD23D" w:rsidR="2C4E3C1D">
        <w:rPr>
          <w:rFonts w:ascii="Arial" w:hAnsi="Arial" w:eastAsia="Arial" w:cs="Arial"/>
          <w:sz w:val="20"/>
          <w:szCs w:val="20"/>
        </w:rPr>
        <w:t>). Danışmanlık toplantıları yılda en az bir grup toplantısı şeklinde yürütülmektedir. Bu toplantı ve görüşmeler sırasında “Danışman Görüşme Formu” kullanılmaktadır (</w:t>
      </w:r>
      <w:hyperlink r:id="R94bdcfdb350f42ca">
        <w:r w:rsidRPr="1AB1A435" w:rsidR="1AB1A435">
          <w:rPr>
            <w:rFonts w:ascii="Arial" w:hAnsi="Arial" w:eastAsia="Arial" w:cs="Arial"/>
            <w:color w:val="1155CC"/>
            <w:sz w:val="20"/>
            <w:szCs w:val="20"/>
            <w:u w:val="single"/>
          </w:rPr>
          <w:t>Ek 4.</w:t>
        </w:r>
      </w:hyperlink>
      <w:hyperlink r:id="R51da370bfb624aea">
        <w:r w:rsidRPr="1AB1A435" w:rsidR="1AB1A435">
          <w:rPr>
            <w:rFonts w:ascii="Arial" w:hAnsi="Arial" w:eastAsia="Arial" w:cs="Arial"/>
            <w:color w:val="1155CC"/>
            <w:sz w:val="20"/>
            <w:szCs w:val="20"/>
            <w:u w:val="single"/>
          </w:rPr>
          <w:t>3.4</w:t>
        </w:r>
      </w:hyperlink>
      <w:r w:rsidRPr="7F9DD23D" w:rsidR="2C4E3C1D">
        <w:rPr>
          <w:rFonts w:ascii="Arial" w:hAnsi="Arial" w:eastAsia="Arial" w:cs="Arial"/>
          <w:sz w:val="20"/>
          <w:szCs w:val="20"/>
        </w:rPr>
        <w:t>). Bu form ile öğrenciler demografik ve akademik özellikleri açısından izlenmekte, toplantılara ilişkin tutanaklar danışmanlık dosyalarında arşivlenmektedir</w:t>
      </w:r>
      <w:r w:rsidRPr="7F9DD23D" w:rsidR="602FA514">
        <w:rPr>
          <w:rFonts w:ascii="Arial" w:hAnsi="Arial" w:eastAsia="Arial" w:cs="Arial"/>
          <w:sz w:val="20"/>
          <w:szCs w:val="20"/>
        </w:rPr>
        <w:t xml:space="preserve">.</w:t>
      </w:r>
      <w:r w:rsidRPr="7F9DD23D" w:rsidR="602FA514">
        <w:rPr>
          <w:rFonts w:ascii="Arial" w:hAnsi="Arial" w:eastAsia="Arial" w:cs="Arial"/>
          <w:color w:val="FF0000"/>
          <w:sz w:val="20"/>
          <w:szCs w:val="20"/>
        </w:rPr>
        <w:t xml:space="preserve"> </w:t>
      </w:r>
      <w:r w:rsidRPr="7F9DD23D" w:rsidR="602FA514">
        <w:rPr>
          <w:rFonts w:ascii="Arial" w:hAnsi="Arial" w:eastAsia="Arial" w:cs="Arial"/>
          <w:color w:val="auto"/>
          <w:sz w:val="20"/>
          <w:szCs w:val="20"/>
        </w:rPr>
        <w:t xml:space="preserve">Danışman görüşme formunun aktif olarak kullanıldığına dair kanıt </w:t>
      </w:r>
      <w:hyperlink r:id="Rf4bd2f8377bc4acb">
        <w:r w:rsidRPr="1AB1A435" w:rsidR="1AB1A435">
          <w:rPr>
            <w:rStyle w:val="Kpr"/>
            <w:rFonts w:ascii="Arial" w:hAnsi="Arial" w:eastAsia="Arial" w:cs="Arial"/>
            <w:color w:val="auto"/>
            <w:sz w:val="20"/>
            <w:szCs w:val="20"/>
          </w:rPr>
          <w:t>Ek 7.7.6’</w:t>
        </w:r>
      </w:hyperlink>
      <w:r w:rsidRPr="7F9DD23D" w:rsidR="602FA514">
        <w:rPr>
          <w:rFonts w:ascii="Arial" w:hAnsi="Arial" w:eastAsia="Arial" w:cs="Arial"/>
          <w:color w:val="auto"/>
          <w:sz w:val="20"/>
          <w:szCs w:val="20"/>
        </w:rPr>
        <w:t>da verilmiştir.</w:t>
      </w:r>
      <w:r w:rsidRPr="7F9DD23D" w:rsidR="2C4E3C1D">
        <w:rPr>
          <w:rFonts w:ascii="Arial" w:hAnsi="Arial" w:eastAsia="Arial" w:cs="Arial"/>
          <w:sz w:val="20"/>
          <w:szCs w:val="20"/>
        </w:rPr>
        <w:t xml:space="preserve"> </w:t>
      </w:r>
      <w:r w:rsidRPr="7F9DD23D" w:rsidR="2C4E3C1D">
        <w:rPr>
          <w:rFonts w:ascii="Arial" w:hAnsi="Arial" w:eastAsia="Arial" w:cs="Arial"/>
          <w:sz w:val="20"/>
          <w:szCs w:val="20"/>
        </w:rPr>
        <w:t>Akademik danışmanlık sisteminin sistematik olarak izlenmesine yönelik faaliyetleri yürütmek üzere “Öğrenci Akademik Danışmanlık Komisyonu” ve Engelli Öğrenci Akademik Danışmanlık komisyonu” kurulmuştur ve güncel hali ekte paylaşılmıştır (</w:t>
      </w:r>
      <w:hyperlink r:id="Rc50aae19efbb4472">
        <w:r w:rsidRPr="1AB1A435" w:rsidR="1AB1A435">
          <w:rPr>
            <w:rFonts w:ascii="Arial" w:hAnsi="Arial" w:eastAsia="Arial" w:cs="Arial"/>
            <w:color w:val="1155CC"/>
            <w:sz w:val="20"/>
            <w:szCs w:val="20"/>
            <w:u w:val="single"/>
          </w:rPr>
          <w:t>Ek 4.3.5</w:t>
        </w:r>
      </w:hyperlink>
      <w:r w:rsidRPr="7F9DD23D" w:rsidR="2C4E3C1D">
        <w:rPr>
          <w:rFonts w:ascii="Arial" w:hAnsi="Arial" w:eastAsia="Arial" w:cs="Arial"/>
          <w:sz w:val="20"/>
          <w:szCs w:val="20"/>
        </w:rPr>
        <w:t xml:space="preserve">). </w:t>
      </w:r>
      <w:r w:rsidRPr="7F9DD23D" w:rsidR="4DCAFA73">
        <w:rPr>
          <w:rFonts w:ascii="Arial" w:hAnsi="Arial" w:eastAsia="Arial" w:cs="Arial"/>
          <w:color w:val="auto"/>
          <w:sz w:val="20"/>
          <w:szCs w:val="20"/>
        </w:rPr>
        <w:t>Bu komisyonların amaçları, görev tanımları ve işleyiş süreçleri ile ilgili tanımlamalar komisyon yönergelerinde verilmiştir (</w:t>
      </w:r>
      <w:hyperlink r:id="R9dc301440ed1468f">
        <w:r w:rsidRPr="1AB1A435" w:rsidR="1AB1A435">
          <w:rPr>
            <w:rStyle w:val="Kpr"/>
            <w:rFonts w:ascii="Arial" w:hAnsi="Arial" w:eastAsia="Arial" w:cs="Arial"/>
            <w:color w:val="auto"/>
            <w:sz w:val="20"/>
            <w:szCs w:val="20"/>
          </w:rPr>
          <w:t xml:space="preserve">Ek </w:t>
        </w:r>
        <w:r w:rsidRPr="1AB1A435" w:rsidR="1AB1A435">
          <w:rPr>
            <w:rStyle w:val="Kpr"/>
            <w:rFonts w:ascii="Arial" w:hAnsi="Arial" w:eastAsia="Arial" w:cs="Arial"/>
            <w:color w:val="auto"/>
            <w:sz w:val="20"/>
            <w:szCs w:val="20"/>
          </w:rPr>
          <w:t>4.1.26,</w:t>
        </w:r>
      </w:hyperlink>
      <w:r w:rsidRPr="7F9DD23D" w:rsidR="484BBF09">
        <w:rPr>
          <w:rFonts w:ascii="Arial" w:hAnsi="Arial" w:eastAsia="Arial" w:cs="Arial"/>
          <w:color w:val="auto"/>
          <w:sz w:val="20"/>
          <w:szCs w:val="20"/>
        </w:rPr>
        <w:t xml:space="preserve"> </w:t>
      </w:r>
      <w:hyperlink r:id="Rbf9d9f0de4d2442c">
        <w:r w:rsidRPr="1AB1A435" w:rsidR="1AB1A435">
          <w:rPr>
            <w:rStyle w:val="Kpr"/>
            <w:rFonts w:ascii="Arial" w:hAnsi="Arial" w:eastAsia="Arial" w:cs="Arial"/>
            <w:color w:val="auto"/>
            <w:sz w:val="20"/>
            <w:szCs w:val="20"/>
          </w:rPr>
          <w:t>Ek 4.3.6</w:t>
        </w:r>
      </w:hyperlink>
      <w:r w:rsidRPr="7F9DD23D" w:rsidR="484BBF09">
        <w:rPr>
          <w:rFonts w:ascii="Arial" w:hAnsi="Arial" w:eastAsia="Arial" w:cs="Arial"/>
          <w:color w:val="auto"/>
          <w:sz w:val="20"/>
          <w:szCs w:val="20"/>
        </w:rPr>
        <w:t xml:space="preserve">).</w:t>
      </w:r>
      <w:r w:rsidRPr="7F9DD23D" w:rsidR="484BBF09">
        <w:rPr>
          <w:rFonts w:ascii="Arial" w:hAnsi="Arial" w:eastAsia="Arial" w:cs="Arial"/>
          <w:color w:val="C00000"/>
          <w:sz w:val="20"/>
          <w:szCs w:val="20"/>
        </w:rPr>
        <w:t xml:space="preserve"> </w:t>
      </w:r>
      <w:r w:rsidRPr="7F9DD23D" w:rsidR="2C4E3C1D">
        <w:rPr>
          <w:rFonts w:ascii="Arial" w:hAnsi="Arial" w:eastAsia="Arial" w:cs="Arial"/>
          <w:sz w:val="20"/>
          <w:szCs w:val="20"/>
        </w:rPr>
        <w:t>Akademik Danışmanlıklar “</w:t>
      </w:r>
      <w:hyperlink r:id="R53bac4142fd34709">
        <w:r w:rsidRPr="1AB1A435" w:rsidR="1AB1A435">
          <w:rPr>
            <w:rFonts w:ascii="Arial" w:hAnsi="Arial" w:eastAsia="Arial" w:cs="Arial"/>
            <w:color w:val="1155CC"/>
            <w:sz w:val="20"/>
            <w:szCs w:val="20"/>
            <w:u w:val="single"/>
          </w:rPr>
          <w:t>Kastamonu Üniversitesi Ön Lisans Ve Lisans Akademik Danışmanlık Yönergesi</w:t>
        </w:r>
      </w:hyperlink>
      <w:r w:rsidRPr="7F9DD23D" w:rsidR="2C4E3C1D">
        <w:rPr>
          <w:rFonts w:ascii="Arial" w:hAnsi="Arial" w:eastAsia="Arial" w:cs="Arial"/>
          <w:sz w:val="20"/>
          <w:szCs w:val="20"/>
        </w:rPr>
        <w:t xml:space="preserve">”ne göre yürütülmektedir. </w:t>
      </w:r>
      <w:r w:rsidRPr="7F9DD23D" w:rsidR="2C4E3C1D">
        <w:rPr>
          <w:rFonts w:ascii="Arial" w:hAnsi="Arial" w:eastAsia="Arial" w:cs="Arial"/>
          <w:sz w:val="20"/>
          <w:szCs w:val="20"/>
        </w:rPr>
        <w:t xml:space="preserve">Öğrenci akademik danışmanlık komisyonu yönergesi ve Engelli Öğrenci Akademik Danışmanlık komisyonu yönergesi oluşturulmuş </w:t>
      </w:r>
      <w:r w:rsidRPr="7F9DD23D" w:rsidR="2C4E3C1D">
        <w:rPr>
          <w:rFonts w:ascii="Arial" w:hAnsi="Arial" w:eastAsia="Arial" w:cs="Arial"/>
          <w:sz w:val="20"/>
          <w:szCs w:val="20"/>
        </w:rPr>
        <w:t xml:space="preserve">olup </w:t>
      </w:r>
      <w:r w:rsidRPr="7F9DD23D" w:rsidR="2C4E3C1D">
        <w:rPr>
          <w:rFonts w:ascii="Arial" w:hAnsi="Arial" w:eastAsia="Arial" w:cs="Arial"/>
          <w:sz w:val="20"/>
          <w:szCs w:val="20"/>
        </w:rPr>
        <w:t xml:space="preserve"> </w:t>
      </w:r>
      <w:hyperlink r:id="R9fa737296fa94437">
        <w:r w:rsidRPr="1AB1A435" w:rsidR="1AB1A435">
          <w:rPr>
            <w:rFonts w:ascii="Arial" w:hAnsi="Arial" w:eastAsia="Arial" w:cs="Arial"/>
            <w:color w:val="1155CC"/>
            <w:sz w:val="20"/>
            <w:szCs w:val="20"/>
            <w:u w:val="single"/>
          </w:rPr>
          <w:t>Ek 4.1.26</w:t>
        </w:r>
      </w:hyperlink>
      <w:r w:rsidRPr="7F9DD23D" w:rsidR="2C4E3C1D">
        <w:rPr>
          <w:rFonts w:ascii="Arial" w:hAnsi="Arial" w:eastAsia="Arial" w:cs="Arial"/>
          <w:sz w:val="20"/>
          <w:szCs w:val="20"/>
        </w:rPr>
        <w:t xml:space="preserve">’da yer almaktadır. Engelli öğrenci akademik danışmanlık komisyonu tarafından “Engelli öğrenci akademik danışmanlık </w:t>
      </w:r>
      <w:r w:rsidRPr="7F9DD23D" w:rsidR="2C4E3C1D">
        <w:rPr>
          <w:rFonts w:ascii="Arial" w:hAnsi="Arial" w:eastAsia="Arial" w:cs="Arial"/>
          <w:sz w:val="20"/>
          <w:szCs w:val="20"/>
        </w:rPr>
        <w:t>formu ”</w:t>
      </w:r>
      <w:r w:rsidRPr="7F9DD23D" w:rsidR="2C4E3C1D">
        <w:rPr>
          <w:rFonts w:ascii="Arial" w:hAnsi="Arial" w:eastAsia="Arial" w:cs="Arial"/>
          <w:sz w:val="20"/>
          <w:szCs w:val="20"/>
        </w:rPr>
        <w:t xml:space="preserve"> oluşturulmuş (</w:t>
      </w:r>
      <w:hyperlink r:id="R77cff4116c454ef4">
        <w:r w:rsidRPr="1AB1A435" w:rsidR="1AB1A435">
          <w:rPr>
            <w:rFonts w:ascii="Arial" w:hAnsi="Arial" w:eastAsia="Arial" w:cs="Arial"/>
            <w:color w:val="1155CC"/>
            <w:sz w:val="20"/>
            <w:szCs w:val="20"/>
            <w:u w:val="single"/>
          </w:rPr>
          <w:t>Ek 4.1.27</w:t>
        </w:r>
      </w:hyperlink>
      <w:r w:rsidRPr="7F9DD23D" w:rsidR="2C4E3C1D">
        <w:rPr>
          <w:rFonts w:ascii="Arial" w:hAnsi="Arial" w:eastAsia="Arial" w:cs="Arial"/>
          <w:sz w:val="20"/>
          <w:szCs w:val="20"/>
        </w:rPr>
        <w:t>) ve bölüm</w:t>
      </w:r>
      <w:hyperlink r:id="R490d998b7e354cb2">
        <w:r w:rsidRPr="1AB1A435" w:rsidR="1AB1A435">
          <w:rPr>
            <w:rFonts w:ascii="Arial" w:hAnsi="Arial" w:eastAsia="Arial" w:cs="Arial"/>
            <w:color w:val="1155CC"/>
            <w:sz w:val="20"/>
            <w:szCs w:val="20"/>
            <w:u w:val="single"/>
          </w:rPr>
          <w:t xml:space="preserve"> </w:t>
        </w:r>
      </w:hyperlink>
      <w:hyperlink r:id="R75ab636214fe442d">
        <w:r w:rsidRPr="1AB1A435" w:rsidR="1AB1A435">
          <w:rPr>
            <w:rFonts w:ascii="Arial" w:hAnsi="Arial" w:eastAsia="Arial" w:cs="Arial"/>
            <w:color w:val="1155CC"/>
            <w:sz w:val="20"/>
            <w:szCs w:val="20"/>
            <w:u w:val="single"/>
          </w:rPr>
          <w:t>web sayfasında</w:t>
        </w:r>
      </w:hyperlink>
      <w:hyperlink r:id="R0d02a9448ca94d9b">
        <w:r w:rsidRPr="1AB1A435" w:rsidR="1AB1A435">
          <w:rPr>
            <w:rFonts w:ascii="Arial" w:hAnsi="Arial" w:eastAsia="Arial" w:cs="Arial"/>
            <w:color w:val="1155CC"/>
            <w:sz w:val="20"/>
            <w:szCs w:val="20"/>
            <w:u w:val="single"/>
          </w:rPr>
          <w:t xml:space="preserve"> </w:t>
        </w:r>
      </w:hyperlink>
      <w:r w:rsidRPr="7F9DD23D" w:rsidR="2C4E3C1D">
        <w:rPr>
          <w:rFonts w:ascii="Arial" w:hAnsi="Arial" w:eastAsia="Arial" w:cs="Arial"/>
          <w:sz w:val="20"/>
          <w:szCs w:val="20"/>
        </w:rPr>
        <w:t>Kalite/</w:t>
      </w:r>
      <w:r w:rsidRPr="7F9DD23D" w:rsidR="2C4E3C1D">
        <w:rPr>
          <w:rFonts w:ascii="Arial" w:hAnsi="Arial" w:eastAsia="Arial" w:cs="Arial"/>
          <w:sz w:val="20"/>
          <w:szCs w:val="20"/>
          <w:shd w:val="clear" w:color="auto" w:fill="F6FAFB"/>
        </w:rPr>
        <w:t>KASTAMONU ÜNİVERSİTESİ SAĞLIK BİLİMLERİ FAKÜLTESİ HEMŞİRELİK BÖLÜMÜ KOMİSYONLARI VE YÖNERGELERİ</w:t>
      </w:r>
      <w:r w:rsidRPr="7F9DD23D" w:rsidR="2C4E3C1D">
        <w:rPr>
          <w:rFonts w:ascii="Arial" w:hAnsi="Arial" w:eastAsia="Arial" w:cs="Arial"/>
          <w:sz w:val="20"/>
          <w:szCs w:val="20"/>
        </w:rPr>
        <w:t xml:space="preserve"> başlığı </w:t>
      </w:r>
      <w:r w:rsidRPr="7F9DD23D" w:rsidR="482CD809">
        <w:rPr>
          <w:rFonts w:ascii="Arial" w:hAnsi="Arial" w:eastAsia="Arial" w:cs="Arial"/>
          <w:sz w:val="20"/>
          <w:szCs w:val="20"/>
        </w:rPr>
        <w:t xml:space="preserve">altında </w:t>
      </w:r>
      <w:r w:rsidRPr="7F9DD23D" w:rsidR="2C4E3C1D">
        <w:rPr>
          <w:rFonts w:ascii="Arial" w:hAnsi="Arial" w:eastAsia="Arial" w:cs="Arial"/>
          <w:sz w:val="20"/>
          <w:szCs w:val="20"/>
        </w:rPr>
        <w:t>yayınlanmıştır. Ayrıca, bölümde bulunan engelli öğrencilerin gereksinimlerine yönelik iyileştirme çalışmaları yürütülmektedir (</w:t>
      </w:r>
      <w:hyperlink r:id="R77c0f2e1193442a7">
        <w:r w:rsidRPr="1AB1A435" w:rsidR="1AB1A435">
          <w:rPr>
            <w:rStyle w:val="Kpr"/>
            <w:rFonts w:ascii="Arial" w:hAnsi="Arial" w:eastAsia="Arial" w:cs="Arial"/>
            <w:noProof w:val="0"/>
            <w:sz w:val="20"/>
            <w:szCs w:val="20"/>
            <w:lang w:val="tr-TR"/>
          </w:rPr>
          <w:t>Ek 4.3.6,</w:t>
        </w:r>
      </w:hyperlink>
      <w:r w:rsidRPr="7F9DD23D" w:rsidR="01E00312">
        <w:rPr>
          <w:rFonts w:ascii="Arial" w:hAnsi="Arial" w:eastAsia="Arial" w:cs="Arial"/>
          <w:sz w:val="20"/>
          <w:szCs w:val="20"/>
        </w:rPr>
        <w:t xml:space="preserve"> </w:t>
      </w:r>
      <w:hyperlink r:id="R53856586ae724cb7">
        <w:r w:rsidRPr="1AB1A435" w:rsidR="1AB1A435">
          <w:rPr>
            <w:rStyle w:val="Kpr"/>
            <w:rFonts w:ascii="Arial" w:hAnsi="Arial" w:eastAsia="Arial" w:cs="Arial"/>
            <w:sz w:val="20"/>
            <w:szCs w:val="20"/>
          </w:rPr>
          <w:t>Ek 4.3.7</w:t>
        </w:r>
        <w:r w:rsidRPr="1AB1A435" w:rsidR="1AB1A435">
          <w:rPr>
            <w:rStyle w:val="Kpr"/>
            <w:rFonts w:ascii="Arial" w:hAnsi="Arial" w:eastAsia="Arial" w:cs="Arial"/>
            <w:sz w:val="20"/>
            <w:szCs w:val="20"/>
          </w:rPr>
          <w:t>,</w:t>
        </w:r>
      </w:hyperlink>
      <w:r w:rsidRPr="7F9DD23D" w:rsidR="2C4E3C1D">
        <w:rPr>
          <w:rFonts w:ascii="Arial" w:hAnsi="Arial" w:eastAsia="Arial" w:cs="Arial"/>
          <w:color w:val="1155CC"/>
          <w:sz w:val="20"/>
          <w:szCs w:val="20"/>
          <w:u w:val="single"/>
        </w:rPr>
        <w:t xml:space="preserve"> </w:t>
      </w:r>
      <w:hyperlink r:id="R700026826b47488e">
        <w:r w:rsidRPr="1AB1A435" w:rsidR="1AB1A435">
          <w:rPr>
            <w:rFonts w:ascii="Arial" w:hAnsi="Arial" w:eastAsia="Arial" w:cs="Arial"/>
            <w:color w:val="1155CC"/>
            <w:sz w:val="20"/>
            <w:szCs w:val="20"/>
            <w:u w:val="single"/>
          </w:rPr>
          <w:t>Ek 4.1.26</w:t>
        </w:r>
      </w:hyperlink>
      <w:r w:rsidRPr="7F9DD23D" w:rsidR="2C4E3C1D">
        <w:rPr>
          <w:rFonts w:ascii="Arial" w:hAnsi="Arial" w:eastAsia="Arial" w:cs="Arial"/>
          <w:sz w:val="20"/>
          <w:szCs w:val="20"/>
        </w:rPr>
        <w:t>’da yer almaktadır. Engelli öğrenci akademik danışmanlık komisyonu tarafından “Engelli öğrenci akademik danışmanl</w:t>
      </w:r>
      <w:r w:rsidRPr="7F9DD23D" w:rsidR="2C4E3C1D">
        <w:rPr>
          <w:rFonts w:ascii="Arial" w:hAnsi="Arial" w:eastAsia="Arial" w:cs="Arial"/>
          <w:sz w:val="20"/>
          <w:szCs w:val="20"/>
        </w:rPr>
        <w:t xml:space="preserve">ık </w:t>
      </w:r>
      <w:r w:rsidRPr="7F9DD23D" w:rsidR="2C4E3C1D">
        <w:rPr>
          <w:rFonts w:ascii="Arial" w:hAnsi="Arial" w:eastAsia="Arial" w:cs="Arial"/>
          <w:sz w:val="20"/>
          <w:szCs w:val="20"/>
        </w:rPr>
        <w:t>form</w:t>
      </w:r>
      <w:r w:rsidRPr="7F9DD23D" w:rsidR="2C4E3C1D">
        <w:rPr>
          <w:rFonts w:ascii="Arial" w:hAnsi="Arial" w:eastAsia="Arial" w:cs="Arial"/>
          <w:sz w:val="20"/>
          <w:szCs w:val="20"/>
        </w:rPr>
        <w:t>u ”</w:t>
      </w:r>
      <w:r w:rsidRPr="7F9DD23D" w:rsidR="2C4E3C1D">
        <w:rPr>
          <w:rFonts w:ascii="Arial" w:hAnsi="Arial" w:eastAsia="Arial" w:cs="Arial"/>
          <w:sz w:val="20"/>
          <w:szCs w:val="20"/>
        </w:rPr>
        <w:t xml:space="preserve"> oluşturulmuş (</w:t>
      </w:r>
      <w:hyperlink r:id="R5a8b1c575f7f488d">
        <w:r w:rsidRPr="1AB1A435" w:rsidR="1AB1A435">
          <w:rPr>
            <w:rFonts w:ascii="Arial" w:hAnsi="Arial" w:eastAsia="Arial" w:cs="Arial"/>
            <w:color w:val="1155CC"/>
            <w:sz w:val="20"/>
            <w:szCs w:val="20"/>
            <w:u w:val="single"/>
          </w:rPr>
          <w:t>Ek 4.1.27</w:t>
        </w:r>
      </w:hyperlink>
      <w:r w:rsidRPr="7F9DD23D" w:rsidR="2C4E3C1D">
        <w:rPr>
          <w:rFonts w:ascii="Arial" w:hAnsi="Arial" w:eastAsia="Arial" w:cs="Arial"/>
          <w:sz w:val="20"/>
          <w:szCs w:val="20"/>
        </w:rPr>
        <w:t>) ve bölüm</w:t>
      </w:r>
      <w:hyperlink r:id="Rdea7514d84894014">
        <w:r w:rsidRPr="1AB1A435" w:rsidR="1AB1A435">
          <w:rPr>
            <w:rFonts w:ascii="Arial" w:hAnsi="Arial" w:eastAsia="Arial" w:cs="Arial"/>
            <w:color w:val="1155CC"/>
            <w:sz w:val="20"/>
            <w:szCs w:val="20"/>
            <w:u w:val="single"/>
          </w:rPr>
          <w:t xml:space="preserve"> </w:t>
        </w:r>
      </w:hyperlink>
      <w:hyperlink r:id="Re20e457f57a64cc5">
        <w:r w:rsidRPr="1AB1A435" w:rsidR="1AB1A435">
          <w:rPr>
            <w:rFonts w:ascii="Arial" w:hAnsi="Arial" w:eastAsia="Arial" w:cs="Arial"/>
            <w:color w:val="1155CC"/>
            <w:sz w:val="20"/>
            <w:szCs w:val="20"/>
            <w:u w:val="single"/>
          </w:rPr>
          <w:t>web sayfasında</w:t>
        </w:r>
      </w:hyperlink>
      <w:hyperlink r:id="R34298622d97148b2">
        <w:r w:rsidRPr="1AB1A435" w:rsidR="1AB1A435">
          <w:rPr>
            <w:rFonts w:ascii="Arial" w:hAnsi="Arial" w:eastAsia="Arial" w:cs="Arial"/>
            <w:color w:val="1155CC"/>
            <w:sz w:val="20"/>
            <w:szCs w:val="20"/>
            <w:u w:val="single"/>
          </w:rPr>
          <w:t xml:space="preserve"> </w:t>
        </w:r>
      </w:hyperlink>
      <w:r w:rsidRPr="7F9DD23D" w:rsidR="2C4E3C1D">
        <w:rPr>
          <w:rFonts w:ascii="Arial" w:hAnsi="Arial" w:eastAsia="Arial" w:cs="Arial"/>
          <w:sz w:val="20"/>
          <w:szCs w:val="20"/>
        </w:rPr>
        <w:t>Kalite/</w:t>
      </w:r>
      <w:r w:rsidRPr="7F9DD23D" w:rsidR="2C4E3C1D">
        <w:rPr>
          <w:rFonts w:ascii="Arial" w:hAnsi="Arial" w:eastAsia="Arial" w:cs="Arial"/>
          <w:sz w:val="20"/>
          <w:szCs w:val="20"/>
        </w:rPr>
        <w:t>KASTAMONU ÜNİVERSİTESİ SAĞLIK BİLİMLERİ FAKÜLTESİ HEMŞİRELİK BÖLÜMÜ KOMİSYONLARI VE YÖNERGELERİ</w:t>
      </w:r>
      <w:r w:rsidRPr="7F9DD23D" w:rsidR="2C4E3C1D">
        <w:rPr>
          <w:rFonts w:ascii="Arial" w:hAnsi="Arial" w:eastAsia="Arial" w:cs="Arial"/>
          <w:sz w:val="20"/>
          <w:szCs w:val="20"/>
        </w:rPr>
        <w:t xml:space="preserve"> başlığı </w:t>
      </w:r>
      <w:r w:rsidRPr="7F9DD23D" w:rsidR="71A175D3">
        <w:rPr>
          <w:rFonts w:ascii="Arial" w:hAnsi="Arial" w:eastAsia="Arial" w:cs="Arial"/>
          <w:sz w:val="20"/>
          <w:szCs w:val="20"/>
        </w:rPr>
        <w:t xml:space="preserve">altında </w:t>
      </w:r>
      <w:r w:rsidRPr="7F9DD23D" w:rsidR="2C4E3C1D">
        <w:rPr>
          <w:rFonts w:ascii="Arial" w:hAnsi="Arial" w:eastAsia="Arial" w:cs="Arial"/>
          <w:sz w:val="20"/>
          <w:szCs w:val="20"/>
        </w:rPr>
        <w:t>yayınlanmıştır. Ayrıca, bölümde bulunan engelli öğrencilerin gereksinimlerine yönelik iyileştirme çalışmaları yürütülmektedir (</w:t>
      </w:r>
      <w:hyperlink r:id="Rfdd24964dac446e8">
        <w:r w:rsidRPr="1AB1A435" w:rsidR="1AB1A435">
          <w:rPr>
            <w:rFonts w:ascii="Arial" w:hAnsi="Arial" w:eastAsia="Arial" w:cs="Arial"/>
            <w:color w:val="1155CC"/>
            <w:sz w:val="20"/>
            <w:szCs w:val="20"/>
            <w:u w:val="single"/>
          </w:rPr>
          <w:t>Ek 4.3.7</w:t>
        </w:r>
      </w:hyperlink>
      <w:r w:rsidRPr="7F9DD23D" w:rsidR="2C4E3C1D">
        <w:rPr>
          <w:rFonts w:ascii="Arial" w:hAnsi="Arial" w:eastAsia="Arial" w:cs="Arial"/>
          <w:sz w:val="20"/>
          <w:szCs w:val="20"/>
        </w:rPr>
        <w:t>).</w:t>
      </w:r>
      <w:r w:rsidRPr="7F9DD23D" w:rsidR="55FE2777">
        <w:rPr>
          <w:rFonts w:ascii="Arial" w:hAnsi="Arial" w:eastAsia="Arial" w:cs="Arial"/>
          <w:sz w:val="20"/>
          <w:szCs w:val="20"/>
        </w:rPr>
        <w:t xml:space="preserve"> </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Öğrenci Akademik Danışmanl</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ık </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Komisyonu</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”na</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 ait raporlar </w:t>
      </w:r>
      <w:hyperlink r:id="Rcaaddf71ff4646cb">
        <w:r w:rsidRPr="1AB1A435" w:rsidR="1AB1A435">
          <w:rPr>
            <w:rStyle w:val="Kpr"/>
            <w:rFonts w:ascii="Arial" w:hAnsi="Arial" w:eastAsia="Arial" w:cs="Arial"/>
            <w:b w:val="0"/>
            <w:bCs w:val="0"/>
            <w:i w:val="0"/>
            <w:iCs w:val="0"/>
            <w:caps w:val="0"/>
            <w:smallCaps w:val="0"/>
            <w:strike w:val="0"/>
            <w:dstrike w:val="0"/>
            <w:noProof w:val="0"/>
            <w:color w:val="auto"/>
            <w:sz w:val="20"/>
            <w:szCs w:val="20"/>
            <w:lang w:val="tr-TR"/>
          </w:rPr>
          <w:t>Ek.4.3.9,</w:t>
        </w:r>
      </w:hyperlink>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 </w:t>
      </w:r>
      <w:hyperlink r:id="R91343542f3ee4b76">
        <w:r w:rsidRPr="1AB1A435" w:rsidR="1AB1A435">
          <w:rPr>
            <w:rStyle w:val="Kpr"/>
            <w:rFonts w:ascii="Arial" w:hAnsi="Arial" w:eastAsia="Arial" w:cs="Arial"/>
            <w:b w:val="0"/>
            <w:bCs w:val="0"/>
            <w:i w:val="0"/>
            <w:iCs w:val="0"/>
            <w:caps w:val="0"/>
            <w:smallCaps w:val="0"/>
            <w:strike w:val="0"/>
            <w:dstrike w:val="0"/>
            <w:noProof w:val="0"/>
            <w:sz w:val="20"/>
            <w:szCs w:val="20"/>
            <w:lang w:val="tr-TR"/>
          </w:rPr>
          <w:t>Ek 4.3.11</w:t>
        </w:r>
      </w:hyperlink>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 ve “Engelli Öğrenci Akademik Danışm</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anl</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ık </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Komisy</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onu</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”na</w:t>
      </w:r>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 xml:space="preserve"> ait raporlar </w:t>
      </w:r>
      <w:hyperlink r:id="R6e39f264d69342f8">
        <w:r w:rsidRPr="1AB1A435" w:rsidR="1AB1A435">
          <w:rPr>
            <w:rStyle w:val="Kpr"/>
            <w:rFonts w:ascii="Arial" w:hAnsi="Arial" w:eastAsia="Arial" w:cs="Arial"/>
            <w:b w:val="0"/>
            <w:bCs w:val="0"/>
            <w:i w:val="0"/>
            <w:iCs w:val="0"/>
            <w:caps w:val="0"/>
            <w:smallCaps w:val="0"/>
            <w:strike w:val="0"/>
            <w:dstrike w:val="0"/>
            <w:noProof w:val="0"/>
            <w:color w:val="auto"/>
            <w:sz w:val="20"/>
            <w:szCs w:val="20"/>
            <w:lang w:val="tr-TR"/>
          </w:rPr>
          <w:t>Ek.4.3.10</w:t>
        </w:r>
      </w:hyperlink>
      <w:r w:rsidRPr="1AB1A435" w:rsidR="216CD7BE">
        <w:rPr>
          <w:rFonts w:ascii="Arial" w:hAnsi="Arial" w:eastAsia="Arial" w:cs="Arial"/>
          <w:b w:val="0"/>
          <w:bCs w:val="0"/>
          <w:i w:val="0"/>
          <w:iCs w:val="0"/>
          <w:caps w:val="0"/>
          <w:smallCaps w:val="0"/>
          <w:strike w:val="0"/>
          <w:dstrike w:val="0"/>
          <w:noProof w:val="0"/>
          <w:color w:val="auto"/>
          <w:sz w:val="20"/>
          <w:szCs w:val="20"/>
          <w:u w:val="none"/>
          <w:lang w:val="tr-TR"/>
        </w:rPr>
        <w:t>’da sunulmuştur.</w:t>
      </w:r>
      <w:r w:rsidRPr="1AB1A435" w:rsidR="04CDCFAA">
        <w:rPr>
          <w:rFonts w:ascii="Arial" w:hAnsi="Arial" w:eastAsia="Arial" w:cs="Arial"/>
          <w:b w:val="0"/>
          <w:bCs w:val="0"/>
          <w:i w:val="0"/>
          <w:iCs w:val="0"/>
          <w:caps w:val="0"/>
          <w:smallCaps w:val="0"/>
          <w:strike w:val="0"/>
          <w:dstrike w:val="0"/>
          <w:noProof w:val="0"/>
          <w:color w:val="auto"/>
          <w:sz w:val="20"/>
          <w:szCs w:val="20"/>
          <w:u w:val="none"/>
          <w:lang w:val="tr-TR"/>
        </w:rPr>
        <w:t xml:space="preserve"> </w:t>
      </w:r>
      <w:r w:rsidRPr="1AB1A435" w:rsidR="586E7F56">
        <w:rPr>
          <w:rFonts w:ascii="Arial" w:hAnsi="Arial" w:eastAsia="Arial" w:cs="Arial"/>
          <w:b w:val="0"/>
          <w:bCs w:val="0"/>
          <w:i w:val="0"/>
          <w:iCs w:val="0"/>
          <w:caps w:val="0"/>
          <w:smallCaps w:val="0"/>
          <w:strike w:val="0"/>
          <w:dstrike w:val="0"/>
          <w:noProof w:val="0"/>
          <w:color w:val="auto"/>
          <w:sz w:val="20"/>
          <w:szCs w:val="20"/>
          <w:u w:val="none"/>
          <w:lang w:val="tr-TR"/>
        </w:rPr>
        <w:t xml:space="preserve"> </w:t>
      </w:r>
    </w:p>
    <w:p w:rsidR="00F711E3" w:rsidP="7F9DD23D" w:rsidRDefault="00286108" w14:paraId="00000168" w14:textId="64CE55BD">
      <w:pPr>
        <w:pStyle w:val="Normal0"/>
        <w:spacing w:before="240" w:after="240" w:afterAutospacing="off" w:line="240" w:lineRule="auto"/>
        <w:ind w:left="0" w:hanging="2"/>
        <w:rPr>
          <w:rFonts w:ascii="Arial" w:hAnsi="Arial" w:eastAsia="Arial" w:cs="Arial"/>
          <w:b w:val="1"/>
          <w:bCs w:val="1"/>
          <w:sz w:val="20"/>
          <w:szCs w:val="20"/>
        </w:rPr>
      </w:pPr>
      <w:bookmarkStart w:name="_heading=h.sbqulhpnksmm" w:id="145"/>
      <w:bookmarkEnd w:id="145"/>
      <w:r w:rsidRPr="7F9DD23D" w:rsidR="7F9DD23D">
        <w:rPr>
          <w:rFonts w:ascii="Arial" w:hAnsi="Arial" w:eastAsia="Arial" w:cs="Arial"/>
          <w:b w:val="1"/>
          <w:bCs w:val="1"/>
          <w:sz w:val="20"/>
          <w:szCs w:val="20"/>
        </w:rPr>
        <w:t xml:space="preserve">Ölçüt 4.  Akademik danışmanlık </w:t>
      </w:r>
      <w:r w:rsidRPr="7F9DD23D" w:rsidR="7F9DD23D">
        <w:rPr>
          <w:rFonts w:ascii="Arial" w:hAnsi="Arial" w:eastAsia="Arial" w:cs="Arial"/>
          <w:b w:val="1"/>
          <w:bCs w:val="1"/>
          <w:sz w:val="20"/>
          <w:szCs w:val="20"/>
        </w:rPr>
        <w:t>hizmetle</w:t>
      </w:r>
      <w:r w:rsidRPr="7F9DD23D" w:rsidR="7F9DD23D">
        <w:rPr>
          <w:rFonts w:ascii="Arial" w:hAnsi="Arial" w:eastAsia="Arial" w:cs="Arial"/>
          <w:b w:val="1"/>
          <w:bCs w:val="1"/>
          <w:sz w:val="20"/>
          <w:szCs w:val="20"/>
        </w:rPr>
        <w:t>ri sistematik olarak izlenmektedir.</w:t>
      </w:r>
    </w:p>
    <w:p w:rsidR="00F711E3" w:rsidP="7F9DD23D" w:rsidRDefault="00286108" w14:paraId="00000169" w14:textId="766B761B">
      <w:pPr>
        <w:pStyle w:val="Normal0"/>
        <w:spacing w:before="240"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sz w:val="20"/>
          <w:szCs w:val="20"/>
        </w:rPr>
        <w:t>Akademik danışmanların öğrenciler tarafından değerlendirilmesine yönelik “Danışman Değerlendirme Formu” oluşturulmuştur. 2024-2025 bahar yarıyılı sonunda Google Forms üzerinden öğrencilerin doldurduğu  (</w:t>
      </w:r>
      <w:hyperlink r:id="R0a71dce3e49742f8">
        <w:r w:rsidRPr="7F9DD23D" w:rsidR="7F9DD23D">
          <w:rPr>
            <w:rFonts w:ascii="Arial" w:hAnsi="Arial" w:eastAsia="Arial" w:cs="Arial"/>
            <w:color w:val="1155CC"/>
            <w:sz w:val="20"/>
            <w:szCs w:val="20"/>
            <w:u w:val="single"/>
          </w:rPr>
          <w:t>Ek 4.3.8</w:t>
        </w:r>
      </w:hyperlink>
      <w:r w:rsidRPr="7F9DD23D" w:rsidR="7F9DD23D">
        <w:rPr>
          <w:rFonts w:ascii="Arial" w:hAnsi="Arial" w:eastAsia="Arial" w:cs="Arial"/>
          <w:sz w:val="20"/>
          <w:szCs w:val="20"/>
        </w:rPr>
        <w:t xml:space="preserve">) form 17 adet </w:t>
      </w:r>
      <w:r w:rsidRPr="7F9DD23D" w:rsidR="7F9DD23D">
        <w:rPr>
          <w:rFonts w:ascii="Arial" w:hAnsi="Arial" w:eastAsia="Arial" w:cs="Arial"/>
          <w:sz w:val="20"/>
          <w:szCs w:val="20"/>
        </w:rPr>
        <w:t>Likert</w:t>
      </w:r>
      <w:r w:rsidRPr="7F9DD23D" w:rsidR="7F9DD23D">
        <w:rPr>
          <w:rFonts w:ascii="Arial" w:hAnsi="Arial" w:eastAsia="Arial" w:cs="Arial"/>
          <w:sz w:val="20"/>
          <w:szCs w:val="20"/>
        </w:rPr>
        <w:t xml:space="preserve"> ölçekli soru ve bir açık uçlu sorudan oluşmaktadır. Toplanan veriler akademik kurul ve komisyonlarda görüşüldükten sonra arşivlenmektedir.  Akademik danışmanlık sistemi sonuçları 2024-2025 dönemi </w:t>
      </w:r>
      <w:r w:rsidRPr="7F9DD23D" w:rsidR="7F9DD23D">
        <w:rPr>
          <w:rFonts w:ascii="Arial" w:hAnsi="Arial" w:eastAsia="Arial" w:cs="Arial"/>
          <w:sz w:val="20"/>
          <w:szCs w:val="20"/>
        </w:rPr>
        <w:t>Mayıs</w:t>
      </w:r>
      <w:r w:rsidRPr="7F9DD23D" w:rsidR="7F9DD23D">
        <w:rPr>
          <w:rFonts w:ascii="Arial" w:hAnsi="Arial" w:eastAsia="Arial" w:cs="Arial"/>
          <w:sz w:val="20"/>
          <w:szCs w:val="20"/>
        </w:rPr>
        <w:t xml:space="preserve"> ayında paydaşlarla paylaşılmıştır (</w:t>
      </w:r>
      <w:hyperlink r:id="Rbf302f82af594e1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madde 16). Akademik danışmanlık komisyonunun 2024 yılı ve 2025 yılında yapılan anketlerin analiz raporlarına ve değerlendirme sonuçlarına </w:t>
      </w:r>
      <w:hyperlink r:id="R47bcc08db3f84193">
        <w:r w:rsidRPr="7F9DD23D" w:rsidR="7F9DD23D">
          <w:rPr>
            <w:rStyle w:val="Kpr"/>
            <w:rFonts w:ascii="Arial" w:hAnsi="Arial" w:eastAsia="Arial" w:cs="Arial"/>
            <w:color w:val="auto"/>
            <w:sz w:val="20"/>
            <w:szCs w:val="20"/>
          </w:rPr>
          <w:t>Ek.4.3.9</w:t>
        </w:r>
      </w:hyperlink>
      <w:r w:rsidRPr="7F9DD23D" w:rsidR="7F9DD23D">
        <w:rPr>
          <w:rFonts w:ascii="Arial" w:hAnsi="Arial" w:eastAsia="Arial" w:cs="Arial"/>
          <w:color w:val="auto"/>
          <w:sz w:val="20"/>
          <w:szCs w:val="20"/>
        </w:rPr>
        <w:t>’dan ulaşılabilmektedir.</w:t>
      </w:r>
    </w:p>
    <w:p w:rsidR="65DCE986" w:rsidP="7F9DD23D" w:rsidRDefault="65DCE986" w14:paraId="4D613E4A" w14:textId="54258448">
      <w:pPr>
        <w:pStyle w:val="Normal0"/>
        <w:spacing w:before="240"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color w:val="auto"/>
          <w:sz w:val="20"/>
          <w:szCs w:val="20"/>
        </w:rPr>
        <w:t>Tablo Sİ.4.1’de Yıllara Göre Öğrencilere Yönelik Yapılan İyileştirme Sonuçları (</w:t>
      </w:r>
      <w:hyperlink r:id="Re0f0aa306dc0468f">
        <w:r w:rsidRPr="7F9DD23D" w:rsidR="7F9DD23D">
          <w:rPr>
            <w:rFonts w:ascii="Arial" w:hAnsi="Arial" w:eastAsia="Arial" w:cs="Arial"/>
            <w:color w:val="auto"/>
            <w:sz w:val="20"/>
            <w:szCs w:val="20"/>
            <w:u w:val="single"/>
          </w:rPr>
          <w:t>Ek 4.9.7</w:t>
        </w:r>
      </w:hyperlink>
      <w:r w:rsidRPr="7F9DD23D" w:rsidR="7F9DD23D">
        <w:rPr>
          <w:rFonts w:ascii="Arial" w:hAnsi="Arial" w:eastAsia="Arial" w:cs="Arial"/>
          <w:color w:val="auto"/>
          <w:sz w:val="20"/>
          <w:szCs w:val="20"/>
        </w:rPr>
        <w:t>) ve Tablo Sİ. 4.2.’de Öğrencilere Yönelik Sürekli İyileştirme Çalışmaları ve Sonuçları (</w:t>
      </w:r>
      <w:hyperlink r:id="R379e81106c574c01">
        <w:r w:rsidRPr="7F9DD23D" w:rsidR="7F9DD23D">
          <w:rPr>
            <w:rFonts w:ascii="Arial" w:hAnsi="Arial" w:eastAsia="Arial" w:cs="Arial"/>
            <w:color w:val="auto"/>
            <w:sz w:val="20"/>
            <w:szCs w:val="20"/>
            <w:u w:val="single"/>
          </w:rPr>
          <w:t>Ek 4.9.8</w:t>
        </w:r>
      </w:hyperlink>
      <w:r w:rsidRPr="7F9DD23D" w:rsidR="7F9DD23D">
        <w:rPr>
          <w:rFonts w:ascii="Arial" w:hAnsi="Arial" w:eastAsia="Arial" w:cs="Arial"/>
          <w:color w:val="auto"/>
          <w:sz w:val="20"/>
          <w:szCs w:val="20"/>
        </w:rPr>
        <w:t>) verilmiştir.</w:t>
      </w:r>
    </w:p>
    <w:p w:rsidR="00F711E3" w:rsidP="7F9DD23D" w:rsidRDefault="00F711E3" w14:paraId="0000016B" w14:textId="1766BBE9">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zu0gcz" w:id="146"/>
      <w:bookmarkEnd w:id="146"/>
      <w:r w:rsidRPr="7F9DD23D" w:rsidR="7F9DD23D">
        <w:rPr>
          <w:rFonts w:ascii="Arial" w:hAnsi="Arial" w:eastAsia="Arial" w:cs="Arial"/>
          <w:b w:val="1"/>
          <w:bCs w:val="1"/>
          <w:smallCaps w:val="1"/>
          <w:color w:val="000000" w:themeColor="text1" w:themeTint="FF" w:themeShade="FF"/>
          <w:sz w:val="20"/>
          <w:szCs w:val="20"/>
        </w:rPr>
        <w:t>TS.4.4. KARİYER DANIŞMANLIK SİSTEMİ</w:t>
      </w:r>
      <w:bookmarkStart w:name="_heading=h.rf0tp56t440a" w:id="147"/>
      <w:bookmarkEnd w:id="147"/>
    </w:p>
    <w:p w:rsidR="00F711E3" w:rsidP="7F9DD23D" w:rsidRDefault="00F711E3" w14:paraId="0000016D" w14:textId="30827266">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 Öğrenciler için kariyer danışmanlık sistemi oluşturulmuş ve duyurulmuştur.</w:t>
      </w:r>
    </w:p>
    <w:p w:rsidR="00F711E3" w:rsidP="7F9DD23D" w:rsidRDefault="00F711E3" w14:paraId="0000016F" w14:textId="76EAD863">
      <w:pPr>
        <w:pStyle w:val="Normal0"/>
        <w:spacing w:after="240" w:afterAutospacing="off" w:line="240" w:lineRule="auto"/>
        <w:ind w:left="0" w:hanging="2"/>
        <w:rPr>
          <w:rFonts w:ascii="Arial" w:hAnsi="Arial" w:eastAsia="Arial" w:cs="Arial"/>
          <w:sz w:val="20"/>
          <w:szCs w:val="20"/>
          <w:highlight w:val="white"/>
        </w:rPr>
      </w:pPr>
      <w:bookmarkStart w:name="_heading=h.3jtnz0s" w:id="148"/>
      <w:bookmarkEnd w:id="148"/>
      <w:r w:rsidRPr="7F9DD23D" w:rsidR="7F9DD23D">
        <w:rPr>
          <w:rFonts w:ascii="Arial" w:hAnsi="Arial" w:eastAsia="Arial" w:cs="Arial"/>
          <w:sz w:val="20"/>
          <w:szCs w:val="20"/>
        </w:rPr>
        <w:t>Kastamonu Üniversitesi bünyesinde bulunan “</w:t>
      </w:r>
      <w:hyperlink r:id="R0651eaa086304ff6">
        <w:r w:rsidRPr="7F9DD23D" w:rsidR="7F9DD23D">
          <w:rPr>
            <w:rFonts w:ascii="Arial" w:hAnsi="Arial" w:eastAsia="Arial" w:cs="Arial"/>
            <w:color w:val="1155CC"/>
            <w:sz w:val="20"/>
            <w:szCs w:val="20"/>
            <w:u w:val="single"/>
          </w:rPr>
          <w:t>Kariyer Geliştirme Uygulama ve Araştırma Merkezi</w:t>
        </w:r>
      </w:hyperlink>
      <w:r w:rsidRPr="7F9DD23D" w:rsidR="7F9DD23D">
        <w:rPr>
          <w:rFonts w:ascii="Arial" w:hAnsi="Arial" w:eastAsia="Arial" w:cs="Arial"/>
          <w:sz w:val="20"/>
          <w:szCs w:val="20"/>
        </w:rPr>
        <w:t>” ö</w:t>
      </w:r>
      <w:r w:rsidRPr="7F9DD23D" w:rsidR="7F9DD23D">
        <w:rPr>
          <w:rFonts w:ascii="Arial" w:hAnsi="Arial" w:eastAsia="Arial" w:cs="Arial"/>
          <w:sz w:val="20"/>
          <w:szCs w:val="20"/>
          <w:highlight w:val="white"/>
        </w:rPr>
        <w:t>ğrenci ve mezunların ilgi ve yeteneklerini geliştirme, kariyer planlarını yapma konusunda rehberlik etmek amacıyla kurulmuştur.</w:t>
      </w:r>
      <w:r w:rsidRPr="7F9DD23D" w:rsidR="7F9DD23D">
        <w:rPr>
          <w:rFonts w:ascii="Arial" w:hAnsi="Arial" w:eastAsia="Arial" w:cs="Arial"/>
          <w:sz w:val="20"/>
          <w:szCs w:val="20"/>
        </w:rPr>
        <w:t xml:space="preserve"> </w:t>
      </w:r>
      <w:r w:rsidRPr="7F9DD23D" w:rsidR="7F9DD23D">
        <w:rPr>
          <w:rFonts w:ascii="Arial" w:hAnsi="Arial" w:eastAsia="Arial" w:cs="Arial"/>
          <w:sz w:val="20"/>
          <w:szCs w:val="20"/>
          <w:highlight w:val="white"/>
        </w:rPr>
        <w:t xml:space="preserve">Merkeze ait yönetmelik 2023 tarihinde resmi gazetede yayımlanmış ve </w:t>
      </w:r>
      <w:hyperlink r:id="Rcab13ba4783643b6">
        <w:r w:rsidRPr="7F9DD23D" w:rsidR="7F9DD23D">
          <w:rPr>
            <w:rFonts w:ascii="Arial" w:hAnsi="Arial" w:eastAsia="Arial" w:cs="Arial"/>
            <w:color w:val="1155CC"/>
            <w:sz w:val="20"/>
            <w:szCs w:val="20"/>
            <w:highlight w:val="white"/>
            <w:u w:val="single"/>
          </w:rPr>
          <w:t>web sitesinde</w:t>
        </w:r>
      </w:hyperlink>
      <w:r w:rsidRPr="7F9DD23D" w:rsidR="7F9DD23D">
        <w:rPr>
          <w:rFonts w:ascii="Arial" w:hAnsi="Arial" w:eastAsia="Arial" w:cs="Arial"/>
          <w:sz w:val="20"/>
          <w:szCs w:val="20"/>
          <w:highlight w:val="white"/>
        </w:rPr>
        <w:t xml:space="preserve"> paylaşılmıştır (</w:t>
      </w:r>
      <w:hyperlink r:id="Ra6a68eb72c19435a">
        <w:r w:rsidRPr="7F9DD23D" w:rsidR="7F9DD23D">
          <w:rPr>
            <w:rFonts w:ascii="Arial" w:hAnsi="Arial" w:eastAsia="Arial" w:cs="Arial"/>
            <w:color w:val="1155CC"/>
            <w:sz w:val="20"/>
            <w:szCs w:val="20"/>
            <w:u w:val="single"/>
          </w:rPr>
          <w:t>Ek 4.4.1</w:t>
        </w:r>
      </w:hyperlink>
      <w:r w:rsidRPr="7F9DD23D" w:rsidR="7F9DD23D">
        <w:rPr>
          <w:rFonts w:ascii="Arial" w:hAnsi="Arial" w:eastAsia="Arial" w:cs="Arial"/>
          <w:sz w:val="20"/>
          <w:szCs w:val="20"/>
          <w:highlight w:val="white"/>
        </w:rPr>
        <w:t>). Merkezde öğrenciler için stajlara yönelik uygulamalar bulunmaktadır. Öğrenciler yapacakları zorunlu stajlar için web sitesinde bulunan formları kullanarak başvuru yapmaktadır. Öğrenciler ayrıca web sitesinden yetenek kapısı platformuna erişebilmektedirler. İş/Staj ilanları, kariyer danışmanlığı, kariyer fuarları, etkinlikler ve çok daha fazlasına buradan ulaşılabilmektedir. Ayrıca burada yer alan Kariyer Planlama Dersi ile öğrenciler kariyer ve kariyer planlama kavramlarını içselleştirmekte, kariyer merkezlerinden nasıl faydalanacağını öğrenmekte, kendi kişisel özelliklerinin farkına varmakta, staj yapabileceği, gönüllü v</w:t>
      </w:r>
      <w:r w:rsidRPr="7F9DD23D" w:rsidR="7F9DD23D">
        <w:rPr>
          <w:rFonts w:ascii="Arial" w:hAnsi="Arial" w:eastAsia="Arial" w:cs="Arial"/>
          <w:sz w:val="20"/>
          <w:szCs w:val="20"/>
          <w:highlight w:val="white"/>
        </w:rPr>
        <w:t>eya pro</w:t>
      </w:r>
      <w:r w:rsidRPr="7F9DD23D" w:rsidR="7F9DD23D">
        <w:rPr>
          <w:rFonts w:ascii="Arial" w:hAnsi="Arial" w:eastAsia="Arial" w:cs="Arial"/>
          <w:sz w:val="20"/>
          <w:szCs w:val="20"/>
          <w:highlight w:val="white"/>
        </w:rPr>
        <w:t>fesyonel olarak çalışabileceği farklı sektörleri tanımakta ve hem lisans öğrencisi hem de bir mezun olarak faydalanabileceği </w:t>
      </w:r>
      <w:hyperlink r:id="R8c9790d972954bf3">
        <w:r w:rsidRPr="7F9DD23D" w:rsidR="7F9DD23D">
          <w:rPr>
            <w:rFonts w:ascii="Arial" w:hAnsi="Arial" w:eastAsia="Arial" w:cs="Arial"/>
            <w:color w:val="1155CC"/>
            <w:sz w:val="20"/>
            <w:szCs w:val="20"/>
            <w:highlight w:val="white"/>
            <w:u w:val="single"/>
          </w:rPr>
          <w:t>Yetenek Kapısını</w:t>
        </w:r>
      </w:hyperlink>
      <w:r w:rsidRPr="7F9DD23D" w:rsidR="7F9DD23D">
        <w:rPr>
          <w:rFonts w:ascii="Arial" w:hAnsi="Arial" w:eastAsia="Arial" w:cs="Arial"/>
          <w:sz w:val="20"/>
          <w:szCs w:val="20"/>
          <w:highlight w:val="white"/>
        </w:rPr>
        <w:t> kullanmaktadır. Sistemde yalnız öğrenciler için değil mezunlar için de faydalı alanlar bulunmaktadır. Bu doğrultuda “</w:t>
      </w:r>
      <w:hyperlink r:id="R6387e393b8864def">
        <w:r w:rsidRPr="7F9DD23D" w:rsidR="7F9DD23D">
          <w:rPr>
            <w:rFonts w:ascii="Arial" w:hAnsi="Arial" w:eastAsia="Arial" w:cs="Arial"/>
            <w:color w:val="1155CC"/>
            <w:sz w:val="20"/>
            <w:szCs w:val="20"/>
            <w:highlight w:val="white"/>
            <w:u w:val="single"/>
          </w:rPr>
          <w:t>Mezun İletişim Sistemi</w:t>
        </w:r>
      </w:hyperlink>
      <w:r w:rsidRPr="7F9DD23D" w:rsidR="7F9DD23D">
        <w:rPr>
          <w:rFonts w:ascii="Arial" w:hAnsi="Arial" w:eastAsia="Arial" w:cs="Arial"/>
          <w:sz w:val="20"/>
          <w:szCs w:val="20"/>
          <w:highlight w:val="white"/>
        </w:rPr>
        <w:t>” oluşturulmuş ve mezunlar ile paylaşılmıştır. Sağlık Bilimleri Fakültesi web sitesinden de sisteme giriş mümkündür. Merkez bünyesinde oluşturulan “</w:t>
      </w:r>
      <w:hyperlink r:id="Rf846487cd49c4ede">
        <w:r w:rsidRPr="7F9DD23D" w:rsidR="7F9DD23D">
          <w:rPr>
            <w:rFonts w:ascii="Arial" w:hAnsi="Arial" w:eastAsia="Arial" w:cs="Arial"/>
            <w:color w:val="1155CC"/>
            <w:sz w:val="20"/>
            <w:szCs w:val="20"/>
            <w:highlight w:val="white"/>
            <w:u w:val="single"/>
          </w:rPr>
          <w:t>Dijital mezun kartı</w:t>
        </w:r>
      </w:hyperlink>
      <w:r w:rsidRPr="7F9DD23D" w:rsidR="7F9DD23D">
        <w:rPr>
          <w:rFonts w:ascii="Arial" w:hAnsi="Arial" w:eastAsia="Arial" w:cs="Arial"/>
          <w:sz w:val="20"/>
          <w:szCs w:val="20"/>
          <w:highlight w:val="white"/>
        </w:rPr>
        <w:t xml:space="preserve">” mobil cihazlar üzerinden erişilebilir olup birçok avantaj sunmaktadır. Her fakülteye ait mezun öğrenci temsilci bilgileri de </w:t>
      </w:r>
      <w:hyperlink r:id="R39756d9ffe9646da">
        <w:r w:rsidRPr="7F9DD23D" w:rsidR="7F9DD23D">
          <w:rPr>
            <w:rFonts w:ascii="Arial" w:hAnsi="Arial" w:eastAsia="Arial" w:cs="Arial"/>
            <w:color w:val="0000FF"/>
            <w:sz w:val="20"/>
            <w:szCs w:val="20"/>
            <w:highlight w:val="white"/>
          </w:rPr>
          <w:t>web sayfasında</w:t>
        </w:r>
      </w:hyperlink>
      <w:r w:rsidRPr="7F9DD23D" w:rsidR="7F9DD23D">
        <w:rPr>
          <w:rFonts w:ascii="Arial" w:hAnsi="Arial" w:eastAsia="Arial" w:cs="Arial"/>
          <w:color w:val="252525"/>
          <w:sz w:val="20"/>
          <w:szCs w:val="20"/>
          <w:highlight w:val="white"/>
        </w:rPr>
        <w:t xml:space="preserve"> yayınlanmıştır. </w:t>
      </w:r>
      <w:r w:rsidRPr="7F9DD23D" w:rsidR="7F9DD23D">
        <w:rPr>
          <w:rFonts w:ascii="Arial" w:hAnsi="Arial" w:eastAsia="Arial" w:cs="Arial"/>
          <w:sz w:val="20"/>
          <w:szCs w:val="20"/>
          <w:highlight w:val="white"/>
        </w:rPr>
        <w:t>Merkezde bulunan Kariyer Rehberi bölümünde öğrenciler ve mezunlar için mülakat teknikleri, akademik niyet mektubu örnekleri, kişisel gelişim için öneriler gibi faydalı içerikler yer almaktadır.</w:t>
      </w:r>
      <w:bookmarkStart w:name="_heading=h.8ylwxdfw8qex" w:id="149"/>
      <w:bookmarkEnd w:id="149"/>
    </w:p>
    <w:p w:rsidR="00F711E3" w:rsidP="7F9DD23D" w:rsidRDefault="00F711E3" w14:paraId="00000171" w14:textId="4317DB63">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Kariyer danışmanlık sistemi işletilmektedir.</w:t>
      </w:r>
    </w:p>
    <w:p w:rsidR="00F711E3" w:rsidP="7F9DD23D" w:rsidRDefault="00286108" w14:paraId="1C734F91" w14:textId="51917D50">
      <w:pPr>
        <w:pStyle w:val="Normal0"/>
        <w:shd w:val="clear" w:color="auto" w:fill="FFFFFF" w:themeFill="background1"/>
        <w:spacing w:after="240" w:afterAutospacing="off" w:line="240" w:lineRule="auto"/>
        <w:ind w:left="0" w:hanging="2"/>
        <w:rPr>
          <w:rFonts w:ascii="Arial" w:hAnsi="Arial" w:eastAsia="Arial" w:cs="Arial"/>
          <w:color w:val="FF0000"/>
          <w:sz w:val="20"/>
          <w:szCs w:val="20"/>
          <w:highlight w:val="white"/>
        </w:rPr>
      </w:pPr>
      <w:bookmarkStart w:name="_heading=h.1yyy98l" w:id="150"/>
      <w:bookmarkEnd w:id="150"/>
      <w:r w:rsidRPr="7F9DD23D" w:rsidR="7F9DD23D">
        <w:rPr>
          <w:rFonts w:ascii="Arial" w:hAnsi="Arial" w:eastAsia="Arial" w:cs="Arial"/>
          <w:sz w:val="20"/>
          <w:szCs w:val="20"/>
        </w:rPr>
        <w:t>Kariyer Merkezinin Kariyer Danışmanlığı alanında yetkin akademik personeli ve yönetim kurulunda bulunan alan uzmanları tarafından öğrenci ve mezunlara ücretsiz kariyer danışmanlığı hizmeti sunulmaktadır. Kariyer danışmanlığı verilmiş öğrenci sayıları yıllara göre filtrelenerek grafik haline getirilmiştir (</w:t>
      </w:r>
      <w:hyperlink r:id="Rae0b34079ab34d3e">
        <w:r w:rsidRPr="7F9DD23D" w:rsidR="7F9DD23D">
          <w:rPr>
            <w:rFonts w:ascii="Arial" w:hAnsi="Arial" w:eastAsia="Arial" w:cs="Arial"/>
            <w:color w:val="1155CC"/>
            <w:sz w:val="20"/>
            <w:szCs w:val="20"/>
            <w:u w:val="single"/>
          </w:rPr>
          <w:t>Ek 4.4.2</w:t>
        </w:r>
      </w:hyperlink>
      <w:r w:rsidRPr="7F9DD23D" w:rsidR="7F9DD23D">
        <w:rPr>
          <w:rFonts w:ascii="Arial" w:hAnsi="Arial" w:eastAsia="Arial" w:cs="Arial"/>
          <w:sz w:val="20"/>
          <w:szCs w:val="20"/>
        </w:rPr>
        <w:t>). Kariyer danışmanlığında, başvuran öğrencinin ihtiyacına göre seans sayıları belirlenmekte ve süreç ona göre işletilmektedir. Bu anlamda örneğin yalnızca CV danışmanlığı ya da mülakat simülasyonu için gelen öğrencilerle tek seanslık bir danışma yapıldığı gibi kariyer belirsizliği ya da kariyer stresi yaşayan öğrenci/mezunlarla daha çok seans kariyer danışmanlığı yürütülmektedir. Kariyer Danışmanlığı hizmetinin öğrenciler ve mezunlar arasında görünürlüğünü artırmak amacıyla duyuru çalışmaları yürütülmektedir (</w:t>
      </w:r>
      <w:hyperlink r:id="R1a6ed6e0e9124c4a">
        <w:r w:rsidRPr="7F9DD23D" w:rsidR="7F9DD23D">
          <w:rPr>
            <w:rFonts w:ascii="Arial" w:hAnsi="Arial" w:eastAsia="Arial" w:cs="Arial"/>
            <w:color w:val="1155CC"/>
            <w:sz w:val="20"/>
            <w:szCs w:val="20"/>
            <w:u w:val="single"/>
          </w:rPr>
          <w:t>Ek 4.4.3</w:t>
        </w:r>
      </w:hyperlink>
      <w:r w:rsidRPr="7F9DD23D" w:rsidR="7F9DD23D">
        <w:rPr>
          <w:rFonts w:ascii="Arial" w:hAnsi="Arial" w:eastAsia="Arial" w:cs="Arial"/>
          <w:sz w:val="20"/>
          <w:szCs w:val="20"/>
        </w:rPr>
        <w:t xml:space="preserve">). Bunun yanında oryantasyon programı, mezun buluşmaları, topluluk buluşmaları vb. öğrenci ve mezunlarla bir araya gelinen her programda duyurular yapılmaktadır. </w:t>
      </w:r>
      <w:r w:rsidRPr="7F9DD23D" w:rsidR="7F9DD23D">
        <w:rPr>
          <w:rFonts w:ascii="Arial" w:hAnsi="Arial" w:eastAsia="Arial" w:cs="Arial"/>
          <w:sz w:val="20"/>
          <w:szCs w:val="20"/>
          <w:highlight w:val="white"/>
        </w:rPr>
        <w:t>Üniversite bünyesinde mezun çalışmaları planlandığına dair bilgi web sitesinde paylaşılmıştır (</w:t>
      </w:r>
      <w:hyperlink r:id="Rbd4eff0b59544598">
        <w:r w:rsidRPr="7F9DD23D" w:rsidR="7F9DD23D">
          <w:rPr>
            <w:rFonts w:ascii="Arial" w:hAnsi="Arial" w:eastAsia="Arial" w:cs="Arial"/>
            <w:color w:val="1155CC"/>
            <w:sz w:val="20"/>
            <w:szCs w:val="20"/>
            <w:highlight w:val="white"/>
            <w:u w:val="single"/>
          </w:rPr>
          <w:t>Ek 4.4.4</w:t>
        </w:r>
      </w:hyperlink>
      <w:r w:rsidRPr="7F9DD23D" w:rsidR="7F9DD23D">
        <w:rPr>
          <w:rFonts w:ascii="Arial" w:hAnsi="Arial" w:eastAsia="Arial" w:cs="Arial"/>
          <w:sz w:val="20"/>
          <w:szCs w:val="20"/>
          <w:highlight w:val="white"/>
        </w:rPr>
        <w:t xml:space="preserve">).  Hemşirelik bölümüne ait diğer kariyer etkinlikleri </w:t>
      </w:r>
      <w:r w:rsidRPr="7F9DD23D" w:rsidR="7F9DD23D">
        <w:rPr>
          <w:rFonts w:ascii="Arial" w:hAnsi="Arial" w:eastAsia="Arial" w:cs="Arial"/>
          <w:sz w:val="20"/>
          <w:szCs w:val="20"/>
        </w:rPr>
        <w:t>K</w:t>
      </w:r>
      <w:hyperlink r:id="Rd7d2c8a0247740b3">
        <w:r w:rsidRPr="7F9DD23D" w:rsidR="7F9DD23D">
          <w:rPr>
            <w:rFonts w:ascii="Arial" w:hAnsi="Arial" w:eastAsia="Arial" w:cs="Arial"/>
            <w:color w:val="1155CC"/>
            <w:sz w:val="20"/>
            <w:szCs w:val="20"/>
            <w:u w:val="single"/>
          </w:rPr>
          <w:t>astamonu Üniversitesi - Kariyer Etkinlikleri</w:t>
        </w:r>
      </w:hyperlink>
      <w:r w:rsidRPr="7F9DD23D" w:rsidR="7F9DD23D">
        <w:rPr>
          <w:rFonts w:ascii="Arial" w:hAnsi="Arial" w:eastAsia="Arial" w:cs="Arial"/>
          <w:sz w:val="20"/>
          <w:szCs w:val="20"/>
        </w:rPr>
        <w:t xml:space="preserve"> Raporunda yer almaktadır</w:t>
      </w:r>
      <w:r w:rsidRPr="7F9DD23D" w:rsidR="7F9DD23D">
        <w:rPr>
          <w:rFonts w:ascii="Arial" w:hAnsi="Arial" w:eastAsia="Arial" w:cs="Arial"/>
          <w:sz w:val="20"/>
          <w:szCs w:val="20"/>
          <w:highlight w:val="white"/>
        </w:rPr>
        <w:t xml:space="preserve"> (</w:t>
      </w:r>
      <w:hyperlink r:id="R9fecf26dab7845f6">
        <w:r w:rsidRPr="7F9DD23D" w:rsidR="7F9DD23D">
          <w:rPr>
            <w:rFonts w:ascii="Arial" w:hAnsi="Arial" w:eastAsia="Arial" w:cs="Arial"/>
            <w:color w:val="1155CC"/>
            <w:sz w:val="20"/>
            <w:szCs w:val="20"/>
            <w:u w:val="single"/>
          </w:rPr>
          <w:t>Ek 4.4.5</w:t>
        </w:r>
      </w:hyperlink>
      <w:r w:rsidRPr="7F9DD23D" w:rsidR="7F9DD23D">
        <w:rPr>
          <w:rFonts w:ascii="Arial" w:hAnsi="Arial" w:eastAsia="Arial" w:cs="Arial"/>
          <w:sz w:val="20"/>
          <w:szCs w:val="20"/>
          <w:highlight w:val="white"/>
        </w:rPr>
        <w:t xml:space="preserve">). </w:t>
      </w:r>
    </w:p>
    <w:p w:rsidR="00F711E3" w:rsidP="7F9DD23D" w:rsidRDefault="00286108" w14:paraId="3EE54C9C" w14:textId="71B0D3AF">
      <w:pPr>
        <w:pStyle w:val="Normal0"/>
        <w:shd w:val="clear" w:color="auto" w:fill="FFFFFF" w:themeFill="background1"/>
        <w:spacing w:after="240" w:afterAutospacing="off" w:line="240" w:lineRule="auto"/>
        <w:ind w:left="0" w:hanging="2"/>
        <w:rPr>
          <w:rFonts w:ascii="Arial" w:hAnsi="Arial" w:eastAsia="Arial" w:cs="Arial"/>
          <w:color w:val="FF0000"/>
          <w:sz w:val="20"/>
          <w:szCs w:val="20"/>
          <w:highlight w:val="white"/>
        </w:rPr>
      </w:pPr>
      <w:r w:rsidRPr="7F9DD23D" w:rsidR="7F9DD23D">
        <w:rPr>
          <w:rFonts w:ascii="Arial" w:hAnsi="Arial" w:eastAsia="Arial" w:cs="Arial"/>
          <w:sz w:val="20"/>
          <w:szCs w:val="20"/>
          <w:highlight w:val="white"/>
        </w:rPr>
        <w:t xml:space="preserve"> 14.03.2025 tarihinde hemşirelik bölümü öğretim elemanları tarafından hemşirelik 3. ve 4. sınıf öğrencilerine yönelik “Hemşirelikte Kariyer Yolculuğu” adlı kariyer etkinliğinin ikincisi “Almanya Örneği” ile devam etmişti</w:t>
      </w:r>
      <w:r w:rsidRPr="7F9DD23D" w:rsidR="7F9DD23D">
        <w:rPr>
          <w:rFonts w:ascii="Arial" w:hAnsi="Arial" w:eastAsia="Arial" w:cs="Arial"/>
          <w:sz w:val="20"/>
          <w:szCs w:val="20"/>
        </w:rPr>
        <w:t>r (</w:t>
      </w:r>
      <w:hyperlink r:id="R1b16c385e8cb4d85">
        <w:r w:rsidRPr="7F9DD23D" w:rsidR="7F9DD23D">
          <w:rPr>
            <w:rStyle w:val="Kpr"/>
            <w:rFonts w:ascii="Arial" w:hAnsi="Arial" w:eastAsia="Arial" w:cs="Arial"/>
            <w:sz w:val="20"/>
            <w:szCs w:val="20"/>
          </w:rPr>
          <w:t>Ek 4.4.6)</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 xml:space="preserve">Mayıs </w:t>
      </w:r>
      <w:r w:rsidRPr="7F9DD23D" w:rsidR="7F9DD23D">
        <w:rPr>
          <w:rFonts w:ascii="Arial" w:hAnsi="Arial" w:eastAsia="Arial" w:cs="Arial"/>
          <w:sz w:val="20"/>
          <w:szCs w:val="20"/>
        </w:rPr>
        <w:t>2025’de</w:t>
      </w:r>
      <w:r w:rsidRPr="7F9DD23D" w:rsidR="7F9DD23D">
        <w:rPr>
          <w:rFonts w:ascii="Arial" w:hAnsi="Arial" w:eastAsia="Arial" w:cs="Arial"/>
          <w:sz w:val="20"/>
          <w:szCs w:val="20"/>
        </w:rPr>
        <w:t xml:space="preserve"> </w:t>
      </w:r>
      <w:r w:rsidRPr="7F9DD23D" w:rsidR="7F9DD23D">
        <w:rPr>
          <w:rFonts w:ascii="Arial" w:hAnsi="Arial" w:eastAsia="Arial" w:cs="Arial"/>
          <w:sz w:val="20"/>
          <w:szCs w:val="20"/>
          <w:highlight w:val="white"/>
        </w:rPr>
        <w:t>“</w:t>
      </w:r>
      <w:r w:rsidRPr="7F9DD23D" w:rsidR="7F9DD23D">
        <w:rPr>
          <w:rFonts w:ascii="Arial" w:hAnsi="Arial" w:eastAsia="Arial" w:cs="Arial"/>
          <w:sz w:val="20"/>
          <w:szCs w:val="20"/>
        </w:rPr>
        <w:t xml:space="preserve">Hemşirelik Bölümü II. Mezun Öğrenci Buluşması Etkinliği” </w:t>
      </w:r>
      <w:r w:rsidRPr="7F9DD23D" w:rsidR="7F9DD23D">
        <w:rPr>
          <w:rFonts w:ascii="Arial" w:hAnsi="Arial" w:eastAsia="Arial" w:cs="Arial"/>
          <w:sz w:val="20"/>
          <w:szCs w:val="20"/>
          <w:highlight w:val="white"/>
        </w:rPr>
        <w:t>gerçekleştirmiş olup hibrit olan programa mezun konuşmacılar ve öğrenciler katılım sağlamıştır. Etkinlik İmza tutanağı kanıt olarak sunulmuştur (</w:t>
      </w:r>
      <w:hyperlink r:id="R1b7c941c385a49df">
        <w:r w:rsidRPr="7F9DD23D" w:rsidR="7F9DD23D">
          <w:rPr>
            <w:rStyle w:val="Kpr"/>
            <w:rFonts w:ascii="Arial" w:hAnsi="Arial" w:eastAsia="Arial" w:cs="Arial"/>
            <w:sz w:val="20"/>
            <w:szCs w:val="20"/>
            <w:highlight w:val="white"/>
          </w:rPr>
          <w:t>Ek 4.4.7)</w:t>
        </w:r>
      </w:hyperlink>
      <w:r w:rsidRPr="7F9DD23D" w:rsidR="7F9DD23D">
        <w:rPr>
          <w:rFonts w:ascii="Arial" w:hAnsi="Arial" w:eastAsia="Arial" w:cs="Arial"/>
          <w:sz w:val="20"/>
          <w:szCs w:val="20"/>
          <w:highlight w:val="white"/>
        </w:rPr>
        <w:t xml:space="preserve">. </w:t>
      </w:r>
      <w:r w:rsidRPr="7F9DD23D" w:rsidR="7F9DD23D">
        <w:rPr>
          <w:rFonts w:ascii="Arial" w:hAnsi="Arial" w:eastAsia="Arial" w:cs="Arial"/>
          <w:color w:val="FF0000"/>
          <w:sz w:val="20"/>
          <w:szCs w:val="20"/>
          <w:highlight w:val="white"/>
        </w:rPr>
        <w:t xml:space="preserve"> </w:t>
      </w:r>
      <w:r w:rsidRPr="7F9DD23D" w:rsidR="7F9DD23D">
        <w:rPr>
          <w:rFonts w:ascii="Arial" w:hAnsi="Arial" w:eastAsia="Arial" w:cs="Arial"/>
          <w:color w:val="auto"/>
          <w:sz w:val="20"/>
          <w:szCs w:val="20"/>
          <w:highlight w:val="white"/>
        </w:rPr>
        <w:t>02.12.2025 yılında</w:t>
      </w:r>
      <w:r w:rsidRPr="7F9DD23D" w:rsidR="7F9DD23D">
        <w:rPr>
          <w:rFonts w:ascii="Arial" w:hAnsi="Arial" w:eastAsia="Arial" w:cs="Arial"/>
          <w:color w:val="FF0000"/>
          <w:sz w:val="20"/>
          <w:szCs w:val="20"/>
          <w:highlight w:val="white"/>
        </w:rPr>
        <w:t xml:space="preserve"> “</w:t>
      </w:r>
      <w:r w:rsidRPr="7F9DD23D" w:rsidR="7F9DD23D">
        <w:rPr>
          <w:rFonts w:ascii="Arial" w:hAnsi="Arial" w:eastAsia="Arial" w:cs="Arial"/>
          <w:sz w:val="20"/>
          <w:szCs w:val="20"/>
          <w:highlight w:val="white"/>
        </w:rPr>
        <w:t>Hemşirelikte Kariyer Yolculuğu” etkinliği kapsamında Mezunumuzun Finlandiya Deneyimleri adlı etkinlik   (</w:t>
      </w:r>
      <w:hyperlink r:id="R861a760ebb6d41fe">
        <w:r w:rsidRPr="7F9DD23D" w:rsidR="7F9DD23D">
          <w:rPr>
            <w:rStyle w:val="Kpr"/>
            <w:rFonts w:ascii="Arial" w:hAnsi="Arial" w:eastAsia="Arial" w:cs="Arial"/>
            <w:sz w:val="20"/>
            <w:szCs w:val="20"/>
            <w:highlight w:val="white"/>
          </w:rPr>
          <w:t>Ek 4.4.8.).</w:t>
        </w:r>
      </w:hyperlink>
      <w:r w:rsidRPr="7F9DD23D" w:rsidR="7F9DD23D">
        <w:rPr>
          <w:rFonts w:ascii="Arial" w:hAnsi="Arial" w:eastAsia="Arial" w:cs="Arial"/>
          <w:sz w:val="20"/>
          <w:szCs w:val="20"/>
          <w:highlight w:val="white"/>
        </w:rPr>
        <w:t xml:space="preserve"> ve 16.12.2025 tarihinde Yönetici Hemşirelik konulu etkinlik online olarak gerçekleştirildi (</w:t>
      </w:r>
      <w:hyperlink r:id="Rded6abbefd2e44d8">
        <w:r w:rsidRPr="7F9DD23D" w:rsidR="7F9DD23D">
          <w:rPr>
            <w:rStyle w:val="Kpr"/>
            <w:rFonts w:ascii="Arial" w:hAnsi="Arial" w:eastAsia="Arial" w:cs="Arial"/>
            <w:sz w:val="20"/>
            <w:szCs w:val="20"/>
            <w:highlight w:val="white"/>
          </w:rPr>
          <w:t>Ek. 4.4.9</w:t>
        </w:r>
      </w:hyperlink>
      <w:r w:rsidRPr="7F9DD23D" w:rsidR="7F9DD23D">
        <w:rPr>
          <w:rFonts w:ascii="Arial" w:hAnsi="Arial" w:eastAsia="Arial" w:cs="Arial"/>
          <w:sz w:val="20"/>
          <w:szCs w:val="20"/>
          <w:highlight w:val="white"/>
        </w:rPr>
        <w:t xml:space="preserve">). Ayrıca yıl içinde yapılacak kariyer etkinliklerine ilişkin planlama yazısı kanıt olarak eklenmiştir </w:t>
      </w:r>
      <w:r w:rsidRPr="7F9DD23D" w:rsidR="7F9DD23D">
        <w:rPr>
          <w:rFonts w:ascii="Arial" w:hAnsi="Arial" w:eastAsia="Arial" w:cs="Arial"/>
          <w:color w:val="FF0000"/>
          <w:sz w:val="20"/>
          <w:szCs w:val="20"/>
          <w:highlight w:val="white"/>
        </w:rPr>
        <w:t>(</w:t>
      </w:r>
      <w:hyperlink r:id="Raab3ef2e0c7e4ab3">
        <w:r w:rsidRPr="7F9DD23D" w:rsidR="7F9DD23D">
          <w:rPr>
            <w:rStyle w:val="Kpr"/>
            <w:rFonts w:ascii="Arial" w:hAnsi="Arial" w:eastAsia="Arial" w:cs="Arial"/>
            <w:noProof w:val="0"/>
            <w:sz w:val="20"/>
            <w:szCs w:val="20"/>
            <w:lang w:val="tr-TR"/>
          </w:rPr>
          <w:t>Ek 4.4.10).</w:t>
        </w:r>
      </w:hyperlink>
    </w:p>
    <w:p w:rsidR="00F711E3" w:rsidP="7F9DD23D" w:rsidRDefault="00F711E3" w14:paraId="00000173" w14:textId="2236719B">
      <w:pPr>
        <w:pStyle w:val="Normal0"/>
        <w:shd w:val="clear" w:color="auto" w:fill="FFFFFF" w:themeFill="background1"/>
        <w:spacing w:after="240" w:afterAutospacing="off" w:line="240" w:lineRule="auto"/>
        <w:ind w:left="0" w:hanging="2"/>
        <w:rPr>
          <w:rFonts w:ascii="Arial" w:hAnsi="Arial" w:eastAsia="Arial" w:cs="Arial"/>
          <w:b w:val="0"/>
          <w:bCs w:val="0"/>
          <w:i w:val="0"/>
          <w:iCs w:val="0"/>
          <w:caps w:val="0"/>
          <w:smallCaps w:val="0"/>
          <w:strike w:val="0"/>
          <w:dstrike w:val="0"/>
          <w:noProof w:val="0"/>
          <w:color w:val="FF0000"/>
          <w:sz w:val="20"/>
          <w:szCs w:val="20"/>
          <w:u w:val="none"/>
          <w:lang w:val="tr-TR"/>
        </w:rPr>
      </w:pPr>
      <w:r w:rsidRPr="7F9DD23D" w:rsidR="7F9DD23D">
        <w:rPr>
          <w:rFonts w:ascii="Arial" w:hAnsi="Arial" w:eastAsia="Arial" w:cs="Arial"/>
          <w:sz w:val="20"/>
          <w:szCs w:val="20"/>
          <w:highlight w:val="white"/>
        </w:rPr>
        <w:t xml:space="preserve">Yıl içinde hemşirelik bölümü öğrencileri kariyer merkezine başvurarak bölüm hocalarından ücretsiz kariyer danışmanlığı talep edebilmektedir. Bu doğrultuda </w:t>
      </w:r>
      <w:r w:rsidRPr="7F9DD23D" w:rsidR="7F9DD23D">
        <w:rPr>
          <w:rFonts w:ascii="Arial" w:hAnsi="Arial" w:eastAsia="Arial" w:cs="Arial"/>
          <w:sz w:val="20"/>
          <w:szCs w:val="20"/>
        </w:rPr>
        <w:t>kariyer danışmanlık sisteminin işletildiğini gösteren kanıtlar ekte sunulmuştur (</w:t>
      </w:r>
      <w:hyperlink r:id="R7790ef8757a943d0">
        <w:r w:rsidRPr="7F9DD23D" w:rsidR="7F9DD23D">
          <w:rPr>
            <w:rStyle w:val="Kpr"/>
            <w:rFonts w:ascii="Arial" w:hAnsi="Arial" w:eastAsia="Arial" w:cs="Arial"/>
            <w:sz w:val="20"/>
            <w:szCs w:val="20"/>
          </w:rPr>
          <w:t>Ek 4.4.11</w:t>
        </w:r>
      </w:hyperlink>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Kariyer merkezi dışında öğrencilerin talep etmesi üzerine bireysel olarak akademik danışmanları tarafından da kariyer planlama hakkında danışmanlık sağlanmaktadır. Ekte akademik danışmanlık formu kanıt olarak sunulmuştur </w:t>
      </w:r>
      <w:r w:rsidRPr="7F9DD23D" w:rsidR="7F9DD23D">
        <w:rPr>
          <w:rFonts w:ascii="Arial" w:hAnsi="Arial" w:eastAsia="Arial" w:cs="Arial"/>
          <w:b w:val="0"/>
          <w:bCs w:val="0"/>
          <w:i w:val="0"/>
          <w:iCs w:val="0"/>
          <w:caps w:val="0"/>
          <w:smallCaps w:val="0"/>
          <w:strike w:val="0"/>
          <w:dstrike w:val="0"/>
          <w:noProof w:val="0"/>
          <w:color w:val="FF0000"/>
          <w:sz w:val="20"/>
          <w:szCs w:val="20"/>
          <w:u w:val="none"/>
          <w:lang w:val="tr-TR"/>
        </w:rPr>
        <w:t>(</w:t>
      </w:r>
      <w:hyperlink r:id="R8997fe1b79fe4739">
        <w:r w:rsidRPr="7F9DD23D" w:rsidR="7F9DD23D">
          <w:rPr>
            <w:rStyle w:val="Kpr"/>
            <w:rFonts w:ascii="Arial" w:hAnsi="Arial" w:eastAsia="Arial" w:cs="Arial"/>
            <w:b w:val="0"/>
            <w:bCs w:val="0"/>
            <w:i w:val="0"/>
            <w:iCs w:val="0"/>
            <w:caps w:val="0"/>
            <w:smallCaps w:val="0"/>
            <w:strike w:val="0"/>
            <w:dstrike w:val="0"/>
            <w:noProof w:val="0"/>
            <w:sz w:val="20"/>
            <w:szCs w:val="20"/>
            <w:lang w:val="tr-TR"/>
          </w:rPr>
          <w:t>Ek 4.4.12).</w:t>
        </w:r>
      </w:hyperlink>
    </w:p>
    <w:p w:rsidR="00F711E3" w:rsidP="7F9DD23D" w:rsidRDefault="00F711E3" w14:paraId="00000175" w14:textId="70381E2A">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Kariyer danışmanlık hizmetleri sistematik olarak izlenmektedir.</w:t>
      </w:r>
    </w:p>
    <w:p w:rsidR="65DCE986" w:rsidP="7F9DD23D" w:rsidRDefault="65DCE986" w14:paraId="65DB5EEF" w14:textId="01D2530F">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bookmarkStart w:name="_heading=h.xxakll4pngly" w:id="151"/>
      <w:bookmarkEnd w:id="151"/>
      <w:r w:rsidRPr="7F9DD23D" w:rsidR="7F9DD23D">
        <w:rPr>
          <w:rFonts w:ascii="Arial" w:hAnsi="Arial" w:eastAsia="Arial" w:cs="Arial"/>
          <w:color w:val="000000" w:themeColor="text1" w:themeTint="FF" w:themeShade="FF"/>
          <w:sz w:val="20"/>
          <w:szCs w:val="20"/>
        </w:rPr>
        <w:t>Öğrencilerin iş alanı ve akademik alandan profesyoneller ile buluşmasını sağlayan organizasyonlara ilişkin Kariyer Etkinlikleri raporuna web sitesinden ulaşılabilmektedir (</w:t>
      </w:r>
      <w:hyperlink r:id="Rde690b55e22347fb">
        <w:r w:rsidRPr="7F9DD23D" w:rsidR="7F9DD23D">
          <w:rPr>
            <w:rFonts w:ascii="Arial" w:hAnsi="Arial" w:eastAsia="Arial" w:cs="Arial"/>
            <w:color w:val="1155CC"/>
            <w:sz w:val="20"/>
            <w:szCs w:val="20"/>
            <w:u w:val="single"/>
          </w:rPr>
          <w:t>Ek 4.4.5</w:t>
        </w:r>
      </w:hyperlink>
      <w:r w:rsidRPr="7F9DD23D" w:rsidR="7F9DD23D">
        <w:rPr>
          <w:rFonts w:ascii="Arial" w:hAnsi="Arial" w:eastAsia="Arial" w:cs="Arial"/>
          <w:color w:val="000000" w:themeColor="text1" w:themeTint="FF" w:themeShade="FF"/>
          <w:sz w:val="20"/>
          <w:szCs w:val="20"/>
        </w:rPr>
        <w:t xml:space="preserve">). Yıl içinde düzenlenen Kariyer Etkinliklerinde Üniversite ve </w:t>
      </w:r>
      <w:r w:rsidRPr="7F9DD23D" w:rsidR="7F9DD23D">
        <w:rPr>
          <w:rFonts w:ascii="Arial" w:hAnsi="Arial" w:eastAsia="Arial" w:cs="Arial"/>
          <w:sz w:val="20"/>
          <w:szCs w:val="20"/>
        </w:rPr>
        <w:t>f</w:t>
      </w:r>
      <w:r w:rsidRPr="7F9DD23D" w:rsidR="7F9DD23D">
        <w:rPr>
          <w:rFonts w:ascii="Arial" w:hAnsi="Arial" w:eastAsia="Arial" w:cs="Arial"/>
          <w:color w:val="000000" w:themeColor="text1" w:themeTint="FF" w:themeShade="FF"/>
          <w:sz w:val="20"/>
          <w:szCs w:val="20"/>
        </w:rPr>
        <w:t xml:space="preserve">akülteler </w:t>
      </w:r>
      <w:r w:rsidRPr="7F9DD23D" w:rsidR="7F9DD23D">
        <w:rPr>
          <w:rFonts w:ascii="Arial" w:hAnsi="Arial" w:eastAsia="Arial" w:cs="Arial"/>
          <w:color w:val="000000" w:themeColor="text1" w:themeTint="FF" w:themeShade="FF"/>
          <w:sz w:val="20"/>
          <w:szCs w:val="20"/>
        </w:rPr>
        <w:t>işbirliği</w:t>
      </w:r>
      <w:r w:rsidRPr="7F9DD23D" w:rsidR="7F9DD23D">
        <w:rPr>
          <w:rFonts w:ascii="Arial" w:hAnsi="Arial" w:eastAsia="Arial" w:cs="Arial"/>
          <w:color w:val="000000" w:themeColor="text1" w:themeTint="FF" w:themeShade="FF"/>
          <w:sz w:val="20"/>
          <w:szCs w:val="20"/>
        </w:rPr>
        <w:t xml:space="preserve"> içinde ilerlemektedir. Üniversite, öğrencilerin iş alanı profesyonelleriyle buluşmasını sağlayan Kariyer Fuarlarına katılmaktadır </w:t>
      </w:r>
      <w:hyperlink r:id="R9fc303cd761041a3">
        <w:r w:rsidRPr="7F9DD23D" w:rsidR="7F9DD23D">
          <w:rPr>
            <w:rStyle w:val="Kpr"/>
            <w:rFonts w:ascii="Arial" w:hAnsi="Arial" w:eastAsia="Arial" w:cs="Arial"/>
            <w:sz w:val="20"/>
            <w:szCs w:val="20"/>
          </w:rPr>
          <w:t>(Ek 4.4.13)</w:t>
        </w:r>
      </w:hyperlink>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auto"/>
          <w:sz w:val="20"/>
          <w:szCs w:val="20"/>
        </w:rPr>
        <w:t xml:space="preserve">Kariyer danışmanlık sistemi paydaş toplantısında paydaşlar ile paylaşılmıştır. </w:t>
      </w:r>
      <w:hyperlink r:id="Rd48e231e79ef4891">
        <w:r w:rsidRPr="7F9DD23D" w:rsidR="7F9DD23D">
          <w:rPr>
            <w:rStyle w:val="Kpr"/>
            <w:rFonts w:ascii="Arial" w:hAnsi="Arial" w:eastAsia="Arial" w:cs="Arial"/>
            <w:b w:val="0"/>
            <w:bCs w:val="0"/>
            <w:i w:val="0"/>
            <w:iCs w:val="0"/>
            <w:caps w:val="0"/>
            <w:smallCaps w:val="0"/>
            <w:strike w:val="0"/>
            <w:dstrike w:val="0"/>
            <w:noProof w:val="0"/>
            <w:color w:val="auto"/>
            <w:sz w:val="20"/>
            <w:szCs w:val="20"/>
            <w:u w:val="single"/>
            <w:lang w:val="tr-TR"/>
          </w:rPr>
          <w:t>Ek 1.2.6’</w:t>
        </w:r>
      </w:hyperlink>
      <w:r w:rsidRPr="7F9DD23D" w:rsidR="7F9DD23D">
        <w:rPr>
          <w:rFonts w:ascii="Arial" w:hAnsi="Arial" w:eastAsia="Arial" w:cs="Arial"/>
          <w:b w:val="0"/>
          <w:bCs w:val="0"/>
          <w:i w:val="0"/>
          <w:iCs w:val="0"/>
          <w:caps w:val="0"/>
          <w:smallCaps w:val="0"/>
          <w:noProof w:val="0"/>
          <w:color w:val="auto"/>
          <w:sz w:val="20"/>
          <w:szCs w:val="20"/>
          <w:lang w:val="tr-TR"/>
        </w:rPr>
        <w:t xml:space="preserve">da yer alan toplantı tutanağının 5. maddesi kanıt olarak sunulmuştur. </w:t>
      </w:r>
      <w:hyperlink r:id="R10f04cda70e94355">
        <w:r w:rsidRPr="7F9DD23D" w:rsidR="7F9DD23D">
          <w:rPr>
            <w:rStyle w:val="Kpr"/>
            <w:rFonts w:ascii="Arial" w:hAnsi="Arial" w:eastAsia="Arial" w:cs="Arial"/>
            <w:color w:val="auto"/>
            <w:sz w:val="20"/>
            <w:szCs w:val="20"/>
          </w:rPr>
          <w:t>Ek 4.9.8</w:t>
        </w:r>
      </w:hyperlink>
      <w:r w:rsidRPr="7F9DD23D" w:rsidR="7F9DD23D">
        <w:rPr>
          <w:rFonts w:ascii="Arial" w:hAnsi="Arial" w:eastAsia="Arial" w:cs="Arial"/>
          <w:color w:val="auto"/>
          <w:sz w:val="20"/>
          <w:szCs w:val="20"/>
        </w:rPr>
        <w:t>’de öğrenci kariyer danışmanlığı iyileştirmesi ile ilgili ayrıntılı bilgi bulunmaktadır.</w:t>
      </w:r>
    </w:p>
    <w:p w:rsidR="00F711E3" w:rsidP="7F9DD23D" w:rsidRDefault="00F711E3" w14:paraId="00000177" w14:textId="39E3BF71">
      <w:pPr>
        <w:pStyle w:val="Normal0"/>
        <w:spacing w:before="240" w:after="240" w:afterAutospacing="off" w:line="240" w:lineRule="auto"/>
        <w:ind w:left="0" w:hanging="2"/>
        <w:rPr>
          <w:rFonts w:ascii="Arial" w:hAnsi="Arial" w:eastAsia="Arial" w:cs="Arial"/>
          <w:color w:val="000000"/>
          <w:sz w:val="20"/>
          <w:szCs w:val="20"/>
        </w:rPr>
      </w:pPr>
      <w:r w:rsidRPr="7F9DD23D" w:rsidR="7F9DD23D">
        <w:rPr>
          <w:rFonts w:ascii="Arial" w:hAnsi="Arial" w:eastAsia="Arial" w:cs="Arial"/>
          <w:color w:val="auto"/>
          <w:sz w:val="20"/>
          <w:szCs w:val="20"/>
        </w:rPr>
        <w:t>Tablo Sİ.4.1’de Yıllara Göre Öğrencilere Yönelik Yapılan İyileştirme Sonuçları (</w:t>
      </w:r>
      <w:hyperlink r:id="R0d6f33d201444280">
        <w:r w:rsidRPr="7F9DD23D" w:rsidR="7F9DD23D">
          <w:rPr>
            <w:rFonts w:ascii="Arial" w:hAnsi="Arial" w:eastAsia="Arial" w:cs="Arial"/>
            <w:color w:val="auto"/>
            <w:sz w:val="20"/>
            <w:szCs w:val="20"/>
            <w:u w:val="single"/>
          </w:rPr>
          <w:t>Ek 4.9.7</w:t>
        </w:r>
      </w:hyperlink>
      <w:r w:rsidRPr="7F9DD23D" w:rsidR="7F9DD23D">
        <w:rPr>
          <w:rFonts w:ascii="Arial" w:hAnsi="Arial" w:eastAsia="Arial" w:cs="Arial"/>
          <w:color w:val="auto"/>
          <w:sz w:val="20"/>
          <w:szCs w:val="20"/>
        </w:rPr>
        <w:t>) ve Tablo Sİ. 4.2.’de Öğrencilere Yönelik Sürekli İyileştirme Çalışmaları ve Sonuçları (</w:t>
      </w:r>
      <w:hyperlink r:id="R99ebcd6e432f4b01">
        <w:r w:rsidRPr="7F9DD23D" w:rsidR="7F9DD23D">
          <w:rPr>
            <w:rFonts w:ascii="Arial" w:hAnsi="Arial" w:eastAsia="Arial" w:cs="Arial"/>
            <w:color w:val="auto"/>
            <w:sz w:val="20"/>
            <w:szCs w:val="20"/>
            <w:u w:val="single"/>
          </w:rPr>
          <w:t>Ek 4.9.8</w:t>
        </w:r>
      </w:hyperlink>
      <w:r w:rsidRPr="7F9DD23D" w:rsidR="7F9DD23D">
        <w:rPr>
          <w:rFonts w:ascii="Arial" w:hAnsi="Arial" w:eastAsia="Arial" w:cs="Arial"/>
          <w:color w:val="auto"/>
          <w:sz w:val="20"/>
          <w:szCs w:val="20"/>
        </w:rPr>
        <w:t xml:space="preserve">) verilmiştir. </w:t>
      </w:r>
      <w:bookmarkStart w:name="_heading=h.1pxezwc" w:id="152"/>
      <w:bookmarkEnd w:id="152"/>
    </w:p>
    <w:p w:rsidR="00F711E3" w:rsidP="7F9DD23D" w:rsidRDefault="00F711E3" w14:paraId="00000179" w14:textId="58CDE113">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4iylrwe" w:id="153"/>
      <w:bookmarkEnd w:id="153"/>
      <w:r w:rsidRPr="7F9DD23D" w:rsidR="7F9DD23D">
        <w:rPr>
          <w:rFonts w:ascii="Arial" w:hAnsi="Arial" w:eastAsia="Arial" w:cs="Arial"/>
          <w:b w:val="1"/>
          <w:bCs w:val="1"/>
          <w:smallCaps w:val="1"/>
          <w:color w:val="000000" w:themeColor="text1" w:themeTint="FF" w:themeShade="FF"/>
          <w:sz w:val="20"/>
          <w:szCs w:val="20"/>
        </w:rPr>
        <w:t>TS.4.5. PSİKOLOJİK DANIŞMANLIK VE REHBERLİK HİZMETLERİ</w:t>
      </w:r>
      <w:bookmarkStart w:name="_heading=h.eydtkm8qzj9i" w:id="154"/>
      <w:bookmarkEnd w:id="154"/>
    </w:p>
    <w:p w:rsidR="00F711E3" w:rsidP="7F9DD23D" w:rsidRDefault="00F711E3" w14:paraId="0000017B" w14:textId="5D20BE49">
      <w:pPr>
        <w:pStyle w:val="Normal0"/>
        <w:spacing w:after="240" w:afterAutospacing="off" w:line="240" w:lineRule="auto"/>
        <w:ind w:left="0" w:right="20" w:hanging="2"/>
        <w:rPr>
          <w:rFonts w:ascii="Arial" w:hAnsi="Arial" w:eastAsia="Arial" w:cs="Arial"/>
          <w:b w:val="1"/>
          <w:bCs w:val="1"/>
          <w:sz w:val="20"/>
          <w:szCs w:val="20"/>
        </w:rPr>
      </w:pPr>
      <w:bookmarkStart w:name="_heading=h.2y3w247" w:id="155"/>
      <w:bookmarkEnd w:id="155"/>
      <w:r w:rsidRPr="7F9DD23D" w:rsidR="7F9DD23D">
        <w:rPr>
          <w:rFonts w:ascii="Arial" w:hAnsi="Arial" w:eastAsia="Arial" w:cs="Arial"/>
          <w:b w:val="1"/>
          <w:bCs w:val="1"/>
          <w:sz w:val="20"/>
          <w:szCs w:val="20"/>
        </w:rPr>
        <w:t>Ölçüt 1. Kurum/programda öğrenciler için psikolojik danışmanlık ve rehberlik hizmetleri oluşturulmuştur.</w:t>
      </w:r>
      <w:bookmarkStart w:name="_heading=h.e2rntmbx08hp" w:id="156"/>
      <w:bookmarkEnd w:id="156"/>
    </w:p>
    <w:p w:rsidR="00F711E3" w:rsidP="7F9DD23D" w:rsidRDefault="00F711E3" w14:paraId="0000017D" w14:textId="46F5D926">
      <w:pPr>
        <w:pStyle w:val="Normal0"/>
        <w:spacing w:after="240" w:afterAutospacing="off" w:line="240" w:lineRule="auto"/>
        <w:ind w:left="0" w:right="20" w:hanging="2"/>
        <w:rPr>
          <w:rFonts w:ascii="Arial" w:hAnsi="Arial" w:eastAsia="Arial" w:cs="Arial"/>
          <w:sz w:val="20"/>
          <w:szCs w:val="20"/>
        </w:rPr>
      </w:pPr>
      <w:r w:rsidRPr="7F9DD23D" w:rsidR="7F9DD23D">
        <w:rPr>
          <w:rFonts w:ascii="Arial" w:hAnsi="Arial" w:eastAsia="Arial" w:cs="Arial"/>
          <w:sz w:val="20"/>
          <w:szCs w:val="20"/>
        </w:rPr>
        <w:t>Hemşirelik Bölümü bünyesinde HEPDAK çalışmaları kapsamında kurulan Rehberlik, Danışmanlık ve Psikososyal Destek Komisyonu tarafından öğrenciler için psikolojik danışmanlık ve rehberlik hizmetleri oluşturulmuştur. “Rehberlik, Danışmanlık ve Psikososyal Destek Komisyonu”, 2023-2024 Eğitim öğretim yılı Ocak ayı itibariyle aktif olarak kurulmuş olup güncel komisyon üyeleri ile çalışmalarına devam etm</w:t>
      </w:r>
      <w:r w:rsidRPr="7F9DD23D" w:rsidR="7F9DD23D">
        <w:rPr>
          <w:rFonts w:ascii="Arial" w:hAnsi="Arial" w:eastAsia="Arial" w:cs="Arial"/>
          <w:sz w:val="20"/>
          <w:szCs w:val="20"/>
        </w:rPr>
        <w:t>ektedir (</w:t>
      </w:r>
      <w:hyperlink r:id="Rd7e2b57a1e8147e5">
        <w:r w:rsidRPr="7F9DD23D" w:rsidR="7F9DD23D">
          <w:rPr>
            <w:rFonts w:ascii="Arial" w:hAnsi="Arial" w:eastAsia="Arial" w:cs="Arial"/>
            <w:color w:val="1155CC"/>
            <w:sz w:val="20"/>
            <w:szCs w:val="20"/>
            <w:u w:val="single"/>
          </w:rPr>
          <w:t>Ek 4.3.5</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hyperlink r:id="R726f2a880aa24140">
        <w:r w:rsidRPr="7F9DD23D" w:rsidR="7F9DD23D">
          <w:rPr>
            <w:rFonts w:ascii="Arial" w:hAnsi="Arial" w:eastAsia="Arial" w:cs="Arial"/>
            <w:color w:val="1155CC"/>
            <w:sz w:val="20"/>
            <w:szCs w:val="20"/>
            <w:u w:val="single"/>
          </w:rPr>
          <w:t>Ek 4.5.1</w:t>
        </w:r>
      </w:hyperlink>
      <w:r w:rsidRPr="7F9DD23D" w:rsidR="7F9DD23D">
        <w:rPr>
          <w:rFonts w:ascii="Arial" w:hAnsi="Arial" w:eastAsia="Arial" w:cs="Arial"/>
          <w:sz w:val="20"/>
          <w:szCs w:val="20"/>
        </w:rPr>
        <w:t>). Komisyonun çalışmaları oluşturulan komisyon yönergesi kapsamında yürütülmektedir (</w:t>
      </w:r>
      <w:hyperlink r:id="Ra1de47d2a0804d6c">
        <w:r w:rsidRPr="7F9DD23D" w:rsidR="7F9DD23D">
          <w:rPr>
            <w:rFonts w:ascii="Arial" w:hAnsi="Arial" w:eastAsia="Arial" w:cs="Arial"/>
            <w:color w:val="1155CC"/>
            <w:sz w:val="20"/>
            <w:szCs w:val="20"/>
            <w:u w:val="single"/>
          </w:rPr>
          <w:t>Ek 4.5.2</w:t>
        </w:r>
      </w:hyperlink>
      <w:r w:rsidRPr="7F9DD23D" w:rsidR="7F9DD23D">
        <w:rPr>
          <w:rFonts w:ascii="Arial" w:hAnsi="Arial" w:eastAsia="Arial" w:cs="Arial"/>
          <w:sz w:val="20"/>
          <w:szCs w:val="20"/>
        </w:rPr>
        <w:t>).</w:t>
      </w:r>
      <w:bookmarkStart w:name="_heading=h.jr993cgjz36b" w:id="157"/>
      <w:bookmarkEnd w:id="157"/>
    </w:p>
    <w:p w:rsidR="00F711E3" w:rsidP="7F9DD23D" w:rsidRDefault="00F711E3" w14:paraId="0000017F" w14:textId="1D3884DE">
      <w:pPr>
        <w:pStyle w:val="Normal0"/>
        <w:spacing w:after="240" w:afterAutospacing="off" w:line="240" w:lineRule="auto"/>
        <w:ind w:left="0" w:right="20" w:hanging="2"/>
        <w:rPr>
          <w:rFonts w:ascii="Arial" w:hAnsi="Arial" w:eastAsia="Arial" w:cs="Arial"/>
          <w:b w:val="1"/>
          <w:bCs w:val="1"/>
          <w:sz w:val="20"/>
          <w:szCs w:val="20"/>
        </w:rPr>
      </w:pPr>
      <w:bookmarkStart w:name="_heading=h.cldi7ffhy7db" w:id="158"/>
      <w:bookmarkEnd w:id="158"/>
      <w:r w:rsidRPr="7F9DD23D" w:rsidR="7F9DD23D">
        <w:rPr>
          <w:rFonts w:ascii="Arial" w:hAnsi="Arial" w:eastAsia="Arial" w:cs="Arial"/>
          <w:b w:val="1"/>
          <w:bCs w:val="1"/>
          <w:sz w:val="20"/>
          <w:szCs w:val="20"/>
        </w:rPr>
        <w:t>Ölçüt 2. Öğrenciler kurum/program tarafından yürütülen psikolojik danışmanlık ve rehberlik hizmeti konusunda bilgilendirilmektedir.</w:t>
      </w:r>
      <w:bookmarkStart w:name="_heading=h.g1aw7ai7oki1" w:id="159"/>
      <w:bookmarkEnd w:id="159"/>
    </w:p>
    <w:p w:rsidR="00F711E3" w:rsidP="7F9DD23D" w:rsidRDefault="00F711E3" w14:paraId="00000181" w14:textId="5F7B2DEE">
      <w:pPr>
        <w:pStyle w:val="Normal0"/>
        <w:spacing w:after="240" w:afterAutospacing="off" w:line="240" w:lineRule="auto"/>
        <w:ind w:left="0" w:right="20" w:hanging="2"/>
        <w:rPr>
          <w:rFonts w:ascii="Arial" w:hAnsi="Arial" w:eastAsia="Arial" w:cs="Arial"/>
          <w:sz w:val="20"/>
          <w:szCs w:val="20"/>
        </w:rPr>
      </w:pPr>
      <w:r w:rsidRPr="7F9DD23D" w:rsidR="7F9DD23D">
        <w:rPr>
          <w:rFonts w:ascii="Arial" w:hAnsi="Arial" w:eastAsia="Arial" w:cs="Arial"/>
          <w:sz w:val="20"/>
          <w:szCs w:val="20"/>
        </w:rPr>
        <w:t>Öğrenciler kurum/program tarafından yürütülen psikolojik danışmanlık ve rehberlik hizmeti konusunda bilgilendirilmektedir. Hemşirelik Bölümü’ne yeni başlayan öğrencilere dönem başında hemşirelik bölümü mentorluk ve uyum komisyonu tarafından yapılan oryantasyon programı içerisinde öğrencilerin web sitesinden hizmetimize nasıl ulaşabilecekleri konusunda bilgi verilmiş ve online olarak “Kişisel Bilgi ve Talep Formu” ile talepleri alınmıştır (</w:t>
      </w:r>
      <w:hyperlink r:id="Rf88e1d1ef9a545e2">
        <w:r w:rsidRPr="7F9DD23D" w:rsidR="7F9DD23D">
          <w:rPr>
            <w:rFonts w:ascii="Arial" w:hAnsi="Arial" w:eastAsia="Arial" w:cs="Arial"/>
            <w:color w:val="1155CC"/>
            <w:sz w:val="20"/>
            <w:szCs w:val="20"/>
            <w:u w:val="single"/>
          </w:rPr>
          <w:t>Ek 4.1.19</w:t>
        </w:r>
      </w:hyperlink>
      <w:r w:rsidRPr="7F9DD23D" w:rsidR="7F9DD23D">
        <w:rPr>
          <w:rFonts w:ascii="Arial" w:hAnsi="Arial" w:eastAsia="Arial" w:cs="Arial"/>
          <w:sz w:val="20"/>
          <w:szCs w:val="20"/>
        </w:rPr>
        <w:t xml:space="preserve">, </w:t>
      </w:r>
      <w:hyperlink r:id="Rd7373f0231c3417e">
        <w:r w:rsidRPr="7F9DD23D" w:rsidR="7F9DD23D">
          <w:rPr>
            <w:rFonts w:ascii="Arial" w:hAnsi="Arial" w:eastAsia="Arial" w:cs="Arial"/>
            <w:color w:val="1155CC"/>
            <w:sz w:val="20"/>
            <w:szCs w:val="20"/>
            <w:u w:val="single"/>
          </w:rPr>
          <w:t>Ek 4.5.3</w:t>
        </w:r>
      </w:hyperlink>
      <w:r w:rsidRPr="7F9DD23D" w:rsidR="7F9DD23D">
        <w:rPr>
          <w:rFonts w:ascii="Arial" w:hAnsi="Arial" w:eastAsia="Arial" w:cs="Arial"/>
          <w:sz w:val="20"/>
          <w:szCs w:val="20"/>
        </w:rPr>
        <w:t xml:space="preserve">, </w:t>
      </w:r>
      <w:hyperlink r:id="R8db44509bdf54fc8">
        <w:r w:rsidRPr="7F9DD23D" w:rsidR="7F9DD23D">
          <w:rPr>
            <w:rFonts w:ascii="Arial" w:hAnsi="Arial" w:eastAsia="Arial" w:cs="Arial"/>
            <w:color w:val="1155CC"/>
            <w:sz w:val="20"/>
            <w:szCs w:val="20"/>
            <w:u w:val="single"/>
          </w:rPr>
          <w:t>Ek 4.5.4</w:t>
        </w:r>
      </w:hyperlink>
      <w:r w:rsidRPr="7F9DD23D" w:rsidR="7F9DD23D">
        <w:rPr>
          <w:rFonts w:ascii="Arial" w:hAnsi="Arial" w:eastAsia="Arial" w:cs="Arial"/>
          <w:sz w:val="20"/>
          <w:szCs w:val="20"/>
        </w:rPr>
        <w:t xml:space="preserve">, </w:t>
      </w:r>
      <w:hyperlink r:id="R6caaddc5905b44c0">
        <w:r w:rsidRPr="7F9DD23D" w:rsidR="7F9DD23D">
          <w:rPr>
            <w:rFonts w:ascii="Arial" w:hAnsi="Arial" w:eastAsia="Arial" w:cs="Arial"/>
            <w:color w:val="1155CC"/>
            <w:sz w:val="20"/>
            <w:szCs w:val="20"/>
            <w:u w:val="single"/>
          </w:rPr>
          <w:t>Ek 4.5.5</w:t>
        </w:r>
      </w:hyperlink>
      <w:r w:rsidRPr="7F9DD23D" w:rsidR="7F9DD23D">
        <w:rPr>
          <w:rFonts w:ascii="Arial" w:hAnsi="Arial" w:eastAsia="Arial" w:cs="Arial"/>
          <w:sz w:val="20"/>
          <w:szCs w:val="20"/>
        </w:rPr>
        <w:t>)</w:t>
      </w:r>
      <w:bookmarkStart w:name="_heading=h.hnf8fhvjl2wm" w:id="160"/>
      <w:bookmarkEnd w:id="160"/>
    </w:p>
    <w:p w:rsidR="00F711E3" w:rsidP="7F9DD23D" w:rsidRDefault="00F711E3" w14:paraId="00000183" w14:textId="04E9DA58">
      <w:pPr>
        <w:pStyle w:val="Normal0"/>
        <w:spacing w:after="240" w:afterAutospacing="off" w:line="240" w:lineRule="auto"/>
        <w:ind w:left="0" w:right="20" w:hanging="2"/>
        <w:rPr>
          <w:rFonts w:ascii="Arial" w:hAnsi="Arial" w:eastAsia="Arial" w:cs="Arial"/>
          <w:b w:val="1"/>
          <w:bCs w:val="1"/>
          <w:sz w:val="20"/>
          <w:szCs w:val="20"/>
        </w:rPr>
      </w:pPr>
      <w:bookmarkStart w:name="_heading=h.7a2d2ecie29y" w:id="161"/>
      <w:bookmarkEnd w:id="161"/>
      <w:r w:rsidRPr="7F9DD23D" w:rsidR="7F9DD23D">
        <w:rPr>
          <w:rFonts w:ascii="Arial" w:hAnsi="Arial" w:eastAsia="Arial" w:cs="Arial"/>
          <w:b w:val="1"/>
          <w:bCs w:val="1"/>
          <w:sz w:val="20"/>
          <w:szCs w:val="20"/>
        </w:rPr>
        <w:t xml:space="preserve">Ölçüt 3. Öğrenciler   </w:t>
      </w:r>
      <w:r>
        <w:tab/>
      </w:r>
      <w:r w:rsidRPr="7F9DD23D" w:rsidR="7F9DD23D">
        <w:rPr>
          <w:rFonts w:ascii="Arial" w:hAnsi="Arial" w:eastAsia="Arial" w:cs="Arial"/>
          <w:b w:val="1"/>
          <w:bCs w:val="1"/>
          <w:sz w:val="20"/>
          <w:szCs w:val="20"/>
        </w:rPr>
        <w:t xml:space="preserve">kurum/program       </w:t>
      </w:r>
      <w:r>
        <w:tab/>
      </w:r>
      <w:r w:rsidRPr="7F9DD23D" w:rsidR="7F9DD23D">
        <w:rPr>
          <w:rFonts w:ascii="Arial" w:hAnsi="Arial" w:eastAsia="Arial" w:cs="Arial"/>
          <w:b w:val="1"/>
          <w:bCs w:val="1"/>
          <w:sz w:val="20"/>
          <w:szCs w:val="20"/>
        </w:rPr>
        <w:t xml:space="preserve">tarafından yürütülen psikolojik danışmanlık ve rehberlik hizmetinden </w:t>
      </w:r>
      <w:r>
        <w:tab/>
      </w:r>
      <w:r w:rsidRPr="7F9DD23D" w:rsidR="7F9DD23D">
        <w:rPr>
          <w:rFonts w:ascii="Arial" w:hAnsi="Arial" w:eastAsia="Arial" w:cs="Arial"/>
          <w:b w:val="1"/>
          <w:bCs w:val="1"/>
          <w:sz w:val="20"/>
          <w:szCs w:val="20"/>
        </w:rPr>
        <w:t xml:space="preserve">yararlanmaları için yönlendirilmektedir.  </w:t>
      </w:r>
      <w:bookmarkStart w:name="_heading=h.s9afyoyupgex" w:id="162"/>
      <w:bookmarkEnd w:id="162"/>
    </w:p>
    <w:p w:rsidR="00F711E3" w:rsidP="7F9DD23D" w:rsidRDefault="00F711E3" w14:paraId="00000185" w14:textId="7F4D8848">
      <w:pPr>
        <w:pStyle w:val="Normal0"/>
        <w:spacing w:after="240" w:afterAutospacing="off" w:line="240" w:lineRule="auto"/>
        <w:ind w:left="0" w:right="20" w:hanging="2"/>
        <w:rPr>
          <w:rFonts w:ascii="Arial" w:hAnsi="Arial" w:eastAsia="Arial" w:cs="Arial"/>
          <w:sz w:val="20"/>
          <w:szCs w:val="20"/>
        </w:rPr>
      </w:pPr>
      <w:bookmarkStart w:name="_heading=h.7d0z7mjawziz" w:id="163"/>
      <w:bookmarkEnd w:id="163"/>
      <w:r w:rsidRPr="7F9DD23D" w:rsidR="7F9DD23D">
        <w:rPr>
          <w:rFonts w:ascii="Arial" w:hAnsi="Arial" w:eastAsia="Arial" w:cs="Arial"/>
          <w:sz w:val="20"/>
          <w:szCs w:val="20"/>
        </w:rPr>
        <w:t>Bir eğitim-öğretim yılı boyunca Eylül ve Şubat ayları o</w:t>
      </w:r>
      <w:r w:rsidRPr="7F9DD23D" w:rsidR="7F9DD23D">
        <w:rPr>
          <w:rFonts w:ascii="Arial" w:hAnsi="Arial" w:eastAsia="Arial" w:cs="Arial"/>
          <w:sz w:val="20"/>
          <w:szCs w:val="20"/>
        </w:rPr>
        <w:t>lmak üze</w:t>
      </w:r>
      <w:r w:rsidRPr="7F9DD23D" w:rsidR="7F9DD23D">
        <w:rPr>
          <w:rFonts w:ascii="Arial" w:hAnsi="Arial" w:eastAsia="Arial" w:cs="Arial"/>
          <w:sz w:val="20"/>
          <w:szCs w:val="20"/>
        </w:rPr>
        <w:t xml:space="preserve">re her dönem başında online olarak “Rehberlik, Danışmanlık ve Psikososyal Destek Hizmeti Kişisel Bilgi ve Talep Formu” nun  </w:t>
      </w:r>
      <w:r w:rsidRPr="7F9DD23D" w:rsidR="7F9DD23D">
        <w:rPr>
          <w:rFonts w:ascii="Arial" w:hAnsi="Arial" w:eastAsia="Arial" w:cs="Arial"/>
          <w:color w:val="C00000"/>
          <w:sz w:val="20"/>
          <w:szCs w:val="20"/>
        </w:rPr>
        <w:t>(</w:t>
      </w:r>
      <w:hyperlink r:id="R97e74c059b53459f">
        <w:r w:rsidRPr="7F9DD23D" w:rsidR="7F9DD23D">
          <w:rPr>
            <w:rStyle w:val="Kpr"/>
            <w:rFonts w:ascii="Arial" w:hAnsi="Arial" w:eastAsia="Arial" w:cs="Arial"/>
            <w:sz w:val="20"/>
            <w:szCs w:val="20"/>
          </w:rPr>
          <w:t>Ek 4.5.3</w:t>
        </w:r>
        <w:r w:rsidRPr="7F9DD23D" w:rsidR="7F9DD23D">
          <w:rPr>
            <w:rFonts w:ascii="Arial" w:hAnsi="Arial" w:eastAsia="Arial" w:cs="Arial"/>
            <w:color w:val="1155CC"/>
            <w:sz w:val="20"/>
            <w:szCs w:val="20"/>
            <w:u w:val="single"/>
          </w:rPr>
          <w:t xml:space="preserve"> </w:t>
        </w:r>
      </w:hyperlink>
      <w:hyperlink r:id="R59e3d30db29146e2">
        <w:r w:rsidRPr="7F9DD23D" w:rsidR="7F9DD23D">
          <w:rPr>
            <w:rFonts w:ascii="Arial" w:hAnsi="Arial" w:eastAsia="Arial" w:cs="Arial"/>
            <w:color w:val="1155CC"/>
            <w:sz w:val="20"/>
            <w:szCs w:val="20"/>
            <w:u w:val="single"/>
          </w:rPr>
          <w:t>Ek 4.5.4</w:t>
        </w:r>
      </w:hyperlink>
      <w:r w:rsidRPr="7F9DD23D" w:rsidR="7F9DD23D">
        <w:rPr>
          <w:rFonts w:ascii="Arial" w:hAnsi="Arial" w:eastAsia="Arial" w:cs="Arial"/>
          <w:sz w:val="20"/>
          <w:szCs w:val="20"/>
        </w:rPr>
        <w:t xml:space="preserve">, </w:t>
      </w:r>
      <w:hyperlink r:id="Re0a05d6394c34f79">
        <w:r w:rsidRPr="7F9DD23D" w:rsidR="7F9DD23D">
          <w:rPr>
            <w:rFonts w:ascii="Arial" w:hAnsi="Arial" w:eastAsia="Arial" w:cs="Arial"/>
            <w:color w:val="1155CC"/>
            <w:sz w:val="20"/>
            <w:szCs w:val="20"/>
            <w:u w:val="single"/>
          </w:rPr>
          <w:t>Ek 4.5.5</w:t>
        </w:r>
      </w:hyperlink>
      <w:r w:rsidRPr="7F9DD23D" w:rsidR="7F9DD23D">
        <w:rPr>
          <w:rFonts w:ascii="Arial" w:hAnsi="Arial" w:eastAsia="Arial" w:cs="Arial"/>
          <w:sz w:val="20"/>
          <w:szCs w:val="20"/>
        </w:rPr>
        <w:t>) öğrenciler tarafından doldurulması sağlanmaktadır (</w:t>
      </w:r>
      <w:hyperlink r:id="R10b1e0f5e2fb4628">
        <w:r w:rsidRPr="7F9DD23D" w:rsidR="7F9DD23D">
          <w:rPr>
            <w:rFonts w:ascii="Arial" w:hAnsi="Arial" w:eastAsia="Arial" w:cs="Arial"/>
            <w:color w:val="1155CC"/>
            <w:sz w:val="20"/>
            <w:szCs w:val="20"/>
            <w:u w:val="single"/>
          </w:rPr>
          <w:t>Ek 4.5.6</w:t>
        </w:r>
      </w:hyperlink>
      <w:r w:rsidRPr="7F9DD23D" w:rsidR="7F9DD23D">
        <w:rPr>
          <w:rFonts w:ascii="Arial" w:hAnsi="Arial" w:eastAsia="Arial" w:cs="Arial"/>
          <w:sz w:val="20"/>
          <w:szCs w:val="20"/>
        </w:rPr>
        <w:t>). Elde ed</w:t>
      </w:r>
      <w:r w:rsidRPr="7F9DD23D" w:rsidR="7F9DD23D">
        <w:rPr>
          <w:rFonts w:ascii="Arial" w:hAnsi="Arial" w:eastAsia="Arial" w:cs="Arial"/>
          <w:sz w:val="20"/>
          <w:szCs w:val="20"/>
        </w:rPr>
        <w:t>ilen bilgiler i</w:t>
      </w:r>
      <w:r w:rsidRPr="7F9DD23D" w:rsidR="7F9DD23D">
        <w:rPr>
          <w:rFonts w:ascii="Arial" w:hAnsi="Arial" w:eastAsia="Arial" w:cs="Arial"/>
          <w:sz w:val="20"/>
          <w:szCs w:val="20"/>
        </w:rPr>
        <w:t>ncelenmekte ve öğrencilerin talebi doğrultusunda eğitimler veya etkinlikler planlanmaktadır (</w:t>
      </w:r>
      <w:hyperlink r:id="R636dee381e824ef0">
        <w:r w:rsidRPr="7F9DD23D" w:rsidR="7F9DD23D">
          <w:rPr>
            <w:rFonts w:ascii="Arial" w:hAnsi="Arial" w:eastAsia="Arial" w:cs="Arial"/>
            <w:color w:val="1155CC"/>
            <w:sz w:val="20"/>
            <w:szCs w:val="20"/>
            <w:u w:val="single"/>
          </w:rPr>
          <w:t>Ek 4.5.7</w:t>
        </w:r>
      </w:hyperlink>
      <w:r w:rsidRPr="7F9DD23D" w:rsidR="7F9DD23D">
        <w:rPr>
          <w:rFonts w:ascii="Arial" w:hAnsi="Arial" w:eastAsia="Arial" w:cs="Arial"/>
          <w:sz w:val="20"/>
          <w:szCs w:val="20"/>
        </w:rPr>
        <w:t xml:space="preserve">, </w:t>
      </w:r>
      <w:hyperlink r:id="R8f4020569b194ee9">
        <w:r w:rsidRPr="7F9DD23D" w:rsidR="7F9DD23D">
          <w:rPr>
            <w:rFonts w:ascii="Arial" w:hAnsi="Arial" w:eastAsia="Arial" w:cs="Arial"/>
            <w:color w:val="1155CC"/>
            <w:sz w:val="20"/>
            <w:szCs w:val="20"/>
            <w:u w:val="single"/>
          </w:rPr>
          <w:t>Ek 4.5.8</w:t>
        </w:r>
      </w:hyperlink>
      <w:r w:rsidRPr="7F9DD23D" w:rsidR="7F9DD23D">
        <w:rPr>
          <w:rFonts w:ascii="Arial" w:hAnsi="Arial" w:eastAsia="Arial" w:cs="Arial"/>
          <w:sz w:val="20"/>
          <w:szCs w:val="20"/>
        </w:rPr>
        <w:t>). Güz döneminde talep üzerine pl</w:t>
      </w:r>
      <w:r w:rsidRPr="7F9DD23D" w:rsidR="7F9DD23D">
        <w:rPr>
          <w:rFonts w:ascii="Arial" w:hAnsi="Arial" w:eastAsia="Arial" w:cs="Arial"/>
          <w:sz w:val="20"/>
          <w:szCs w:val="20"/>
        </w:rPr>
        <w:t>anlanan eğ</w:t>
      </w:r>
      <w:r w:rsidRPr="7F9DD23D" w:rsidR="7F9DD23D">
        <w:rPr>
          <w:rFonts w:ascii="Arial" w:hAnsi="Arial" w:eastAsia="Arial" w:cs="Arial"/>
          <w:sz w:val="20"/>
          <w:szCs w:val="20"/>
        </w:rPr>
        <w:t>itim gerçekleştirilmiş olup bahar döneminde ise gerekli planlamalar yapılmasına rağmen kurumun talebi reddetmesi nedeni ile gezi gerçekleştirilememiştir (</w:t>
      </w:r>
      <w:hyperlink r:id="Rb4a87fafd42443ec">
        <w:r w:rsidRPr="7F9DD23D" w:rsidR="7F9DD23D">
          <w:rPr>
            <w:rFonts w:ascii="Arial" w:hAnsi="Arial" w:eastAsia="Arial" w:cs="Arial"/>
            <w:color w:val="1155CC"/>
            <w:sz w:val="20"/>
            <w:szCs w:val="20"/>
            <w:u w:val="single"/>
          </w:rPr>
          <w:t>Ek 4</w:t>
        </w:r>
      </w:hyperlink>
      <w:hyperlink r:id="Rd58f29ef40f34181">
        <w:r w:rsidRPr="7F9DD23D" w:rsidR="7F9DD23D">
          <w:rPr>
            <w:rFonts w:ascii="Arial" w:hAnsi="Arial" w:eastAsia="Arial" w:cs="Arial"/>
            <w:color w:val="1155CC"/>
            <w:sz w:val="20"/>
            <w:szCs w:val="20"/>
            <w:u w:val="single"/>
          </w:rPr>
          <w:t>.5.8</w:t>
        </w:r>
      </w:hyperlink>
      <w:r w:rsidRPr="7F9DD23D" w:rsidR="7F9DD23D">
        <w:rPr>
          <w:rFonts w:ascii="Arial" w:hAnsi="Arial" w:eastAsia="Arial" w:cs="Arial"/>
          <w:sz w:val="20"/>
          <w:szCs w:val="20"/>
        </w:rPr>
        <w:t xml:space="preserve">, </w:t>
      </w:r>
      <w:hyperlink r:id="Re5eea1f773ab4404">
        <w:r w:rsidRPr="7F9DD23D" w:rsidR="7F9DD23D">
          <w:rPr>
            <w:rFonts w:ascii="Arial" w:hAnsi="Arial" w:eastAsia="Arial" w:cs="Arial"/>
            <w:color w:val="1155CC"/>
            <w:sz w:val="20"/>
            <w:szCs w:val="20"/>
            <w:u w:val="single"/>
          </w:rPr>
          <w:t>Ek 4</w:t>
        </w:r>
      </w:hyperlink>
      <w:hyperlink r:id="R077d00613df54cdd">
        <w:r w:rsidRPr="7F9DD23D" w:rsidR="7F9DD23D">
          <w:rPr>
            <w:rFonts w:ascii="Arial" w:hAnsi="Arial" w:eastAsia="Arial" w:cs="Arial"/>
            <w:color w:val="1155CC"/>
            <w:sz w:val="20"/>
            <w:szCs w:val="20"/>
            <w:u w:val="single"/>
          </w:rPr>
          <w:t>.5.9</w:t>
        </w:r>
      </w:hyperlink>
      <w:r w:rsidRPr="7F9DD23D" w:rsidR="7F9DD23D">
        <w:rPr>
          <w:rFonts w:ascii="Arial" w:hAnsi="Arial" w:eastAsia="Arial" w:cs="Arial"/>
          <w:sz w:val="20"/>
          <w:szCs w:val="20"/>
        </w:rPr>
        <w:t>). Kastamonu Üniversitesi Sağlık Bilimleri Fakültesi Hemşirelik Bölümü Web sayfasında Psikolojik danışmanlık, rehberlik ve psikososyal uyum hizmeti kısmında komisyonun iş akış şeması öğrenciler ile paylaşılmıştır (</w:t>
      </w:r>
      <w:hyperlink r:id="R0c38571b294e489d">
        <w:r w:rsidRPr="7F9DD23D" w:rsidR="7F9DD23D">
          <w:rPr>
            <w:rFonts w:ascii="Arial" w:hAnsi="Arial" w:eastAsia="Arial" w:cs="Arial"/>
            <w:color w:val="1155CC"/>
            <w:sz w:val="20"/>
            <w:szCs w:val="20"/>
            <w:u w:val="single"/>
          </w:rPr>
          <w:t>E</w:t>
        </w:r>
      </w:hyperlink>
      <w:hyperlink r:id="R53a3dc92d7544c50">
        <w:r w:rsidRPr="7F9DD23D" w:rsidR="7F9DD23D">
          <w:rPr>
            <w:rFonts w:ascii="Arial" w:hAnsi="Arial" w:eastAsia="Arial" w:cs="Arial"/>
            <w:color w:val="1155CC"/>
            <w:sz w:val="20"/>
            <w:szCs w:val="20"/>
            <w:u w:val="single"/>
          </w:rPr>
          <w:t>k 4.1.25</w:t>
        </w:r>
      </w:hyperlink>
      <w:r w:rsidRPr="7F9DD23D" w:rsidR="7F9DD23D">
        <w:rPr>
          <w:rFonts w:ascii="Arial" w:hAnsi="Arial" w:eastAsia="Arial" w:cs="Arial"/>
          <w:sz w:val="20"/>
          <w:szCs w:val="20"/>
        </w:rPr>
        <w:t>). Öğrenci akademik danışmanları veya ders öğretim üyesi aracılığıyla öğrenciler belirlenerek komisyon hakkında bilgi verilmekte ve öğrenci yönlendirmeleri yapılmaktadır (</w:t>
      </w:r>
      <w:hyperlink r:id="R260e2017563b4a51">
        <w:r w:rsidRPr="7F9DD23D" w:rsidR="7F9DD23D">
          <w:rPr>
            <w:rFonts w:ascii="Arial" w:hAnsi="Arial" w:eastAsia="Arial" w:cs="Arial"/>
            <w:color w:val="1155CC"/>
            <w:sz w:val="20"/>
            <w:szCs w:val="20"/>
            <w:u w:val="single"/>
          </w:rPr>
          <w:t>Ek 4.5.1</w:t>
        </w:r>
      </w:hyperlink>
      <w:hyperlink r:id="Reecaa68a43bf4af3">
        <w:r w:rsidRPr="7F9DD23D" w:rsidR="7F9DD23D">
          <w:rPr>
            <w:rFonts w:ascii="Arial" w:hAnsi="Arial" w:eastAsia="Arial" w:cs="Arial"/>
            <w:color w:val="1155CC"/>
            <w:sz w:val="20"/>
            <w:szCs w:val="20"/>
            <w:u w:val="single"/>
          </w:rPr>
          <w:t>0</w:t>
        </w:r>
      </w:hyperlink>
      <w:r w:rsidRPr="7F9DD23D" w:rsidR="7F9DD23D">
        <w:rPr>
          <w:rFonts w:ascii="Arial" w:hAnsi="Arial" w:eastAsia="Arial" w:cs="Arial"/>
          <w:sz w:val="20"/>
          <w:szCs w:val="20"/>
        </w:rPr>
        <w:t xml:space="preserve">).Yönlendirilen öğrenciler, komisyondaki öğretim elemanı tarafından görüşmeye alınarak yapılan değerlendirmeler ile gerekli görüldüğü takdirde psikiyatrist veya </w:t>
      </w:r>
      <w:r w:rsidRPr="7F9DD23D" w:rsidR="7F9DD23D">
        <w:rPr>
          <w:rFonts w:ascii="Arial" w:hAnsi="Arial" w:eastAsia="Arial" w:cs="Arial"/>
          <w:sz w:val="20"/>
          <w:szCs w:val="20"/>
        </w:rPr>
        <w:t>psikologtan</w:t>
      </w:r>
      <w:r w:rsidRPr="7F9DD23D" w:rsidR="7F9DD23D">
        <w:rPr>
          <w:rFonts w:ascii="Arial" w:hAnsi="Arial" w:eastAsia="Arial" w:cs="Arial"/>
          <w:sz w:val="20"/>
          <w:szCs w:val="20"/>
        </w:rPr>
        <w:t xml:space="preserve"> randevu alınarak yönlendirmesi yapılmaktadır </w:t>
      </w:r>
      <w:hyperlink r:id="Rbdb3ae7f2e584515">
        <w:r w:rsidRPr="7F9DD23D" w:rsidR="7F9DD23D">
          <w:rPr>
            <w:rStyle w:val="Kpr"/>
            <w:rFonts w:ascii="Arial" w:hAnsi="Arial" w:eastAsia="Arial" w:cs="Arial"/>
            <w:sz w:val="20"/>
            <w:szCs w:val="20"/>
          </w:rPr>
          <w:t>(Ek 4.5.11</w:t>
        </w:r>
      </w:hyperlink>
      <w:r w:rsidRPr="7F9DD23D" w:rsidR="7F9DD23D">
        <w:rPr>
          <w:rFonts w:ascii="Arial" w:hAnsi="Arial" w:eastAsia="Arial" w:cs="Arial"/>
          <w:sz w:val="20"/>
          <w:szCs w:val="20"/>
        </w:rPr>
        <w:t>).</w:t>
      </w:r>
      <w:bookmarkStart w:name="_heading=h.rvv6b5racco" w:id="164"/>
      <w:bookmarkEnd w:id="164"/>
    </w:p>
    <w:p w:rsidR="00F711E3" w:rsidP="7F9DD23D" w:rsidRDefault="00F711E3" w14:paraId="00000187" w14:textId="25F8C4DB">
      <w:pPr>
        <w:pStyle w:val="Normal0"/>
        <w:spacing w:after="240" w:afterAutospacing="off" w:line="240" w:lineRule="auto"/>
        <w:ind w:left="0" w:right="20" w:hanging="2"/>
        <w:rPr>
          <w:rFonts w:ascii="Arial" w:hAnsi="Arial" w:eastAsia="Arial" w:cs="Arial"/>
          <w:b w:val="1"/>
          <w:bCs w:val="1"/>
          <w:sz w:val="20"/>
          <w:szCs w:val="20"/>
        </w:rPr>
      </w:pPr>
      <w:bookmarkStart w:name="_heading=h.zf96a0hae4rd" w:id="165"/>
      <w:bookmarkEnd w:id="165"/>
      <w:r w:rsidRPr="7F9DD23D" w:rsidR="7F9DD23D">
        <w:rPr>
          <w:rFonts w:ascii="Arial" w:hAnsi="Arial" w:eastAsia="Arial" w:cs="Arial"/>
          <w:b w:val="1"/>
          <w:bCs w:val="1"/>
          <w:sz w:val="20"/>
          <w:szCs w:val="20"/>
        </w:rPr>
        <w:t>Ölçüt 4. Psikolojik danışmanlık ve rehberlik hizmetleri sistematik olarak izlenmektedir.</w:t>
      </w:r>
      <w:bookmarkStart w:name="_heading=h.c7k0pd1silnu" w:id="166"/>
      <w:bookmarkEnd w:id="166"/>
    </w:p>
    <w:p w:rsidR="00F711E3" w:rsidP="7F9DD23D" w:rsidRDefault="00286108" w14:paraId="6B58D9AA" w14:textId="176FE278">
      <w:pPr>
        <w:pStyle w:val="Normal0"/>
        <w:spacing w:after="240" w:afterAutospacing="off" w:line="240" w:lineRule="auto"/>
        <w:ind w:left="0" w:right="20" w:hanging="2"/>
        <w:rPr>
          <w:rFonts w:ascii="Arial" w:hAnsi="Arial" w:eastAsia="Arial" w:cs="Arial"/>
          <w:sz w:val="20"/>
          <w:szCs w:val="20"/>
        </w:rPr>
      </w:pPr>
      <w:bookmarkStart w:name="_heading=h.cht4392yrv1" w:id="167"/>
      <w:bookmarkEnd w:id="167"/>
      <w:r w:rsidRPr="7F9DD23D" w:rsidR="7F9DD23D">
        <w:rPr>
          <w:rFonts w:ascii="Arial" w:hAnsi="Arial" w:eastAsia="Arial" w:cs="Arial"/>
          <w:sz w:val="20"/>
          <w:szCs w:val="20"/>
        </w:rPr>
        <w:t>Eylül 2024 tarihinde uygulanan formun değerlendirmesi sonucunda öğrencile</w:t>
      </w:r>
      <w:r w:rsidRPr="7F9DD23D" w:rsidR="7F9DD23D">
        <w:rPr>
          <w:rFonts w:ascii="Arial" w:hAnsi="Arial" w:eastAsia="Arial" w:cs="Arial"/>
          <w:sz w:val="20"/>
          <w:szCs w:val="20"/>
        </w:rPr>
        <w:t>re “Psiki</w:t>
      </w:r>
      <w:r w:rsidRPr="7F9DD23D" w:rsidR="7F9DD23D">
        <w:rPr>
          <w:rFonts w:ascii="Arial" w:hAnsi="Arial" w:eastAsia="Arial" w:cs="Arial"/>
          <w:sz w:val="20"/>
          <w:szCs w:val="20"/>
        </w:rPr>
        <w:t>yatride Ruhsal Hastalıklar, Ruh Sağlığını Koruma ve Hemşirelik Yaklaşımları” ve “Ruh Sağlığını Güçlendirmede Toplum Ruh Sağlığı Hizmetleri” hakkında bilgilendirmeler yapmak üzere Kastamonu Eğitim Araştırma Hastanesi’nden Psikiyatri servis sorumlu hemşiresi ve Kastamonu Toplum Ruh Sağlığı Merkezi’nden sosyal hizmet uzmanı davet edilmiştir (</w:t>
      </w:r>
      <w:hyperlink r:id="Rf4452840512e4ab7">
        <w:r w:rsidRPr="7F9DD23D" w:rsidR="7F9DD23D">
          <w:rPr>
            <w:rFonts w:ascii="Arial" w:hAnsi="Arial" w:eastAsia="Arial" w:cs="Arial"/>
            <w:color w:val="1155CC"/>
            <w:sz w:val="20"/>
            <w:szCs w:val="20"/>
            <w:u w:val="single"/>
          </w:rPr>
          <w:t>Ek 4.5</w:t>
        </w:r>
      </w:hyperlink>
      <w:hyperlink r:id="Rbcba46d4c1614a89">
        <w:r w:rsidRPr="7F9DD23D" w:rsidR="7F9DD23D">
          <w:rPr>
            <w:rFonts w:ascii="Arial" w:hAnsi="Arial" w:eastAsia="Arial" w:cs="Arial"/>
            <w:color w:val="1155CC"/>
            <w:sz w:val="20"/>
            <w:szCs w:val="20"/>
            <w:u w:val="single"/>
          </w:rPr>
          <w:t>.12</w:t>
        </w:r>
      </w:hyperlink>
      <w:r w:rsidRPr="7F9DD23D" w:rsidR="7F9DD23D">
        <w:rPr>
          <w:rFonts w:ascii="Arial" w:hAnsi="Arial" w:eastAsia="Arial" w:cs="Arial"/>
          <w:sz w:val="20"/>
          <w:szCs w:val="20"/>
        </w:rPr>
        <w:t>). Öğrenciler, bir</w:t>
      </w:r>
      <w:r w:rsidRPr="7F9DD23D" w:rsidR="7F9DD23D">
        <w:rPr>
          <w:rFonts w:ascii="Arial" w:hAnsi="Arial" w:eastAsia="Arial" w:cs="Arial"/>
          <w:sz w:val="20"/>
          <w:szCs w:val="20"/>
        </w:rPr>
        <w:t>eysel olarak</w:t>
      </w:r>
      <w:r w:rsidRPr="7F9DD23D" w:rsidR="7F9DD23D">
        <w:rPr>
          <w:rFonts w:ascii="Arial" w:hAnsi="Arial" w:eastAsia="Arial" w:cs="Arial"/>
          <w:sz w:val="20"/>
          <w:szCs w:val="20"/>
        </w:rPr>
        <w:t xml:space="preserve"> destek almak istediğinde Fakültemiz Hemşirelik Bölümü web sayfasında yer alan Psikolojik danışmanlık, rehberlik ve psikososyal uyum hizmeti kısmından e-posta aracılığı ile randevu talebinde bulunabilmekte ve oluşturulan randevu doğrultusunda görüşmeler yapılmaktadır (</w:t>
      </w:r>
      <w:hyperlink r:id="Rcc39ddf1b79c43cf">
        <w:r w:rsidRPr="7F9DD23D" w:rsidR="7F9DD23D">
          <w:rPr>
            <w:rFonts w:ascii="Arial" w:hAnsi="Arial" w:eastAsia="Arial" w:cs="Arial"/>
            <w:color w:val="0000FF"/>
            <w:sz w:val="20"/>
            <w:szCs w:val="20"/>
            <w:u w:val="single"/>
          </w:rPr>
          <w:t>web sayfası</w:t>
        </w:r>
      </w:hyperlink>
      <w:r w:rsidRPr="7F9DD23D" w:rsidR="7F9DD23D">
        <w:rPr>
          <w:rFonts w:ascii="Arial" w:hAnsi="Arial" w:eastAsia="Arial" w:cs="Arial"/>
          <w:sz w:val="20"/>
          <w:szCs w:val="20"/>
        </w:rPr>
        <w:t>). Eğer öğrencinin bir Psikiyatrist veya psikolog ile görüşmesi gerekliliği mevcut ise ilgili yerlere yönlendirmeler yapılarak hizmetlere ulaşımı sağlanmaktadır (</w:t>
      </w:r>
      <w:hyperlink r:id="Rb6f25df67592490e">
        <w:r w:rsidRPr="7F9DD23D" w:rsidR="7F9DD23D">
          <w:rPr>
            <w:rFonts w:ascii="Arial" w:hAnsi="Arial" w:eastAsia="Arial" w:cs="Arial"/>
            <w:color w:val="1155CC"/>
            <w:sz w:val="20"/>
            <w:szCs w:val="20"/>
            <w:u w:val="single"/>
          </w:rPr>
          <w:t>Ek 4.5.10</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hyperlink r:id="R26a50a1c8e0a4c62">
        <w:r w:rsidRPr="7F9DD23D" w:rsidR="7F9DD23D">
          <w:rPr>
            <w:rStyle w:val="Kpr"/>
            <w:rFonts w:ascii="Arial" w:hAnsi="Arial" w:eastAsia="Arial" w:cs="Arial"/>
            <w:sz w:val="20"/>
            <w:szCs w:val="20"/>
          </w:rPr>
          <w:t>Ek 4.5.11</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Komisyondan sorumlu üyeler Hemşirelik Bölümü web sayfasında komisyon görevleri başlığında duyurulmaktadır (</w:t>
      </w:r>
      <w:hyperlink r:id="R4f5234472ad0475d">
        <w:r w:rsidRPr="7F9DD23D" w:rsidR="7F9DD23D">
          <w:rPr>
            <w:rFonts w:ascii="Arial" w:hAnsi="Arial" w:eastAsia="Arial" w:cs="Arial"/>
            <w:color w:val="0000FF"/>
            <w:sz w:val="20"/>
            <w:szCs w:val="20"/>
            <w:u w:val="single"/>
          </w:rPr>
          <w:t>web sayfası</w:t>
        </w:r>
      </w:hyperlink>
      <w:r w:rsidRPr="7F9DD23D" w:rsidR="7F9DD23D">
        <w:rPr>
          <w:rFonts w:ascii="Arial" w:hAnsi="Arial" w:eastAsia="Arial" w:cs="Arial"/>
          <w:sz w:val="20"/>
          <w:szCs w:val="20"/>
        </w:rPr>
        <w:t>). Öğrencilerden elde edilen bilgi ve talepler her yıl güz ve bahar döneminde olmak üzere iki kez rapor haline getirilerek gerekli değerlendirmeler yapılmıştır (</w:t>
      </w:r>
      <w:hyperlink r:id="R1266723575864597">
        <w:r w:rsidRPr="7F9DD23D" w:rsidR="7F9DD23D">
          <w:rPr>
            <w:rFonts w:ascii="Arial" w:hAnsi="Arial" w:eastAsia="Arial" w:cs="Arial"/>
            <w:color w:val="1155CC"/>
            <w:sz w:val="20"/>
            <w:szCs w:val="20"/>
            <w:u w:val="single"/>
          </w:rPr>
          <w:t>Ek 4.5.4</w:t>
        </w:r>
      </w:hyperlink>
      <w:r w:rsidRPr="7F9DD23D" w:rsidR="7F9DD23D">
        <w:rPr>
          <w:rFonts w:ascii="Arial" w:hAnsi="Arial" w:eastAsia="Arial" w:cs="Arial"/>
          <w:sz w:val="20"/>
          <w:szCs w:val="20"/>
        </w:rPr>
        <w:t xml:space="preserve">, </w:t>
      </w:r>
      <w:hyperlink r:id="R86147ff947354a56">
        <w:r w:rsidRPr="7F9DD23D" w:rsidR="7F9DD23D">
          <w:rPr>
            <w:rFonts w:ascii="Arial" w:hAnsi="Arial" w:eastAsia="Arial" w:cs="Arial"/>
            <w:color w:val="1155CC"/>
            <w:sz w:val="20"/>
            <w:szCs w:val="20"/>
            <w:u w:val="single"/>
          </w:rPr>
          <w:t>Ek 4.5.5</w:t>
        </w:r>
      </w:hyperlink>
      <w:r w:rsidRPr="7F9DD23D" w:rsidR="7F9DD23D">
        <w:rPr>
          <w:rFonts w:ascii="Arial" w:hAnsi="Arial" w:eastAsia="Arial" w:cs="Arial"/>
          <w:sz w:val="20"/>
          <w:szCs w:val="20"/>
        </w:rPr>
        <w:t xml:space="preserve">, </w:t>
      </w:r>
      <w:r w:rsidRPr="7F9DD23D" w:rsidR="7F9DD23D">
        <w:rPr>
          <w:rFonts w:ascii="Arial" w:hAnsi="Arial" w:eastAsia="Arial" w:cs="Arial"/>
          <w:color w:val="1155CC"/>
          <w:sz w:val="20"/>
          <w:szCs w:val="20"/>
          <w:u w:val="single"/>
        </w:rPr>
        <w:t>Ek 4.5.6</w:t>
      </w:r>
      <w:r w:rsidRPr="7F9DD23D" w:rsidR="7F9DD23D">
        <w:rPr>
          <w:rFonts w:ascii="Arial" w:hAnsi="Arial" w:eastAsia="Arial" w:cs="Arial"/>
          <w:color w:val="1155CC"/>
          <w:sz w:val="20"/>
          <w:szCs w:val="20"/>
          <w:u w:val="single"/>
        </w:rPr>
        <w:t xml:space="preserve">, </w:t>
      </w:r>
      <w:hyperlink r:id="R8ce92646cbad4abd">
        <w:r w:rsidRPr="7F9DD23D" w:rsidR="7F9DD23D">
          <w:rPr>
            <w:rStyle w:val="Kpr"/>
            <w:rFonts w:ascii="Arial" w:hAnsi="Arial" w:eastAsia="Arial" w:cs="Arial"/>
            <w:sz w:val="20"/>
            <w:szCs w:val="20"/>
          </w:rPr>
          <w:t>Ek 4.5.16</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xml:space="preserve">. Psikolojik danışmanlık ve rehberlik hizmetlerine 2024-2025 Eğitim öğretim yılı itibariyle </w:t>
      </w:r>
      <w:r w:rsidRPr="7F9DD23D" w:rsidR="7F9DD23D">
        <w:rPr>
          <w:rFonts w:ascii="Arial" w:hAnsi="Arial" w:eastAsia="Arial" w:cs="Arial"/>
          <w:sz w:val="20"/>
          <w:szCs w:val="20"/>
        </w:rPr>
        <w:t>dokuz</w:t>
      </w:r>
      <w:r w:rsidRPr="7F9DD23D" w:rsidR="7F9DD23D">
        <w:rPr>
          <w:rFonts w:ascii="Arial" w:hAnsi="Arial" w:eastAsia="Arial" w:cs="Arial"/>
          <w:sz w:val="20"/>
          <w:szCs w:val="20"/>
        </w:rPr>
        <w:t xml:space="preserve"> öğrenci</w:t>
      </w:r>
      <w:r w:rsidRPr="7F9DD23D" w:rsidR="7F9DD23D">
        <w:rPr>
          <w:rFonts w:ascii="Arial" w:hAnsi="Arial" w:eastAsia="Arial" w:cs="Arial"/>
          <w:sz w:val="20"/>
          <w:szCs w:val="20"/>
        </w:rPr>
        <w:t xml:space="preserve"> başvurmuş olup iki öğrenci Kastamonu Eğitim ve Araştırma Hastanesi Psikiyatri Polikliniği’ne yönlendirilmiştir. Psikolojik danışmanlık ve rehberlik sistemine beş öğrenci </w:t>
      </w:r>
      <w:r w:rsidRPr="7F9DD23D" w:rsidR="7F9DD23D">
        <w:rPr>
          <w:rFonts w:ascii="Arial" w:hAnsi="Arial" w:eastAsia="Arial" w:cs="Arial"/>
          <w:sz w:val="20"/>
          <w:szCs w:val="20"/>
        </w:rPr>
        <w:t>mail</w:t>
      </w:r>
      <w:r w:rsidRPr="7F9DD23D" w:rsidR="7F9DD23D">
        <w:rPr>
          <w:rFonts w:ascii="Arial" w:hAnsi="Arial" w:eastAsia="Arial" w:cs="Arial"/>
          <w:sz w:val="20"/>
          <w:szCs w:val="20"/>
        </w:rPr>
        <w:t xml:space="preserve"> aracılığıyla,</w:t>
      </w:r>
      <w:r w:rsidRPr="7F9DD23D" w:rsidR="7F9DD23D">
        <w:rPr>
          <w:rFonts w:ascii="Arial" w:hAnsi="Arial" w:eastAsia="Arial" w:cs="Arial"/>
          <w:sz w:val="20"/>
          <w:szCs w:val="20"/>
        </w:rPr>
        <w:t xml:space="preserve"> dört </w:t>
      </w:r>
      <w:r w:rsidRPr="7F9DD23D" w:rsidR="7F9DD23D">
        <w:rPr>
          <w:rFonts w:ascii="Arial" w:hAnsi="Arial" w:eastAsia="Arial" w:cs="Arial"/>
          <w:sz w:val="20"/>
          <w:szCs w:val="20"/>
        </w:rPr>
        <w:t>öğrenci yönlendirme ile ulaşmış olup iki öğrenci ilgili birimlere yönlendirilmiştir. Başvuran öğrencilere “Rehberlik Danışmanlık ve Psikososyal Destek Hizmeti Kişisel Talep Formu” ve “Hemşirelik öğrencilerinin ru</w:t>
      </w:r>
      <w:r w:rsidRPr="7F9DD23D" w:rsidR="7F9DD23D">
        <w:rPr>
          <w:rFonts w:ascii="Arial" w:hAnsi="Arial" w:eastAsia="Arial" w:cs="Arial"/>
          <w:sz w:val="20"/>
          <w:szCs w:val="20"/>
        </w:rPr>
        <w:t>hsal durumlarını, baş etme becerilerini ve gereksinimlerini belirlemeye yönelik: Kısa Semptom Envanteri” uygulanmıştır (</w:t>
      </w:r>
      <w:hyperlink r:id="Rf83c2082119740da">
        <w:r w:rsidRPr="7F9DD23D" w:rsidR="7F9DD23D">
          <w:rPr>
            <w:rFonts w:ascii="Arial" w:hAnsi="Arial" w:eastAsia="Arial" w:cs="Arial"/>
            <w:color w:val="1155CC"/>
            <w:sz w:val="20"/>
            <w:szCs w:val="20"/>
            <w:u w:val="single"/>
          </w:rPr>
          <w:t>Ek 4.5.10</w:t>
        </w:r>
      </w:hyperlink>
      <w:r w:rsidRPr="7F9DD23D" w:rsidR="7F9DD23D">
        <w:rPr>
          <w:rFonts w:ascii="Arial" w:hAnsi="Arial" w:eastAsia="Arial" w:cs="Arial"/>
          <w:sz w:val="20"/>
          <w:szCs w:val="20"/>
        </w:rPr>
        <w:t xml:space="preserve">, </w:t>
      </w:r>
      <w:hyperlink r:id="R8e61e880f8e640ef">
        <w:r w:rsidRPr="7F9DD23D" w:rsidR="7F9DD23D">
          <w:rPr>
            <w:rStyle w:val="Kpr"/>
            <w:rFonts w:ascii="Arial" w:hAnsi="Arial" w:eastAsia="Arial" w:cs="Arial"/>
            <w:sz w:val="20"/>
            <w:szCs w:val="20"/>
          </w:rPr>
          <w:t>Ek 4.5.11</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Akademik danışmanı tarafından sözel olarak yönlendirilen bir öğrenci ile görüşülmüş olup bağımlılığı olduğu tespit edilmiştir fakat öğrenci destek almayı reddettiğini beyan etmiş olup talepte bulunmamıştır (</w:t>
      </w:r>
      <w:hyperlink r:id="Re2b4277c688c4204">
        <w:r w:rsidRPr="7F9DD23D" w:rsidR="7F9DD23D">
          <w:rPr>
            <w:rFonts w:ascii="Arial" w:hAnsi="Arial" w:eastAsia="Arial" w:cs="Arial"/>
            <w:color w:val="1155CC"/>
            <w:sz w:val="20"/>
            <w:szCs w:val="20"/>
            <w:u w:val="single"/>
          </w:rPr>
          <w:t>Ek 4.5.13</w:t>
        </w:r>
      </w:hyperlink>
      <w:r w:rsidRPr="7F9DD23D" w:rsidR="7F9DD23D">
        <w:rPr>
          <w:rFonts w:ascii="Arial" w:hAnsi="Arial" w:eastAsia="Arial" w:cs="Arial"/>
          <w:sz w:val="20"/>
          <w:szCs w:val="20"/>
        </w:rPr>
        <w:t>) Psikolojik danışmanlık ve rehberlik hizmetlerinin paydaş katılımlı izlendiğini, değerlendirildiğini ve yapılan iyileştirmeleri gösteren kanıtlar 2024-2025 Eğitim öğretim yılı dönem başında yapılan dış paydaş toplantısında komisyonlarına yönelik bilgi verilirken Psikolojik danışmanlık ve rehberlik hizmetleri hakkında da dış paydaşlara bilgi verilmiş olup dönem başında oryantasyon eğitimi içerisinde öğrencilere bilgi verilmiştir (</w:t>
      </w:r>
      <w:hyperlink r:id="R77bc46dfc4c64c3c">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sz w:val="20"/>
          <w:szCs w:val="20"/>
        </w:rPr>
        <w:t xml:space="preserve">, </w:t>
      </w:r>
      <w:hyperlink r:id="Ra54de23529fd4a63">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b22832b79e7348fd">
        <w:r w:rsidRPr="7F9DD23D" w:rsidR="7F9DD23D">
          <w:rPr>
            <w:rFonts w:ascii="Arial" w:hAnsi="Arial" w:eastAsia="Arial" w:cs="Arial"/>
            <w:color w:val="1155CC"/>
            <w:sz w:val="20"/>
            <w:szCs w:val="20"/>
            <w:u w:val="single"/>
          </w:rPr>
          <w:t>Ek 4.1.25</w:t>
        </w:r>
      </w:hyperlink>
      <w:r w:rsidRPr="7F9DD23D" w:rsidR="7F9DD23D">
        <w:rPr>
          <w:rFonts w:ascii="Arial" w:hAnsi="Arial" w:eastAsia="Arial" w:cs="Arial"/>
          <w:sz w:val="20"/>
          <w:szCs w:val="20"/>
        </w:rPr>
        <w:t>). Psikolojik danışmanlık ve rehberlik sistemi ile ilgili örnek gösterilebilir uygulamalara ilişkin 28.05.2024 tarihinde online olarak “Ruh Sağlığı Güçlendirme webinarı” düzenlenmiştir (</w:t>
      </w:r>
      <w:hyperlink r:id="Rf856c4b39915431b">
        <w:r w:rsidRPr="7F9DD23D" w:rsidR="7F9DD23D">
          <w:rPr>
            <w:rFonts w:ascii="Arial" w:hAnsi="Arial" w:eastAsia="Arial" w:cs="Arial"/>
            <w:color w:val="1155CC"/>
            <w:sz w:val="20"/>
            <w:szCs w:val="20"/>
            <w:u w:val="single"/>
          </w:rPr>
          <w:t>Ek 4.5</w:t>
        </w:r>
      </w:hyperlink>
      <w:hyperlink r:id="R420bf25abfe740de">
        <w:r w:rsidRPr="7F9DD23D" w:rsidR="7F9DD23D">
          <w:rPr>
            <w:rFonts w:ascii="Arial" w:hAnsi="Arial" w:eastAsia="Arial" w:cs="Arial"/>
            <w:color w:val="1155CC"/>
            <w:sz w:val="20"/>
            <w:szCs w:val="20"/>
            <w:u w:val="single"/>
          </w:rPr>
          <w:t>.14</w:t>
        </w:r>
      </w:hyperlink>
      <w:r w:rsidRPr="7F9DD23D" w:rsidR="7F9DD23D">
        <w:rPr>
          <w:rFonts w:ascii="Arial" w:hAnsi="Arial" w:eastAsia="Arial" w:cs="Arial"/>
          <w:sz w:val="20"/>
          <w:szCs w:val="20"/>
        </w:rPr>
        <w:t>). Eylül 2024 tarihinde uygulanan formun değerlendirmesi sonucunda öğrencilere “Psikiyatride Ruhsal Hastalıklar, Ruh Sağlığını Koruma ve Hemşirelik Yaklaşımları” ve “Ruh Sağlığını Güçlendirmede Toplum Ruh Sağlığı Hizmetleri” hakkında bilgilendirmeler yapmak üzere Kastamonu Eğitim Araştırma Hastanesi’nden Psikiyatri servis sorumlu hemşiresi ve Kastamonu Toplum Ruh Sağlığı Merkezi’nden sosyal hizmet uzmanı gelerek “Ruh Sağlığı Hizmetleri” etkinliğinde konuşmalarını gerçekleştirmişlerdir (</w:t>
      </w:r>
      <w:hyperlink r:id="Rf1897bfb9a224c76">
        <w:r w:rsidRPr="7F9DD23D" w:rsidR="7F9DD23D">
          <w:rPr>
            <w:rFonts w:ascii="Arial" w:hAnsi="Arial" w:eastAsia="Arial" w:cs="Arial"/>
            <w:color w:val="1155CC"/>
            <w:sz w:val="20"/>
            <w:szCs w:val="20"/>
            <w:u w:val="single"/>
          </w:rPr>
          <w:t>Ek 4.5</w:t>
        </w:r>
      </w:hyperlink>
      <w:hyperlink r:id="Rf688322926ea44a7">
        <w:r w:rsidRPr="7F9DD23D" w:rsidR="7F9DD23D">
          <w:rPr>
            <w:rFonts w:ascii="Arial" w:hAnsi="Arial" w:eastAsia="Arial" w:cs="Arial"/>
            <w:color w:val="1155CC"/>
            <w:sz w:val="20"/>
            <w:szCs w:val="20"/>
            <w:u w:val="single"/>
          </w:rPr>
          <w:t>.9</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2025-2026 Eğitim öğretim yılı güz döneminde öğrencilere uygulanan ‘’Bilgi ve talep formu’’ sonuçlarına</w:t>
      </w:r>
      <w:r w:rsidRPr="7F9DD23D" w:rsidR="7F9DD23D">
        <w:rPr>
          <w:rFonts w:ascii="Arial" w:hAnsi="Arial" w:eastAsia="Arial" w:cs="Arial"/>
          <w:sz w:val="20"/>
          <w:szCs w:val="20"/>
        </w:rPr>
        <w:t xml:space="preserve"> </w:t>
      </w:r>
      <w:hyperlink r:id="Re45f8a941ffb4f8d">
        <w:r w:rsidRPr="7F9DD23D" w:rsidR="7F9DD23D">
          <w:rPr>
            <w:rStyle w:val="Kpr"/>
            <w:rFonts w:ascii="Arial" w:hAnsi="Arial" w:eastAsia="Arial" w:cs="Arial"/>
            <w:sz w:val="20"/>
            <w:szCs w:val="20"/>
          </w:rPr>
          <w:t>(Ek 4.5.16)</w:t>
        </w:r>
      </w:hyperlink>
      <w:r w:rsidRPr="7F9DD23D" w:rsidR="7F9DD23D">
        <w:rPr>
          <w:rFonts w:ascii="Arial" w:hAnsi="Arial" w:eastAsia="Arial" w:cs="Arial"/>
          <w:sz w:val="20"/>
          <w:szCs w:val="20"/>
        </w:rPr>
        <w:t xml:space="preserve"> göre rehberlik</w:t>
      </w:r>
      <w:r w:rsidRPr="7F9DD23D" w:rsidR="7F9DD23D">
        <w:rPr>
          <w:rFonts w:ascii="Arial" w:hAnsi="Arial" w:eastAsia="Arial" w:cs="Arial"/>
          <w:sz w:val="20"/>
          <w:szCs w:val="20"/>
        </w:rPr>
        <w:t xml:space="preserve">, danışmanlık ve psikososyal destek komisyonu etkinlikleri kapsamında ‘’Araç Kış Gülü Bakım ve Rehabilitasyon </w:t>
      </w:r>
      <w:r w:rsidRPr="7F9DD23D" w:rsidR="7F9DD23D">
        <w:rPr>
          <w:rFonts w:ascii="Arial" w:hAnsi="Arial" w:eastAsia="Arial" w:cs="Arial"/>
          <w:sz w:val="20"/>
          <w:szCs w:val="20"/>
        </w:rPr>
        <w:t>Merkezi’’ne</w:t>
      </w:r>
      <w:r w:rsidRPr="7F9DD23D" w:rsidR="7F9DD23D">
        <w:rPr>
          <w:rFonts w:ascii="Arial" w:hAnsi="Arial" w:eastAsia="Arial" w:cs="Arial"/>
          <w:sz w:val="20"/>
          <w:szCs w:val="20"/>
        </w:rPr>
        <w:t xml:space="preserve"> gezi düzenlenmiştir </w:t>
      </w:r>
      <w:r w:rsidRPr="7F9DD23D" w:rsidR="7F9DD23D">
        <w:rPr>
          <w:rFonts w:ascii="Arial" w:hAnsi="Arial" w:eastAsia="Arial" w:cs="Arial"/>
          <w:sz w:val="20"/>
          <w:szCs w:val="20"/>
        </w:rPr>
        <w:t xml:space="preserve">( </w:t>
      </w:r>
      <w:hyperlink r:id="R82591ad0e32c4301">
        <w:r w:rsidRPr="7F9DD23D" w:rsidR="7F9DD23D">
          <w:rPr>
            <w:rStyle w:val="Kpr"/>
            <w:rFonts w:ascii="Arial" w:hAnsi="Arial" w:eastAsia="Arial" w:cs="Arial"/>
            <w:sz w:val="20"/>
            <w:szCs w:val="20"/>
          </w:rPr>
          <w:t>Ek</w:t>
        </w:r>
        <w:r w:rsidRPr="7F9DD23D" w:rsidR="7F9DD23D">
          <w:rPr>
            <w:rStyle w:val="Kpr"/>
            <w:rFonts w:ascii="Arial" w:hAnsi="Arial" w:eastAsia="Arial" w:cs="Arial"/>
            <w:sz w:val="20"/>
            <w:szCs w:val="20"/>
          </w:rPr>
          <w:t xml:space="preserve"> 4.5.15</w:t>
        </w:r>
      </w:hyperlink>
      <w:r w:rsidRPr="7F9DD23D" w:rsidR="7F9DD23D">
        <w:rPr>
          <w:rFonts w:ascii="Arial" w:hAnsi="Arial" w:eastAsia="Arial" w:cs="Arial"/>
          <w:sz w:val="20"/>
          <w:szCs w:val="20"/>
        </w:rPr>
        <w:t xml:space="preserve">, </w:t>
      </w:r>
      <w:hyperlink r:id="R35a8076705ad46c7">
        <w:r w:rsidRPr="7F9DD23D" w:rsidR="7F9DD23D">
          <w:rPr>
            <w:rStyle w:val="Kpr"/>
            <w:rFonts w:ascii="Arial" w:hAnsi="Arial" w:eastAsia="Arial" w:cs="Arial"/>
            <w:sz w:val="20"/>
            <w:szCs w:val="20"/>
          </w:rPr>
          <w:t>Ek 4.5.17</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w:t>
      </w:r>
    </w:p>
    <w:p w:rsidR="00F711E3" w:rsidP="7F9DD23D" w:rsidRDefault="00286108" w14:paraId="00000188" w14:textId="0DF378B4">
      <w:pPr>
        <w:pStyle w:val="Normal0"/>
        <w:spacing w:after="240" w:afterAutospacing="off" w:line="240" w:lineRule="auto"/>
        <w:ind w:left="0" w:right="20" w:hanging="2"/>
        <w:rPr>
          <w:rFonts w:ascii="Arial" w:hAnsi="Arial" w:eastAsia="Arial" w:cs="Arial"/>
          <w:color w:val="auto"/>
          <w:sz w:val="20"/>
          <w:szCs w:val="20"/>
        </w:rPr>
      </w:pPr>
      <w:r w:rsidRPr="7F9DD23D" w:rsidR="7F9DD23D">
        <w:rPr>
          <w:rFonts w:ascii="Arial" w:hAnsi="Arial" w:eastAsia="Arial" w:cs="Arial"/>
          <w:color w:val="auto"/>
        </w:rPr>
        <w:t xml:space="preserve">Psikolojik danışmanlık ve rehberlik hizmetleri paydaş katılımlı izlenmektedir </w:t>
      </w:r>
      <w:hyperlink r:id="R4850b24437844db2">
        <w:r w:rsidRPr="7F9DD23D" w:rsidR="7F9DD23D">
          <w:rPr>
            <w:rStyle w:val="Kpr"/>
            <w:rFonts w:ascii="Arial" w:hAnsi="Arial" w:eastAsia="Arial" w:cs="Arial"/>
            <w:color w:val="auto"/>
          </w:rPr>
          <w:t>(Ek 1.2.6).</w:t>
        </w:r>
      </w:hyperlink>
      <w:r w:rsidRPr="7F9DD23D" w:rsidR="7F9DD23D">
        <w:rPr>
          <w:rFonts w:ascii="Arial" w:hAnsi="Arial" w:eastAsia="Arial" w:cs="Arial"/>
          <w:color w:val="auto"/>
        </w:rPr>
        <w:t xml:space="preserve"> Psikolojik danışmanlık ve rehberlik hizmetlerinin her eğitim öğretim yılında sistematik olarak izlenmesi planlanmaktadır.</w:t>
      </w:r>
    </w:p>
    <w:p w:rsidR="00F711E3" w:rsidP="7F9DD23D" w:rsidRDefault="00286108" w14:paraId="00000189" w14:textId="473CFD9F">
      <w:pPr>
        <w:pStyle w:val="Normal0"/>
        <w:spacing w:before="240" w:after="240" w:afterAutospacing="off" w:line="240" w:lineRule="auto"/>
        <w:ind w:left="0" w:hanging="2"/>
        <w:rPr>
          <w:rFonts w:ascii="Arial" w:hAnsi="Arial" w:eastAsia="Arial" w:cs="Arial"/>
          <w:b w:val="1"/>
          <w:bCs w:val="1"/>
          <w:i w:val="1"/>
          <w:iCs w:val="1"/>
          <w:sz w:val="20"/>
          <w:szCs w:val="20"/>
        </w:rPr>
      </w:pPr>
      <w:r w:rsidRPr="7F9DD23D" w:rsidR="7F9DD23D">
        <w:rPr>
          <w:rFonts w:ascii="Arial" w:hAnsi="Arial" w:eastAsia="Arial" w:cs="Arial"/>
          <w:color w:val="auto"/>
          <w:sz w:val="20"/>
          <w:szCs w:val="20"/>
        </w:rPr>
        <w:t>Tablo Sİ.4.1’de Yıllara Göre Öğrencilere Yönelik Yapılan İyileştirme Sonuçları (</w:t>
      </w:r>
      <w:hyperlink r:id="R6307eab25bd540a6">
        <w:r w:rsidRPr="7F9DD23D" w:rsidR="7F9DD23D">
          <w:rPr>
            <w:rFonts w:ascii="Arial" w:hAnsi="Arial" w:eastAsia="Arial" w:cs="Arial"/>
            <w:color w:val="auto"/>
            <w:sz w:val="20"/>
            <w:szCs w:val="20"/>
            <w:u w:val="single"/>
          </w:rPr>
          <w:t>Ek 4.9.7</w:t>
        </w:r>
      </w:hyperlink>
      <w:r w:rsidRPr="7F9DD23D" w:rsidR="7F9DD23D">
        <w:rPr>
          <w:rFonts w:ascii="Arial" w:hAnsi="Arial" w:eastAsia="Arial" w:cs="Arial"/>
          <w:color w:val="auto"/>
          <w:sz w:val="20"/>
          <w:szCs w:val="20"/>
        </w:rPr>
        <w:t>) ve Tablo Sİ. 4.2.’de Öğrencilere Yönelik Sürekli İyileştirme Çalışmaları ve Sonuçları (</w:t>
      </w:r>
      <w:hyperlink r:id="R1f2311c12eea40e7">
        <w:r w:rsidRPr="7F9DD23D" w:rsidR="7F9DD23D">
          <w:rPr>
            <w:rFonts w:ascii="Arial" w:hAnsi="Arial" w:eastAsia="Arial" w:cs="Arial"/>
            <w:color w:val="auto"/>
            <w:sz w:val="20"/>
            <w:szCs w:val="20"/>
            <w:u w:val="single"/>
          </w:rPr>
          <w:t>Ek 4.9.8</w:t>
        </w:r>
      </w:hyperlink>
      <w:r w:rsidRPr="7F9DD23D" w:rsidR="7F9DD23D">
        <w:rPr>
          <w:rFonts w:ascii="Arial" w:hAnsi="Arial" w:eastAsia="Arial" w:cs="Arial"/>
          <w:color w:val="auto"/>
          <w:sz w:val="20"/>
          <w:szCs w:val="20"/>
        </w:rPr>
        <w:t>) verilmiştir.</w:t>
      </w:r>
      <w:r w:rsidRPr="7F9DD23D" w:rsidR="7F9DD23D">
        <w:rPr>
          <w:rFonts w:ascii="Arial" w:hAnsi="Arial" w:eastAsia="Arial" w:cs="Arial"/>
          <w:b w:val="1"/>
          <w:bCs w:val="1"/>
          <w:i w:val="1"/>
          <w:iCs w:val="1"/>
          <w:sz w:val="20"/>
          <w:szCs w:val="20"/>
        </w:rPr>
        <w:t xml:space="preserve">                                                                                                                                                                 </w:t>
      </w:r>
    </w:p>
    <w:p w:rsidR="00F711E3" w:rsidP="7F9DD23D" w:rsidRDefault="00286108" w14:paraId="0000018A" w14:textId="77777777">
      <w:pPr>
        <w:pStyle w:val="Normal0"/>
        <w:spacing w:after="240" w:afterAutospacing="off" w:line="240" w:lineRule="auto"/>
        <w:ind w:left="0" w:hanging="2"/>
        <w:rPr>
          <w:rFonts w:ascii="Arial" w:hAnsi="Arial" w:eastAsia="Arial" w:cs="Arial"/>
          <w:b w:val="1"/>
          <w:bCs w:val="1"/>
          <w:sz w:val="20"/>
          <w:szCs w:val="20"/>
        </w:rPr>
      </w:pPr>
      <w:bookmarkStart w:name="_heading=h.fabuqwbnlkdr" w:id="169"/>
      <w:bookmarkEnd w:id="169"/>
      <w:r w:rsidRPr="7F9DD23D" w:rsidR="7F9DD23D">
        <w:rPr>
          <w:rFonts w:ascii="Arial" w:hAnsi="Arial" w:eastAsia="Arial" w:cs="Arial"/>
          <w:b w:val="1"/>
          <w:bCs w:val="1"/>
          <w:smallCaps w:val="1"/>
          <w:color w:val="000000" w:themeColor="text1" w:themeTint="FF" w:themeShade="FF"/>
          <w:sz w:val="20"/>
          <w:szCs w:val="20"/>
        </w:rPr>
        <w:t>TS.4.6. EĞİTİM PROGRAMININ YÖNETİMİNE KATILIM</w:t>
      </w:r>
    </w:p>
    <w:p w:rsidR="00F711E3" w:rsidP="7F9DD23D" w:rsidRDefault="00286108" w14:paraId="0000018B"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3x8tuzt" w:id="170"/>
      <w:bookmarkEnd w:id="170"/>
      <w:r w:rsidRPr="7F9DD23D" w:rsidR="7F9DD23D">
        <w:rPr>
          <w:rFonts w:ascii="Arial" w:hAnsi="Arial" w:eastAsia="Arial" w:cs="Arial"/>
          <w:b w:val="1"/>
          <w:bCs w:val="1"/>
          <w:sz w:val="20"/>
          <w:szCs w:val="20"/>
        </w:rPr>
        <w:t>Ölçüt 1. Eğitim programının planlama, uygulama ve değerlendirme süreçlerine eğitimin önemli paydaşlarından olan öğrencilerin katılımı sağlanmaktadır.</w:t>
      </w:r>
    </w:p>
    <w:p w:rsidR="00F711E3" w:rsidP="7F9DD23D" w:rsidRDefault="00286108" w14:paraId="0000018C" w14:textId="31FA644B">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Hemşirelik Programı’nda, öğrencilerin eğitim programının yönetim süreçlerine katılımı teşvik edilmekte ve bu katılım, karar alma süreçlerinde aktif bir rol üstlenmelerine olanak tanımaktadır. Öğrencilerin görüş ve önerileri, eğitim programının geliştirilmesinde ve iyileştirilmesinde önemli bir veri kaynağı olarak değerlendirilmektedir. </w:t>
      </w:r>
      <w:r w:rsidRPr="7F9DD23D" w:rsidR="7F9DD23D">
        <w:rPr>
          <w:rFonts w:ascii="Arial" w:hAnsi="Arial" w:eastAsia="Arial" w:cs="Arial"/>
          <w:color w:val="000000" w:themeColor="text1" w:themeTint="FF" w:themeShade="FF"/>
          <w:sz w:val="20"/>
          <w:szCs w:val="20"/>
        </w:rPr>
        <w:t xml:space="preserve">Bu görüş ve önerilerin alınması doğrultusunda, 2025 yılına ait “Hemşirelik Lisans Eğitim Programı Değerlendirme Formu İstatistiksel Analiz Raporu” </w:t>
      </w:r>
      <w:hyperlink r:id="R9f21a37099a24baa">
        <w:r w:rsidRPr="7F9DD23D" w:rsidR="7F9DD23D">
          <w:rPr>
            <w:rFonts w:ascii="Arial" w:hAnsi="Arial" w:eastAsia="Arial" w:cs="Arial"/>
            <w:color w:val="0070C0"/>
            <w:sz w:val="20"/>
            <w:szCs w:val="20"/>
            <w:u w:val="single"/>
          </w:rPr>
          <w:t>Ek 3.1.5</w:t>
        </w:r>
        <w:r w:rsidRPr="7F9DD23D" w:rsidR="7F9DD23D">
          <w:rPr>
            <w:rFonts w:ascii="Arial" w:hAnsi="Arial" w:eastAsia="Arial" w:cs="Arial"/>
            <w:color w:val="000000" w:themeColor="text1" w:themeTint="FF" w:themeShade="FF"/>
            <w:sz w:val="20"/>
            <w:szCs w:val="20"/>
            <w:u w:val="single"/>
          </w:rPr>
          <w:t>’te</w:t>
        </w:r>
      </w:hyperlink>
      <w:r w:rsidRPr="7F9DD23D" w:rsidR="7F9DD23D">
        <w:rPr>
          <w:rFonts w:ascii="Arial" w:hAnsi="Arial" w:eastAsia="Arial" w:cs="Arial"/>
          <w:color w:val="000000" w:themeColor="text1" w:themeTint="FF" w:themeShade="FF"/>
          <w:sz w:val="20"/>
          <w:szCs w:val="20"/>
        </w:rPr>
        <w:t xml:space="preserve"> verilmiştir.</w:t>
      </w:r>
      <w:r w:rsidRPr="7F9DD23D" w:rsidR="7F9DD23D">
        <w:rPr>
          <w:rFonts w:ascii="Arial" w:hAnsi="Arial" w:eastAsia="Arial" w:cs="Arial"/>
          <w:sz w:val="20"/>
          <w:szCs w:val="20"/>
        </w:rPr>
        <w:t xml:space="preserve"> Öğrenciler fakülte ve bölüm bünyesinde oluşturulan çeşitli komisyonlar (</w:t>
      </w:r>
      <w:hyperlink r:id="R669e6e3d34bf454c">
        <w:r w:rsidRPr="7F9DD23D" w:rsidR="7F9DD23D">
          <w:rPr>
            <w:rFonts w:ascii="Arial" w:hAnsi="Arial" w:eastAsia="Arial" w:cs="Arial"/>
            <w:color w:val="1155CC"/>
            <w:sz w:val="20"/>
            <w:szCs w:val="20"/>
            <w:u w:val="single"/>
          </w:rPr>
          <w:t>Ek 4.3.5</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2024-2025 bahar döneminde başlamış olmakla birlikte yılda iki kere dönem başlarında yapılması planlanan öğrenci temsilciliği toplantıları </w:t>
      </w:r>
      <w:r w:rsidRPr="7F9DD23D" w:rsidR="7F9DD23D">
        <w:rPr>
          <w:rFonts w:ascii="Arial" w:hAnsi="Arial" w:eastAsia="Arial" w:cs="Arial"/>
          <w:color w:val="0070C0"/>
          <w:sz w:val="20"/>
          <w:szCs w:val="20"/>
        </w:rPr>
        <w:t>(</w:t>
      </w:r>
      <w:hyperlink r:id="Re9579eb4c93e4537">
        <w:r w:rsidRPr="7F9DD23D" w:rsidR="7F9DD23D">
          <w:rPr>
            <w:rStyle w:val="Kpr"/>
            <w:rFonts w:ascii="Arial" w:hAnsi="Arial" w:eastAsia="Arial" w:cs="Arial"/>
            <w:color w:val="0070C0"/>
            <w:sz w:val="20"/>
            <w:szCs w:val="20"/>
          </w:rPr>
          <w:t>Ek 4.6.1</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0000" w:themeColor="text1" w:themeTint="FF" w:themeShade="FF"/>
          <w:sz w:val="20"/>
          <w:szCs w:val="20"/>
        </w:rPr>
        <w:t xml:space="preserve">ve 2024-2025 güz/bahar ve 2025-2026 güz dönemlerine ait ders değerlendirme anket çalışmaları </w:t>
      </w:r>
      <w:r w:rsidRPr="7F9DD23D" w:rsidR="7F9DD23D">
        <w:rPr>
          <w:rFonts w:ascii="Arial" w:hAnsi="Arial" w:eastAsia="Arial" w:cs="Arial"/>
          <w:sz w:val="20"/>
          <w:szCs w:val="20"/>
        </w:rPr>
        <w:t>(</w:t>
      </w:r>
      <w:hyperlink r:id="R56721a0bdf9f4d37">
        <w:r w:rsidRPr="7F9DD23D" w:rsidR="7F9DD23D">
          <w:rPr>
            <w:rStyle w:val="Kpr"/>
            <w:rFonts w:ascii="Arial" w:hAnsi="Arial" w:eastAsia="Arial" w:cs="Arial"/>
            <w:color w:val="0070C0"/>
            <w:sz w:val="20"/>
            <w:szCs w:val="20"/>
          </w:rPr>
          <w:t>Ek 3.3.</w:t>
        </w:r>
        <w:r w:rsidRPr="7F9DD23D" w:rsidR="7F9DD23D">
          <w:rPr>
            <w:rStyle w:val="Kpr"/>
            <w:rFonts w:ascii="Arial" w:hAnsi="Arial" w:eastAsia="Arial" w:cs="Arial"/>
            <w:color w:val="0070C0"/>
            <w:sz w:val="20"/>
            <w:szCs w:val="20"/>
          </w:rPr>
          <w:t>5</w:t>
        </w:r>
      </w:hyperlink>
      <w:r w:rsidRPr="7F9DD23D" w:rsidR="7F9DD23D">
        <w:rPr>
          <w:rFonts w:ascii="Arial" w:hAnsi="Arial" w:eastAsia="Arial" w:cs="Arial"/>
          <w:color w:val="0070C0"/>
          <w:sz w:val="20"/>
          <w:szCs w:val="20"/>
        </w:rPr>
        <w:t>,</w:t>
      </w:r>
      <w:r w:rsidRPr="7F9DD23D" w:rsidR="7F9DD23D">
        <w:rPr>
          <w:rFonts w:ascii="Arial" w:hAnsi="Arial" w:eastAsia="Arial" w:cs="Arial"/>
          <w:color w:val="0070C0"/>
          <w:sz w:val="20"/>
          <w:szCs w:val="20"/>
        </w:rPr>
        <w:t xml:space="preserve"> </w:t>
      </w:r>
      <w:hyperlink r:id="R7a15476037d14a9a">
        <w:r w:rsidRPr="7F9DD23D" w:rsidR="7F9DD23D">
          <w:rPr>
            <w:rFonts w:ascii="Arial" w:hAnsi="Arial" w:eastAsia="Arial" w:cs="Arial"/>
            <w:color w:val="0070C0"/>
            <w:sz w:val="20"/>
            <w:szCs w:val="20"/>
            <w:u w:val="single"/>
          </w:rPr>
          <w:t>Ek 3.6.8,</w:t>
        </w:r>
      </w:hyperlink>
      <w:r w:rsidRPr="7F9DD23D" w:rsidR="7F9DD23D">
        <w:rPr>
          <w:rFonts w:ascii="Arial" w:hAnsi="Arial" w:eastAsia="Arial" w:cs="Arial"/>
          <w:color w:val="0070C0"/>
          <w:sz w:val="20"/>
          <w:szCs w:val="20"/>
        </w:rPr>
        <w:t xml:space="preserve"> </w:t>
      </w:r>
      <w:hyperlink r:id="Rc2b3b408393e425e">
        <w:r w:rsidRPr="7F9DD23D" w:rsidR="7F9DD23D">
          <w:rPr>
            <w:rStyle w:val="Kpr"/>
            <w:rFonts w:ascii="Arial" w:hAnsi="Arial" w:eastAsia="Arial" w:cs="Arial"/>
            <w:color w:val="0070C0"/>
            <w:sz w:val="20"/>
            <w:szCs w:val="20"/>
          </w:rPr>
          <w:t>Ek.4.6.8</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aracılığıyla eğitim yönetimine katılmaktadır.</w:t>
      </w:r>
    </w:p>
    <w:p w:rsidR="00F711E3" w:rsidP="7F9DD23D" w:rsidRDefault="00286108" w14:paraId="0000018D"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tersxrtxcpam" w:id="171"/>
      <w:bookmarkEnd w:id="171"/>
      <w:r w:rsidRPr="7F9DD23D" w:rsidR="7F9DD23D">
        <w:rPr>
          <w:rFonts w:ascii="Arial" w:hAnsi="Arial" w:eastAsia="Arial" w:cs="Arial"/>
          <w:b w:val="1"/>
          <w:bCs w:val="1"/>
          <w:sz w:val="20"/>
          <w:szCs w:val="20"/>
        </w:rPr>
        <w:t>Ölçüt 2. Öğrencilerin eğitim programının planlanması, uygulanması ve geliştirilmesi süreçleri ile eğitim-öğretim ortamı, sosyal, akademik, kültürel ve diğer faaliyetler konusundaki öneri ve şikayetlerinin alınması, incelenmesi ve çözülmesine yönelik düzenlemeler mevcuttur.</w:t>
      </w:r>
    </w:p>
    <w:p w:rsidR="00F711E3" w:rsidP="7F9DD23D" w:rsidRDefault="00286108" w14:paraId="0000018E" w14:textId="503EF198">
      <w:pPr>
        <w:pStyle w:val="Normal0"/>
        <w:suppressLineNumbers w:val="0"/>
        <w:spacing w:before="240" w:beforeAutospacing="off" w:after="240" w:afterAutospacing="off" w:line="240" w:lineRule="auto"/>
        <w:ind w:left="0" w:right="0" w:hanging="2"/>
        <w:jc w:val="both"/>
        <w:rPr>
          <w:rFonts w:ascii="Arial" w:hAnsi="Arial" w:eastAsia="Arial" w:cs="Arial"/>
          <w:color w:val="C00000"/>
          <w:sz w:val="20"/>
          <w:szCs w:val="20"/>
        </w:rPr>
      </w:pPr>
      <w:r w:rsidRPr="7F9DD23D" w:rsidR="7F9DD23D">
        <w:rPr>
          <w:rFonts w:ascii="Arial" w:hAnsi="Arial" w:eastAsia="Arial" w:cs="Arial"/>
          <w:sz w:val="20"/>
          <w:szCs w:val="20"/>
        </w:rPr>
        <w:t>Komisyonlarda görev alan öğrenciler, gerçekleştirilen komisyon toplantılarında, sınıf arkadaşlarının öneri ve taleplerini dile getirerek akademik ve idari süreçlere katkı sağlamaktadır (</w:t>
      </w:r>
      <w:hyperlink r:id="R4c192f9a243447bc">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430cd92d0b604074">
        <w:r w:rsidRPr="7F9DD23D" w:rsidR="7F9DD23D">
          <w:rPr>
            <w:rFonts w:ascii="Arial" w:hAnsi="Arial" w:eastAsia="Arial" w:cs="Arial"/>
            <w:color w:val="1155CC"/>
            <w:sz w:val="20"/>
            <w:szCs w:val="20"/>
            <w:u w:val="single"/>
          </w:rPr>
          <w:t>Ek 4.6.2</w:t>
        </w:r>
      </w:hyperlink>
      <w:r w:rsidRPr="7F9DD23D" w:rsidR="7F9DD23D">
        <w:rPr>
          <w:rFonts w:ascii="Arial" w:hAnsi="Arial" w:eastAsia="Arial" w:cs="Arial"/>
          <w:sz w:val="20"/>
          <w:szCs w:val="20"/>
        </w:rPr>
        <w:t xml:space="preserve">). Öğrenciler, bölüm komisyonlarından olan “Ölçme ve Değerlendirme Komisyonu”, “Program Değerlendirme ve İzleme Komisyonu” ve “Eğitim Öğretim Komisyonu” gibi doğrudan eğitim programının yönetimi ile ilgili komisyonların toplantılarında aktif görev alarak geri bildirim sağlamakta, ders içerikleri ve uygulama süreçlerine yönelik değerlendirmelerde bulunmaktadırlar </w:t>
      </w:r>
      <w:r w:rsidRPr="7F9DD23D" w:rsidR="7F9DD23D">
        <w:rPr>
          <w:rFonts w:ascii="Arial" w:hAnsi="Arial" w:eastAsia="Arial" w:cs="Arial"/>
          <w:color w:val="0070C0"/>
          <w:sz w:val="20"/>
          <w:szCs w:val="20"/>
        </w:rPr>
        <w:t>(</w:t>
      </w:r>
      <w:hyperlink r:id="Rfd9f9878fbdf4667">
        <w:r w:rsidRPr="7F9DD23D" w:rsidR="7F9DD23D">
          <w:rPr>
            <w:rStyle w:val="Kpr"/>
            <w:rFonts w:ascii="Arial" w:hAnsi="Arial" w:eastAsia="Arial" w:cs="Arial"/>
            <w:color w:val="0070C0"/>
            <w:sz w:val="20"/>
            <w:szCs w:val="20"/>
          </w:rPr>
          <w:t>Ek. 4.6.9,</w:t>
        </w:r>
      </w:hyperlink>
      <w:r w:rsidRPr="7F9DD23D" w:rsidR="7F9DD23D">
        <w:rPr>
          <w:rFonts w:ascii="Arial" w:hAnsi="Arial" w:eastAsia="Arial" w:cs="Arial"/>
          <w:color w:val="0070C0"/>
          <w:sz w:val="20"/>
          <w:szCs w:val="20"/>
        </w:rPr>
        <w:t xml:space="preserve"> </w:t>
      </w:r>
      <w:hyperlink r:id="R1ce14b79b5744772">
        <w:r w:rsidRPr="7F9DD23D" w:rsidR="7F9DD23D">
          <w:rPr>
            <w:rStyle w:val="Kpr"/>
            <w:rFonts w:ascii="Arial" w:hAnsi="Arial" w:eastAsia="Arial" w:cs="Arial"/>
            <w:color w:val="0070C0"/>
            <w:sz w:val="20"/>
            <w:szCs w:val="20"/>
          </w:rPr>
          <w:t>Ek 4.6.10</w:t>
        </w:r>
      </w:hyperlink>
      <w:r w:rsidRPr="7F9DD23D" w:rsidR="7F9DD23D">
        <w:rPr>
          <w:rFonts w:ascii="Arial" w:hAnsi="Arial" w:eastAsia="Arial" w:cs="Arial"/>
          <w:color w:val="0070C0"/>
          <w:sz w:val="20"/>
          <w:szCs w:val="20"/>
        </w:rPr>
        <w:t xml:space="preserve">, </w:t>
      </w:r>
      <w:hyperlink r:id="R264d123eb5a84a82">
        <w:r w:rsidRPr="7F9DD23D" w:rsidR="7F9DD23D">
          <w:rPr>
            <w:rStyle w:val="Kpr"/>
            <w:rFonts w:ascii="Arial" w:hAnsi="Arial" w:eastAsia="Arial" w:cs="Arial"/>
            <w:color w:val="0070C0"/>
            <w:sz w:val="20"/>
            <w:szCs w:val="20"/>
          </w:rPr>
          <w:t>Ek 4.6.4</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Ayrıca, öğrencilerin sosyal, kültürel ve sportif faaliyetlere yönelik taleplerinin belirlenmesi adına anket uygulanmakta ve talebe göre etkinlikler gerçekleştirilmektedir (</w:t>
      </w:r>
      <w:hyperlink r:id="R77dc10629f5f4be4">
        <w:r w:rsidRPr="7F9DD23D" w:rsidR="7F9DD23D">
          <w:rPr>
            <w:rFonts w:ascii="Arial" w:hAnsi="Arial" w:eastAsia="Arial" w:cs="Arial"/>
            <w:color w:val="1155CC"/>
            <w:sz w:val="20"/>
            <w:szCs w:val="20"/>
            <w:u w:val="single"/>
          </w:rPr>
          <w:t>Ek 4.6.5,</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 xml:space="preserve">Öğrencilerden gelen geri bildirimler doğrultusunda fakülte bünyesinde 2025 yılı içerisinde etkinlik gerçekleştirilmiştir, ilgili etkinliğe </w:t>
      </w:r>
      <w:hyperlink r:id="R108f156c04bc4cf2">
        <w:r w:rsidRPr="7F9DD23D" w:rsidR="7F9DD23D">
          <w:rPr>
            <w:rStyle w:val="Kpr"/>
            <w:rFonts w:ascii="Arial" w:hAnsi="Arial" w:eastAsia="Arial" w:cs="Arial"/>
            <w:color w:val="000000" w:themeColor="text1" w:themeTint="FF" w:themeShade="FF"/>
            <w:sz w:val="20"/>
            <w:szCs w:val="20"/>
          </w:rPr>
          <w:t>web sayfasındaki</w:t>
        </w:r>
      </w:hyperlink>
      <w:r w:rsidRPr="7F9DD23D" w:rsidR="7F9DD23D">
        <w:rPr>
          <w:rFonts w:ascii="Arial" w:hAnsi="Arial" w:eastAsia="Arial" w:cs="Arial"/>
          <w:color w:val="000000" w:themeColor="text1" w:themeTint="FF" w:themeShade="FF"/>
          <w:sz w:val="20"/>
          <w:szCs w:val="20"/>
        </w:rPr>
        <w:t xml:space="preserve"> haber metninden ulaşılabilmektedir (</w:t>
      </w:r>
      <w:hyperlink r:id="R8ae1b96c72b94c6e">
        <w:r w:rsidRPr="7F9DD23D" w:rsidR="7F9DD23D">
          <w:rPr>
            <w:rStyle w:val="Kpr"/>
            <w:rFonts w:ascii="Arial" w:hAnsi="Arial" w:eastAsia="Arial" w:cs="Arial"/>
            <w:b w:val="0"/>
            <w:bCs w:val="0"/>
            <w:i w:val="0"/>
            <w:iCs w:val="0"/>
            <w:caps w:val="0"/>
            <w:smallCaps w:val="0"/>
            <w:noProof w:val="0"/>
            <w:color w:val="0070C0"/>
            <w:sz w:val="20"/>
            <w:szCs w:val="20"/>
            <w:lang w:val="tr-TR"/>
          </w:rPr>
          <w:t>Ek 4.6.6</w:t>
        </w:r>
      </w:hyperlink>
      <w:r w:rsidRPr="7F9DD23D" w:rsidR="7F9DD23D">
        <w:rPr>
          <w:rFonts w:ascii="Arial" w:hAnsi="Arial" w:eastAsia="Arial" w:cs="Arial"/>
          <w:color w:val="0070C0"/>
          <w:sz w:val="20"/>
          <w:szCs w:val="20"/>
          <w:u w:val="single"/>
        </w:rPr>
        <w:t>)</w:t>
      </w:r>
      <w:r w:rsidRPr="7F9DD23D" w:rsidR="7F9DD23D">
        <w:rPr>
          <w:rFonts w:ascii="Arial" w:hAnsi="Arial" w:eastAsia="Arial" w:cs="Arial"/>
          <w:color w:val="000000" w:themeColor="text1" w:themeTint="FF" w:themeShade="FF"/>
          <w:sz w:val="20"/>
          <w:szCs w:val="20"/>
          <w:u w:val="single"/>
        </w:rPr>
        <w:t>.</w:t>
      </w:r>
    </w:p>
    <w:p w:rsidR="00F711E3" w:rsidP="7F9DD23D" w:rsidRDefault="00286108" w14:paraId="0000018F"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Eğitim programının yönetimine öğrencilerin katılımı sistematik olarak izlenmektedir.</w:t>
      </w:r>
    </w:p>
    <w:p w:rsidR="00F711E3" w:rsidP="7F9DD23D" w:rsidRDefault="00286108" w14:paraId="00000190" w14:textId="50ED2CFE">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Her dönem sonunda gerçekleştirilen ders (</w:t>
      </w:r>
      <w:hyperlink r:id="R10d045f2dfa7400b">
        <w:r w:rsidRPr="7F9DD23D" w:rsidR="7F9DD23D">
          <w:rPr>
            <w:rFonts w:ascii="Arial" w:hAnsi="Arial" w:eastAsia="Arial" w:cs="Arial"/>
            <w:color w:val="1155CC"/>
            <w:sz w:val="20"/>
            <w:szCs w:val="20"/>
            <w:u w:val="single"/>
          </w:rPr>
          <w:t>Ek 4.6.7</w:t>
        </w:r>
      </w:hyperlink>
      <w:r w:rsidRPr="7F9DD23D" w:rsidR="7F9DD23D">
        <w:rPr>
          <w:rFonts w:ascii="Arial" w:hAnsi="Arial" w:eastAsia="Arial" w:cs="Arial"/>
          <w:sz w:val="20"/>
          <w:szCs w:val="20"/>
        </w:rPr>
        <w:t>) ve program değerlendirme anketleri (</w:t>
      </w:r>
      <w:hyperlink r:id="R517debd4a041436f">
        <w:r w:rsidRPr="7F9DD23D" w:rsidR="7F9DD23D">
          <w:rPr>
            <w:rFonts w:ascii="Arial" w:hAnsi="Arial" w:eastAsia="Arial" w:cs="Arial"/>
            <w:color w:val="1155CC"/>
            <w:sz w:val="20"/>
            <w:szCs w:val="20"/>
            <w:u w:val="single"/>
          </w:rPr>
          <w:t>Ek 3.1.5</w:t>
        </w:r>
      </w:hyperlink>
      <w:r w:rsidRPr="7F9DD23D" w:rsidR="7F9DD23D">
        <w:rPr>
          <w:rFonts w:ascii="Arial" w:hAnsi="Arial" w:eastAsia="Arial" w:cs="Arial"/>
          <w:sz w:val="20"/>
          <w:szCs w:val="20"/>
        </w:rPr>
        <w:t>) ile öğrencilerin memnuniyet düzeyleri ve eğitim programına ilişkin geri bildirimleri toplanmaktadır. Bu verilerin, eğitim programında yapılacak iyileştirme çalışmalarında dikkate alınarak yenilikçi düzenlemelerin yapılmasına katkı sağlayabileceği düşünülmektedir. Eğitim programının yönetimine öğrencilerin katılımına ilişkin geri bildirimler iç ve dış paydaş toplantılarında izlenmektedir (</w:t>
      </w:r>
      <w:hyperlink r:id="Rbdacd61abc6c4c9f">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e52a416edf5b45e6">
        <w:r w:rsidRPr="7F9DD23D" w:rsidR="7F9DD23D">
          <w:rPr>
            <w:rStyle w:val="Kpr"/>
            <w:rFonts w:ascii="Arial" w:hAnsi="Arial" w:eastAsia="Arial" w:cs="Arial"/>
            <w:color w:val="0070C0"/>
            <w:sz w:val="20"/>
            <w:szCs w:val="20"/>
          </w:rPr>
          <w:t>Ek 4.6.11</w:t>
        </w:r>
      </w:hyperlink>
      <w:r w:rsidRPr="7F9DD23D" w:rsidR="7F9DD23D">
        <w:rPr>
          <w:rFonts w:ascii="Arial" w:hAnsi="Arial" w:eastAsia="Arial" w:cs="Arial"/>
          <w:sz w:val="20"/>
          <w:szCs w:val="20"/>
        </w:rPr>
        <w:t>).</w:t>
      </w:r>
    </w:p>
    <w:p w:rsidR="00F711E3" w:rsidP="7F9DD23D" w:rsidRDefault="00F711E3" w14:paraId="00000191" w14:textId="6B9B2E44">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Sİ.4.1’de Yıllara Göre Öğrencilere Yönelik Yapılan İyileştirme Sonuçları (</w:t>
      </w:r>
      <w:hyperlink r:id="R1b67170caf0e47ac">
        <w:r w:rsidRPr="7F9DD23D" w:rsidR="7F9DD23D">
          <w:rPr>
            <w:rFonts w:ascii="Arial" w:hAnsi="Arial" w:eastAsia="Arial" w:cs="Arial"/>
            <w:color w:val="0070C0"/>
            <w:sz w:val="20"/>
            <w:szCs w:val="20"/>
            <w:u w:val="single"/>
          </w:rPr>
          <w:t>Ek 4.9.7</w:t>
        </w:r>
      </w:hyperlink>
      <w:r w:rsidRPr="7F9DD23D" w:rsidR="7F9DD23D">
        <w:rPr>
          <w:rFonts w:ascii="Arial" w:hAnsi="Arial" w:eastAsia="Arial" w:cs="Arial"/>
          <w:color w:val="000000" w:themeColor="text1" w:themeTint="FF" w:themeShade="FF"/>
          <w:sz w:val="20"/>
          <w:szCs w:val="20"/>
        </w:rPr>
        <w:t>) ve Tablo Sİ. 4.2.’de Öğrencilere Yönelik Sürekli İyileştirme Çalışmaları ve Sonuçları (</w:t>
      </w:r>
      <w:hyperlink r:id="R893d206fea984915">
        <w:r w:rsidRPr="7F9DD23D" w:rsidR="7F9DD23D">
          <w:rPr>
            <w:rFonts w:ascii="Arial" w:hAnsi="Arial" w:eastAsia="Arial" w:cs="Arial"/>
            <w:color w:val="0070C0"/>
            <w:sz w:val="20"/>
            <w:szCs w:val="20"/>
            <w:u w:val="single"/>
          </w:rPr>
          <w:t>Ek 4.9.8</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 xml:space="preserve"> verilmiştir.</w:t>
      </w:r>
      <w:bookmarkStart w:name="_heading=h.iq2gae3dima0" w:id="172"/>
      <w:bookmarkEnd w:id="172"/>
    </w:p>
    <w:p w:rsidR="00F711E3" w:rsidP="7F9DD23D" w:rsidRDefault="00286108" w14:paraId="00000192"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2ce457m" w:id="173"/>
      <w:bookmarkEnd w:id="173"/>
      <w:r w:rsidRPr="7F9DD23D" w:rsidR="7F9DD23D">
        <w:rPr>
          <w:rFonts w:ascii="Arial" w:hAnsi="Arial" w:eastAsia="Arial" w:cs="Arial"/>
          <w:b w:val="1"/>
          <w:bCs w:val="1"/>
          <w:smallCaps w:val="1"/>
          <w:color w:val="000000" w:themeColor="text1" w:themeTint="FF" w:themeShade="FF"/>
          <w:sz w:val="20"/>
          <w:szCs w:val="20"/>
        </w:rPr>
        <w:t>TS.4.7. ÖĞRENCİ UYUM PROGRAMI</w:t>
      </w:r>
    </w:p>
    <w:p w:rsidR="00F711E3" w:rsidP="7F9DD23D" w:rsidRDefault="00286108" w14:paraId="2EB7A062" w14:textId="0EC5ADBF">
      <w:pPr>
        <w:pStyle w:val="Normal0"/>
        <w:spacing w:before="240" w:after="240" w:afterAutospacing="off" w:line="240" w:lineRule="auto"/>
        <w:ind w:left="0" w:hanging="2"/>
        <w:rPr>
          <w:rFonts w:ascii="Arial" w:hAnsi="Arial" w:eastAsia="Arial" w:cs="Arial"/>
          <w:sz w:val="20"/>
          <w:szCs w:val="20"/>
        </w:rPr>
      </w:pPr>
      <w:bookmarkStart w:name="_heading=h.rjefff" w:id="174"/>
      <w:bookmarkEnd w:id="174"/>
      <w:r w:rsidRPr="7F9DD23D" w:rsidR="7F9DD23D">
        <w:rPr>
          <w:rFonts w:ascii="Arial" w:hAnsi="Arial" w:eastAsia="Arial" w:cs="Arial"/>
          <w:b w:val="1"/>
          <w:bCs w:val="1"/>
          <w:sz w:val="20"/>
          <w:szCs w:val="20"/>
        </w:rPr>
        <w:t>Ölçüt 1. Programa yeni gelen öğrenciler için uyum programı vardır.</w:t>
      </w:r>
    </w:p>
    <w:p w:rsidR="00F711E3" w:rsidP="7F9DD23D" w:rsidRDefault="00286108" w14:paraId="00000194" w14:textId="252D2ECA">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Öğrencilerin Fakülteye ilk kayıtları sırasında Üniversite, Fakülte ve kampüsü tanıtan materyaller üniversite web sayfasında yayınlanmakta ve öğrencilerin Üniversiteye ve bölüme oryantasyon programı aracılığıyla uyumu sağlanmaktadır (</w:t>
      </w:r>
      <w:hyperlink r:id="Rf43662ca2e664bfc">
        <w:r w:rsidRPr="7F9DD23D" w:rsidR="7F9DD23D">
          <w:rPr>
            <w:rStyle w:val="Kpr"/>
            <w:rFonts w:ascii="Arial" w:hAnsi="Arial" w:eastAsia="Arial" w:cs="Arial"/>
            <w:sz w:val="20"/>
            <w:szCs w:val="20"/>
          </w:rPr>
          <w:t>Ek 4.1.19</w:t>
        </w:r>
      </w:hyperlink>
      <w:r w:rsidRPr="7F9DD23D" w:rsidR="7F9DD23D">
        <w:rPr>
          <w:rFonts w:ascii="Arial" w:hAnsi="Arial" w:eastAsia="Arial" w:cs="Arial"/>
          <w:sz w:val="20"/>
          <w:szCs w:val="20"/>
        </w:rPr>
        <w:t xml:space="preserve">, </w:t>
      </w:r>
      <w:hyperlink r:id="R32766b8775aa4730">
        <w:r w:rsidRPr="7F9DD23D" w:rsidR="7F9DD23D">
          <w:rPr>
            <w:rFonts w:ascii="Arial" w:hAnsi="Arial" w:eastAsia="Arial" w:cs="Arial"/>
            <w:color w:val="1155CC"/>
            <w:sz w:val="20"/>
            <w:szCs w:val="20"/>
            <w:u w:val="single"/>
          </w:rPr>
          <w:t>Ek 4.7.1</w:t>
        </w:r>
      </w:hyperlink>
      <w:r w:rsidRPr="7F9DD23D" w:rsidR="7F9DD23D">
        <w:rPr>
          <w:rFonts w:ascii="Arial" w:hAnsi="Arial" w:eastAsia="Arial" w:cs="Arial"/>
          <w:sz w:val="20"/>
          <w:szCs w:val="20"/>
        </w:rPr>
        <w:t xml:space="preserve">, </w:t>
      </w:r>
      <w:hyperlink r:id="R85daf28502934259">
        <w:r w:rsidRPr="7F9DD23D" w:rsidR="7F9DD23D">
          <w:rPr>
            <w:rStyle w:val="Kpr"/>
            <w:rFonts w:ascii="Arial" w:hAnsi="Arial" w:eastAsia="Arial" w:cs="Arial"/>
            <w:color w:val="0070C0"/>
            <w:sz w:val="20"/>
            <w:szCs w:val="20"/>
          </w:rPr>
          <w:t>Ek 4.7.2</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w:t>
      </w:r>
    </w:p>
    <w:p w:rsidR="00F711E3" w:rsidP="7F9DD23D" w:rsidRDefault="00286108" w14:paraId="00000195"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Öğrenci uyum programının ne zaman, kimler tarafından, hangi sürede, hangi içerikte verileceği ve nasıl değerlendirileceği tanımlanmıştır.</w:t>
      </w:r>
    </w:p>
    <w:p w:rsidR="00F711E3" w:rsidP="7F9DD23D" w:rsidRDefault="00286108" w14:paraId="29F3CB05" w14:textId="26A87791">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sz w:val="20"/>
          <w:szCs w:val="20"/>
        </w:rPr>
        <w:t>Birinci</w:t>
      </w:r>
      <w:r w:rsidRPr="7F9DD23D" w:rsidR="7F9DD23D">
        <w:rPr>
          <w:rFonts w:ascii="Arial" w:hAnsi="Arial" w:eastAsia="Arial" w:cs="Arial"/>
          <w:sz w:val="20"/>
          <w:szCs w:val="20"/>
        </w:rPr>
        <w:t xml:space="preserve"> sınıfların okula başladıkları ilk hafta, Öğretim elemanları tarafından Fakülte seminer salonunda uyum ve oryantasyon programı düzenlenerek öğrencilerin uyumları sağlanmaktadır. Bu eğitimde üniversite hakkında, dersler, öğretim elemanları, derslerin yürütülmesi, birimlerin işleyişi, yönetmelikler, hemşirelik mesleği, kariyer planlaması, sosyal ve kültürel olanaklar konularında öğrenci uyum ve danışmanlık süreci doğrultusunda öğrencilere bölüm oryantasyonu sağlanmaktadır </w:t>
      </w:r>
      <w:hyperlink r:id="Re0c8ab84b014471a">
        <w:r w:rsidRPr="7F9DD23D" w:rsidR="7F9DD23D">
          <w:rPr>
            <w:rStyle w:val="Kpr"/>
            <w:rFonts w:ascii="Arial" w:hAnsi="Arial" w:eastAsia="Arial" w:cs="Arial"/>
            <w:color w:val="0070C0"/>
            <w:sz w:val="20"/>
            <w:szCs w:val="20"/>
          </w:rPr>
          <w:t>(Ek 4.1.19</w:t>
        </w:r>
        <w:r w:rsidRPr="7F9DD23D" w:rsidR="7F9DD23D">
          <w:rPr>
            <w:rStyle w:val="Kpr"/>
            <w:rFonts w:ascii="Arial" w:hAnsi="Arial" w:eastAsia="Arial" w:cs="Arial"/>
            <w:color w:val="0070C0"/>
            <w:sz w:val="20"/>
            <w:szCs w:val="20"/>
          </w:rPr>
          <w:t>).</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Bu kapsamda bölüme yeni başlayan öğrencilerin uyumlarını sağlamak ve eğitimleri planlamak amacıyla “Mentorluk ve Uyum Komisyonu” kurulmuş ve yönergesi hazırlanmıştır (</w:t>
      </w:r>
      <w:hyperlink r:id="R8c30146de1204b8b">
        <w:r w:rsidRPr="7F9DD23D" w:rsidR="7F9DD23D">
          <w:rPr>
            <w:rFonts w:ascii="Arial" w:hAnsi="Arial" w:eastAsia="Arial" w:cs="Arial"/>
            <w:color w:val="1155CC"/>
            <w:sz w:val="20"/>
            <w:szCs w:val="20"/>
            <w:u w:val="single"/>
          </w:rPr>
          <w:t>Ek 4.7.3</w:t>
        </w:r>
      </w:hyperlink>
      <w:r w:rsidRPr="7F9DD23D" w:rsidR="7F9DD23D">
        <w:rPr>
          <w:rFonts w:ascii="Arial" w:hAnsi="Arial" w:eastAsia="Arial" w:cs="Arial"/>
          <w:sz w:val="20"/>
          <w:szCs w:val="20"/>
        </w:rPr>
        <w:t>).</w:t>
      </w:r>
      <w:r w:rsidRPr="7F9DD23D" w:rsidR="7F9DD23D">
        <w:rPr>
          <w:rFonts w:ascii="Arial" w:hAnsi="Arial" w:eastAsia="Arial" w:cs="Arial"/>
          <w:color w:val="C00000"/>
          <w:sz w:val="20"/>
          <w:szCs w:val="20"/>
        </w:rPr>
        <w:t xml:space="preserve"> </w:t>
      </w:r>
      <w:r w:rsidRPr="7F9DD23D" w:rsidR="7F9DD23D">
        <w:rPr>
          <w:rFonts w:ascii="Arial" w:hAnsi="Arial" w:eastAsia="Arial" w:cs="Arial"/>
          <w:color w:val="000000" w:themeColor="text1" w:themeTint="FF" w:themeShade="FF"/>
          <w:sz w:val="20"/>
          <w:szCs w:val="20"/>
        </w:rPr>
        <w:t xml:space="preserve">Oryantasyon eğitimi her Eğitim-Öğretim yılının 2. veya 3. haftasında </w:t>
      </w:r>
      <w:r w:rsidRPr="7F9DD23D" w:rsidR="7F9DD23D">
        <w:rPr>
          <w:rFonts w:ascii="Arial" w:hAnsi="Arial" w:eastAsia="Arial" w:cs="Arial"/>
          <w:color w:val="000000" w:themeColor="text1" w:themeTint="FF" w:themeShade="FF"/>
          <w:sz w:val="20"/>
          <w:szCs w:val="20"/>
        </w:rPr>
        <w:t>Mentörlük</w:t>
      </w:r>
      <w:r w:rsidRPr="7F9DD23D" w:rsidR="7F9DD23D">
        <w:rPr>
          <w:rFonts w:ascii="Arial" w:hAnsi="Arial" w:eastAsia="Arial" w:cs="Arial"/>
          <w:color w:val="000000" w:themeColor="text1" w:themeTint="FF" w:themeShade="FF"/>
          <w:sz w:val="20"/>
          <w:szCs w:val="20"/>
        </w:rPr>
        <w:t xml:space="preserve"> ve Uyum Komisyonu’ndaki öğretim elemanları tarafından verilmektedir. Eğitimin içeriğine dair sunum</w:t>
      </w:r>
      <w:r w:rsidRPr="7F9DD23D" w:rsidR="7F9DD23D">
        <w:rPr>
          <w:rFonts w:ascii="Arial" w:hAnsi="Arial" w:eastAsia="Arial" w:cs="Arial"/>
          <w:color w:val="0070C0"/>
          <w:sz w:val="20"/>
          <w:szCs w:val="20"/>
        </w:rPr>
        <w:t xml:space="preserve"> </w:t>
      </w:r>
      <w:hyperlink r:id="Re4938ee54cdc4225">
        <w:r w:rsidRPr="7F9DD23D" w:rsidR="7F9DD23D">
          <w:rPr>
            <w:rStyle w:val="Kpr"/>
            <w:rFonts w:ascii="Arial" w:hAnsi="Arial" w:eastAsia="Arial" w:cs="Arial"/>
            <w:color w:val="0070C0"/>
            <w:sz w:val="20"/>
            <w:szCs w:val="20"/>
          </w:rPr>
          <w:t>Ek.4.7.7</w:t>
        </w:r>
      </w:hyperlink>
      <w:r w:rsidRPr="7F9DD23D" w:rsidR="7F9DD23D">
        <w:rPr>
          <w:rFonts w:ascii="Arial" w:hAnsi="Arial" w:eastAsia="Arial" w:cs="Arial"/>
          <w:color w:val="000000" w:themeColor="text1" w:themeTint="FF" w:themeShade="FF"/>
          <w:sz w:val="20"/>
          <w:szCs w:val="20"/>
        </w:rPr>
        <w:t xml:space="preserve">’te verilmiştir. </w:t>
      </w:r>
    </w:p>
    <w:p w:rsidR="00F711E3" w:rsidP="7F9DD23D" w:rsidRDefault="00286108" w14:paraId="00000197" w14:textId="42B79C01">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Öğrenci uyum programı duyurulmaktadır.</w:t>
      </w:r>
    </w:p>
    <w:p w:rsidR="00F711E3" w:rsidP="7F9DD23D" w:rsidRDefault="00286108" w14:paraId="00000198" w14:textId="0F13BB0A">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Uyum programlarının duyurulması üniversite ve fakülte web sayfasından yapılmış olup, öğrencilere de sözel olarak bilgi verilmiştir (</w:t>
      </w:r>
      <w:hyperlink r:id="R4a5e78d242ac4dbf">
        <w:r w:rsidRPr="7F9DD23D" w:rsidR="7F9DD23D">
          <w:rPr>
            <w:rStyle w:val="Kpr"/>
            <w:rFonts w:ascii="Arial" w:hAnsi="Arial" w:eastAsia="Arial" w:cs="Arial"/>
            <w:color w:val="0070C0"/>
            <w:sz w:val="20"/>
            <w:szCs w:val="20"/>
          </w:rPr>
          <w:t>Ek 4.7.4</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w:t>
      </w:r>
    </w:p>
    <w:p w:rsidR="00F711E3" w:rsidP="7F9DD23D" w:rsidRDefault="00286108" w14:paraId="00000199"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Öğrenciler için uyum programı tanımlanmış süreç doğrultusunda yürütülmektedir.</w:t>
      </w:r>
    </w:p>
    <w:p w:rsidR="00F711E3" w:rsidP="7F9DD23D" w:rsidRDefault="00286108" w14:paraId="0000019A" w14:textId="6277160D">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color w:val="000000" w:themeColor="text1" w:themeTint="FF" w:themeShade="FF"/>
          <w:sz w:val="20"/>
          <w:szCs w:val="20"/>
        </w:rPr>
        <w:t>Mentorluk ve Uyum Komisyonu uyum programını tanımlanmış süreç kapsamında, yönergede yer alan iş akışı ve görev tanımı doğrultusunda öğrencilerin sosyal ve kişisel gelişimlerine katkı sağlayacak oryantasyon programlarını hazırlar ve sunar</w:t>
      </w:r>
      <w:r w:rsidRPr="7F9DD23D" w:rsidR="7F9DD23D">
        <w:rPr>
          <w:rFonts w:ascii="Arial" w:hAnsi="Arial" w:eastAsia="Arial" w:cs="Arial"/>
          <w:color w:val="FF0000"/>
          <w:sz w:val="20"/>
          <w:szCs w:val="20"/>
        </w:rPr>
        <w:t xml:space="preserve"> </w:t>
      </w:r>
      <w:hyperlink r:id="Rffe35ed0893a4a36">
        <w:r w:rsidRPr="7F9DD23D" w:rsidR="7F9DD23D">
          <w:rPr>
            <w:rStyle w:val="Kpr"/>
            <w:rFonts w:ascii="Arial" w:hAnsi="Arial" w:eastAsia="Arial" w:cs="Arial"/>
            <w:sz w:val="20"/>
            <w:szCs w:val="20"/>
          </w:rPr>
          <w:t>(</w:t>
        </w:r>
        <w:r w:rsidRPr="7F9DD23D" w:rsidR="7F9DD23D">
          <w:rPr>
            <w:rStyle w:val="Kpr"/>
            <w:rFonts w:ascii="Arial" w:hAnsi="Arial" w:eastAsia="Arial" w:cs="Arial"/>
            <w:color w:val="0070C0"/>
            <w:sz w:val="20"/>
            <w:szCs w:val="20"/>
          </w:rPr>
          <w:t>Ek.4.7.7</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Son iki yıla ait oryantasyon eğitimi duyurularına</w:t>
      </w:r>
      <w:r w:rsidRPr="7F9DD23D" w:rsidR="7F9DD23D">
        <w:rPr>
          <w:rFonts w:ascii="Arial" w:hAnsi="Arial" w:eastAsia="Arial" w:cs="Arial"/>
          <w:color w:val="0070C0"/>
          <w:sz w:val="20"/>
          <w:szCs w:val="20"/>
        </w:rPr>
        <w:t xml:space="preserve"> </w:t>
      </w:r>
      <w:hyperlink r:id="R6a091d94dc88433a">
        <w:r w:rsidRPr="7F9DD23D" w:rsidR="7F9DD23D">
          <w:rPr>
            <w:rStyle w:val="Kpr"/>
            <w:rFonts w:ascii="Arial" w:hAnsi="Arial" w:eastAsia="Arial" w:cs="Arial"/>
            <w:color w:val="0070C0"/>
            <w:sz w:val="20"/>
            <w:szCs w:val="20"/>
          </w:rPr>
          <w:t>Ek 4.7.4</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xml:space="preserve">ten ulaşılabilir. 2024-2025 ve 2025-2026 Eğitim-öğretim yılı için programa kayıt yaptıran öğrencilerin uyum programına katılımını gösteren ve uyum programına katılamayan öğrenciler için yapılan tekrar programına yönelik kanıtlar </w:t>
      </w:r>
      <w:hyperlink r:id="R74b96880b8fb4080">
        <w:r w:rsidRPr="7F9DD23D" w:rsidR="7F9DD23D">
          <w:rPr>
            <w:rFonts w:ascii="Arial" w:hAnsi="Arial" w:eastAsia="Arial" w:cs="Arial"/>
            <w:color w:val="0070C0"/>
            <w:sz w:val="20"/>
            <w:szCs w:val="20"/>
            <w:u w:val="single"/>
          </w:rPr>
          <w:t>Ek 4.7.5</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 xml:space="preserve">ve </w:t>
      </w:r>
      <w:hyperlink r:id="R14e24e75549c428e">
        <w:r w:rsidRPr="7F9DD23D" w:rsidR="7F9DD23D">
          <w:rPr>
            <w:rStyle w:val="Kpr"/>
            <w:rFonts w:ascii="Arial" w:hAnsi="Arial" w:eastAsia="Arial" w:cs="Arial"/>
            <w:color w:val="0070C0"/>
            <w:sz w:val="20"/>
            <w:szCs w:val="20"/>
          </w:rPr>
          <w:t>Ek 4.1.19’da</w:t>
        </w:r>
      </w:hyperlink>
      <w:r w:rsidRPr="7F9DD23D" w:rsidR="7F9DD23D">
        <w:rPr>
          <w:rFonts w:ascii="Arial" w:hAnsi="Arial" w:eastAsia="Arial" w:cs="Arial"/>
          <w:sz w:val="20"/>
          <w:szCs w:val="20"/>
        </w:rPr>
        <w:t xml:space="preserve"> </w:t>
      </w:r>
      <w:r w:rsidRPr="7F9DD23D" w:rsidR="7F9DD23D">
        <w:rPr>
          <w:rFonts w:ascii="Arial" w:hAnsi="Arial" w:eastAsia="Arial" w:cs="Arial"/>
          <w:sz w:val="20"/>
          <w:szCs w:val="20"/>
        </w:rPr>
        <w:t>ve</w:t>
      </w:r>
      <w:r w:rsidRPr="7F9DD23D" w:rsidR="7F9DD23D">
        <w:rPr>
          <w:rFonts w:ascii="Arial" w:hAnsi="Arial" w:eastAsia="Arial" w:cs="Arial"/>
          <w:sz w:val="20"/>
          <w:szCs w:val="20"/>
        </w:rPr>
        <w:t xml:space="preserve"> bölümde uluslararası öğrencilere yönelik tanışma toplantısına ait kanıt</w:t>
      </w:r>
      <w:r w:rsidRPr="7F9DD23D" w:rsidR="7F9DD23D">
        <w:rPr>
          <w:rFonts w:ascii="Arial" w:hAnsi="Arial" w:eastAsia="Arial" w:cs="Arial"/>
          <w:color w:val="0070C0"/>
          <w:sz w:val="20"/>
          <w:szCs w:val="20"/>
        </w:rPr>
        <w:t xml:space="preserve"> </w:t>
      </w:r>
      <w:hyperlink r:id="R69300c1e033b4882">
        <w:r w:rsidRPr="7F9DD23D" w:rsidR="7F9DD23D">
          <w:rPr>
            <w:rStyle w:val="Kpr"/>
            <w:rFonts w:ascii="Arial" w:hAnsi="Arial" w:eastAsia="Arial" w:cs="Arial"/>
            <w:color w:val="0070C0"/>
            <w:sz w:val="20"/>
            <w:szCs w:val="20"/>
          </w:rPr>
          <w:t>Ek 4.7.6</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de, üniversite düzeyindeki kanıt ise </w:t>
      </w:r>
      <w:hyperlink r:id="R7858cbac0f524ade">
        <w:r w:rsidRPr="7F9DD23D" w:rsidR="7F9DD23D">
          <w:rPr>
            <w:rStyle w:val="Kpr"/>
            <w:rFonts w:ascii="Arial" w:hAnsi="Arial" w:eastAsia="Arial" w:cs="Arial"/>
            <w:color w:val="0070C0"/>
            <w:sz w:val="20"/>
            <w:szCs w:val="20"/>
          </w:rPr>
          <w:t>web sayfasında</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 xml:space="preserve">sunulmuştur. </w:t>
      </w:r>
      <w:r w:rsidRPr="7F9DD23D" w:rsidR="7F9DD23D">
        <w:rPr>
          <w:rFonts w:ascii="Arial" w:hAnsi="Arial" w:eastAsia="Arial" w:cs="Arial"/>
          <w:color w:val="000000" w:themeColor="text1" w:themeTint="FF" w:themeShade="FF"/>
          <w:sz w:val="20"/>
          <w:szCs w:val="20"/>
        </w:rPr>
        <w:t>Yatay ve dikey geçiş ile gelen öğrenciler ve yabancı uyruklu öğrenciler, 1. sınıfa başlayan diğer öğrencilerle aynı anda başladıkları için oryantasyon eğitimleri beraber yapılmaktadır. Uluslararası öğrenciler için ayrı olarak sene başında toplantı yapılmakta olup öğrencilerin uyumlarını arttırma konusunda bilgilendirme yapılmaktadır (</w:t>
      </w:r>
      <w:hyperlink r:id="R5ed48d5b16f243fe">
        <w:r w:rsidRPr="7F9DD23D" w:rsidR="7F9DD23D">
          <w:rPr>
            <w:rStyle w:val="Kpr"/>
            <w:rFonts w:ascii="Arial" w:hAnsi="Arial" w:eastAsia="Arial" w:cs="Arial"/>
            <w:color w:val="0070C0"/>
            <w:sz w:val="20"/>
            <w:szCs w:val="20"/>
          </w:rPr>
          <w:t>Ek 4.7.6</w:t>
        </w:r>
      </w:hyperlink>
      <w:r w:rsidRPr="7F9DD23D" w:rsidR="7F9DD23D">
        <w:rPr>
          <w:rFonts w:ascii="Arial" w:hAnsi="Arial" w:eastAsia="Arial" w:cs="Arial"/>
          <w:color w:val="0070C0"/>
          <w:sz w:val="20"/>
          <w:szCs w:val="20"/>
        </w:rPr>
        <w:t xml:space="preserve">, </w:t>
      </w:r>
      <w:hyperlink r:id="R04927a8148ea4087">
        <w:r w:rsidRPr="7F9DD23D" w:rsidR="7F9DD23D">
          <w:rPr>
            <w:rStyle w:val="Kpr"/>
            <w:rFonts w:ascii="Arial" w:hAnsi="Arial" w:eastAsia="Arial" w:cs="Arial"/>
            <w:color w:val="0070C0"/>
            <w:sz w:val="20"/>
            <w:szCs w:val="20"/>
          </w:rPr>
          <w:t>Ek.4.7.8</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 xml:space="preserve">Yabancı uyruklu öğrencilerin Türkçe dil yeterliliğini desteklemeye ilişkin eğitimler ve kurslar </w:t>
      </w:r>
      <w:hyperlink r:id="R97018b4cb9904f2b">
        <w:r w:rsidRPr="7F9DD23D" w:rsidR="7F9DD23D">
          <w:rPr>
            <w:rFonts w:ascii="Arial" w:hAnsi="Arial" w:eastAsia="Arial" w:cs="Arial"/>
            <w:color w:val="1155CC"/>
            <w:sz w:val="20"/>
            <w:szCs w:val="20"/>
            <w:u w:val="single"/>
          </w:rPr>
          <w:t>Kastamonu Üniversitesi Türkçe Öğretimi Uygulama ve Araştırma Merkezi (TÖMER)</w:t>
        </w:r>
      </w:hyperlink>
      <w:r w:rsidRPr="7F9DD23D" w:rsidR="7F9DD23D">
        <w:rPr>
          <w:rFonts w:ascii="Arial" w:hAnsi="Arial" w:eastAsia="Arial" w:cs="Arial"/>
          <w:sz w:val="20"/>
          <w:szCs w:val="20"/>
        </w:rPr>
        <w:t xml:space="preserve"> tarafından gerçekleştirilmektedir.</w:t>
      </w:r>
    </w:p>
    <w:p w:rsidR="00F711E3" w:rsidP="7F9DD23D" w:rsidRDefault="00286108" w14:paraId="0000019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Öğrenci uyum programı sistematik olarak izlenmektedir.</w:t>
      </w:r>
    </w:p>
    <w:p w:rsidR="00F711E3" w:rsidP="7F9DD23D" w:rsidRDefault="00286108" w14:paraId="0000019C" w14:textId="589156FC">
      <w:pPr>
        <w:pStyle w:val="Normal0"/>
        <w:spacing w:before="240" w:after="240" w:afterAutospacing="off" w:line="240" w:lineRule="auto"/>
        <w:ind w:left="0" w:hanging="2"/>
        <w:rPr>
          <w:rFonts w:ascii="Arial" w:hAnsi="Arial" w:eastAsia="Arial" w:cs="Arial"/>
          <w:color w:val="000000"/>
          <w:sz w:val="20"/>
          <w:szCs w:val="20"/>
        </w:rPr>
      </w:pPr>
      <w:r w:rsidRPr="7F9DD23D" w:rsidR="7F9DD23D">
        <w:rPr>
          <w:rFonts w:ascii="Arial" w:hAnsi="Arial" w:eastAsia="Arial" w:cs="Arial"/>
          <w:sz w:val="20"/>
          <w:szCs w:val="20"/>
        </w:rPr>
        <w:t>Öğrenci uyum programı, planlanan süreç doğrultusunda uygulandıktan sonra, yürütülen faaliyetlerin değerlendirilmesine yönelik olarak ilgili komisyon tarafından toplantılar düzenlenmekte ve bu toplantılarda programın işleyişi gözden geçirilmektedir. Toplantılarda, programa katılım durumu, varsa aksaklıklar ve yapılabilecek iyileştirmeler ele alınmaktadır. Bu değerlendirme süreci “Mentorluk ve Uyum Komisyonu” sorumluluğunda yürütülmekte olup, toplantı tutanakları ile belgelenmektedir. Bu sayede öğrenci uyum programı her yıl izlenmekte ve gerektiğinde iyileştirmeler için veri temelli kararlar alınmasına olanak sağlanmaktadır. Öğretim elemanı ve öğrenci uyumlarına yönelik yapılanlar paydaşlarla paylaşılmıştır (</w:t>
      </w:r>
      <w:hyperlink r:id="R40b3010d06ab47ab">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6a7ede6aa91e476b">
        <w:r w:rsidRPr="7F9DD23D" w:rsidR="7F9DD23D">
          <w:rPr>
            <w:rStyle w:val="Kpr"/>
            <w:rFonts w:ascii="Arial" w:hAnsi="Arial" w:eastAsia="Arial" w:cs="Arial"/>
            <w:color w:val="0070C0"/>
            <w:sz w:val="20"/>
            <w:szCs w:val="20"/>
          </w:rPr>
          <w:t>Ek 4.6.11</w:t>
        </w:r>
      </w:hyperlink>
      <w:r w:rsidRPr="7F9DD23D" w:rsidR="7F9DD23D">
        <w:rPr>
          <w:rFonts w:ascii="Arial" w:hAnsi="Arial" w:eastAsia="Arial" w:cs="Arial"/>
          <w:sz w:val="20"/>
          <w:szCs w:val="20"/>
        </w:rPr>
        <w:t>).</w:t>
      </w:r>
    </w:p>
    <w:p w:rsidR="65DCE986" w:rsidP="7F9DD23D" w:rsidRDefault="65DCE986" w14:paraId="2B98B17C" w14:textId="47EE32D2">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Sİ.4.1’de Yıllara Göre Öğrencilere Yönelik Yapılan İyileştirme Sonuçları (</w:t>
      </w:r>
      <w:hyperlink r:id="R1d69dd69f14a415e">
        <w:r w:rsidRPr="7F9DD23D" w:rsidR="7F9DD23D">
          <w:rPr>
            <w:rFonts w:ascii="Arial" w:hAnsi="Arial" w:eastAsia="Arial" w:cs="Arial"/>
            <w:color w:val="0070C0"/>
            <w:sz w:val="20"/>
            <w:szCs w:val="20"/>
            <w:u w:val="single"/>
          </w:rPr>
          <w:t>Ek 4.9.7</w:t>
        </w:r>
      </w:hyperlink>
      <w:r w:rsidRPr="7F9DD23D" w:rsidR="7F9DD23D">
        <w:rPr>
          <w:rFonts w:ascii="Arial" w:hAnsi="Arial" w:eastAsia="Arial" w:cs="Arial"/>
          <w:color w:val="000000" w:themeColor="text1" w:themeTint="FF" w:themeShade="FF"/>
          <w:sz w:val="20"/>
          <w:szCs w:val="20"/>
        </w:rPr>
        <w:t>) ve Tablo Sİ. 4.2.’de Öğrencilere Yönelik Sürekli İyileştirme Çalışmaları ve Sonuçları (</w:t>
      </w:r>
      <w:hyperlink r:id="R9777fcee6de94215">
        <w:r w:rsidRPr="7F9DD23D" w:rsidR="7F9DD23D">
          <w:rPr>
            <w:rFonts w:ascii="Arial" w:hAnsi="Arial" w:eastAsia="Arial" w:cs="Arial"/>
            <w:color w:val="0070C0"/>
            <w:sz w:val="20"/>
            <w:szCs w:val="20"/>
            <w:u w:val="single"/>
          </w:rPr>
          <w:t>Ek 4.9.8</w:t>
        </w:r>
      </w:hyperlink>
      <w:r w:rsidRPr="7F9DD23D" w:rsidR="7F9DD23D">
        <w:rPr>
          <w:rFonts w:ascii="Arial" w:hAnsi="Arial" w:eastAsia="Arial" w:cs="Arial"/>
          <w:color w:val="000000" w:themeColor="text1" w:themeTint="FF" w:themeShade="FF"/>
          <w:sz w:val="20"/>
          <w:szCs w:val="20"/>
        </w:rPr>
        <w:t>) verilmiştir.</w:t>
      </w:r>
    </w:p>
    <w:p w:rsidR="00F711E3" w:rsidP="7F9DD23D" w:rsidRDefault="00286108" w14:paraId="0000019D"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sz w:val="20"/>
          <w:szCs w:val="20"/>
        </w:rPr>
      </w:pPr>
      <w:bookmarkStart w:name="_heading=h.3bj1y38" w:id="175"/>
      <w:bookmarkEnd w:id="175"/>
      <w:r w:rsidRPr="7F9DD23D" w:rsidR="7F9DD23D">
        <w:rPr>
          <w:rFonts w:ascii="Arial" w:hAnsi="Arial" w:eastAsia="Arial" w:cs="Arial"/>
          <w:b w:val="1"/>
          <w:bCs w:val="1"/>
          <w:smallCaps w:val="1"/>
          <w:color w:val="000000" w:themeColor="text1" w:themeTint="FF" w:themeShade="FF"/>
          <w:sz w:val="20"/>
          <w:szCs w:val="20"/>
        </w:rPr>
        <w:t>TS.4.8. BİLİMSEL, SOSYAL, KÜLTÜREL VE SPORTİF FAALİYETLERE KATILIM</w:t>
      </w:r>
    </w:p>
    <w:p w:rsidR="00F711E3" w:rsidP="7F9DD23D" w:rsidRDefault="00286108" w14:paraId="0000019E"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soalxhp8j8sn" w:id="176"/>
      <w:bookmarkEnd w:id="176"/>
      <w:r w:rsidRPr="7F9DD23D" w:rsidR="7F9DD23D">
        <w:rPr>
          <w:rFonts w:ascii="Arial" w:hAnsi="Arial" w:eastAsia="Arial" w:cs="Arial"/>
          <w:b w:val="1"/>
          <w:bCs w:val="1"/>
          <w:sz w:val="20"/>
          <w:szCs w:val="20"/>
        </w:rPr>
        <w:t>Ölçüt 1. Öğrencilerin bilimsel, sosyal, kültürel, sportif vb. etkinliklere katılımını destekleyecek düzenlemeler yapılmıştır.</w:t>
      </w:r>
    </w:p>
    <w:p w:rsidR="00F711E3" w:rsidP="7F9DD23D" w:rsidRDefault="00286108" w14:paraId="0000019F" w14:textId="7F5D65E4">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Hemşirelik Bölümü, öğrencilerin bilimsel, sosyal, kültürel ve sportif faaliyetlere katılımını teşvik ederek kişisel ve mesleki gelişimlerini desteklemeyi amaçlamaktadır. Bu tür faaliyetlerin duyurulması, danışmanlık verilmesi ve desteklenmesi amacıyla bölüm bünyesinde “Öğrenci Bilimsel ve Sosyal Etkinlik Komisyonu” ve “Hemşirelik Kulübü ve Sosyal Gelişim Komisyonu” kurulmuş ve yönergesi hazırlanmıştır (</w:t>
      </w:r>
      <w:hyperlink r:id="Ra1261695723445ab">
        <w:r w:rsidRPr="7F9DD23D" w:rsidR="7F9DD23D">
          <w:rPr>
            <w:rFonts w:ascii="Arial" w:hAnsi="Arial" w:eastAsia="Arial" w:cs="Arial"/>
            <w:color w:val="1155CC"/>
            <w:sz w:val="20"/>
            <w:szCs w:val="20"/>
            <w:u w:val="single"/>
          </w:rPr>
          <w:t>Ek 4.8.1</w:t>
        </w:r>
      </w:hyperlink>
      <w:r w:rsidRPr="7F9DD23D" w:rsidR="7F9DD23D">
        <w:rPr>
          <w:rFonts w:ascii="Arial" w:hAnsi="Arial" w:eastAsia="Arial" w:cs="Arial"/>
          <w:sz w:val="20"/>
          <w:szCs w:val="20"/>
        </w:rPr>
        <w:t>). Bu kapsamda, üniversite bünyesinde ve dışında düzenlenen konferanslar, seminerler ve çalıştaylar gibi bilimsel etkinliklere öğrencilerin katılımı teşvik edilmekte, bölüm tarafından bilimsel araştırma ve proje çalışmaları gönüllü öğrenciler ile organize edilmekte ve yürütülmektedir (</w:t>
      </w:r>
      <w:hyperlink r:id="R571e465baa1240eb">
        <w:r w:rsidRPr="7F9DD23D" w:rsidR="7F9DD23D">
          <w:rPr>
            <w:rFonts w:ascii="Arial" w:hAnsi="Arial" w:eastAsia="Arial" w:cs="Arial"/>
            <w:color w:val="1155CC"/>
            <w:sz w:val="20"/>
            <w:szCs w:val="20"/>
            <w:u w:val="single"/>
          </w:rPr>
          <w:t>Ek 4.8.2</w:t>
        </w:r>
      </w:hyperlink>
      <w:r w:rsidRPr="7F9DD23D" w:rsidR="7F9DD23D">
        <w:rPr>
          <w:rFonts w:ascii="Arial" w:hAnsi="Arial" w:eastAsia="Arial" w:cs="Arial"/>
          <w:sz w:val="20"/>
          <w:szCs w:val="20"/>
        </w:rPr>
        <w:t xml:space="preserve">, </w:t>
      </w:r>
      <w:hyperlink r:id="R09f2ac549ebf4f57">
        <w:r w:rsidRPr="7F9DD23D" w:rsidR="7F9DD23D">
          <w:rPr>
            <w:rFonts w:ascii="Arial" w:hAnsi="Arial" w:eastAsia="Arial" w:cs="Arial"/>
            <w:color w:val="1155CC"/>
            <w:sz w:val="20"/>
            <w:szCs w:val="20"/>
            <w:u w:val="single"/>
          </w:rPr>
          <w:t>Ek 4.8.3</w:t>
        </w:r>
      </w:hyperlink>
      <w:r w:rsidRPr="7F9DD23D" w:rsidR="7F9DD23D">
        <w:rPr>
          <w:rFonts w:ascii="Arial" w:hAnsi="Arial" w:eastAsia="Arial" w:cs="Arial"/>
          <w:sz w:val="20"/>
          <w:szCs w:val="20"/>
        </w:rPr>
        <w:t xml:space="preserve">). Öğrencilerin sosyal ve kültürel etkinliklere katılımını artırmak amacıyla, öğrenci kulüpleri ve toplulukları aktif olarak desteklenmektedir. Bölümümüz öğretim elemanlarının danışmanlıklarını yürüttükleri “Hemşirelik Öğrenci Topluluğu”, “Hareket ve Sağlık Topluluğu”, “Yeşilay Topluluğu” ve “En Yaşam Topluluğu” tarafından dönem içinde çeşitli etkinlikler düzenlenmektedir. Kültür gezileri, sanat etkinlikleri ve topluma yönelik sosyal sorumluluk projelerine öğrencilerin dahil olması teşvik edilmekte, bu faaliyetler aracılığıyla öğrencilerin sosyal ve bilimsel farkındalığı artırılmaktadır. Bu faaliyetlere yönelik kanıtlar </w:t>
      </w:r>
      <w:hyperlink r:id="Rd336c5a5642c45f9">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haberler ve hemşirelik öğrenci topluluğu başlıları yer almaktadır.</w:t>
      </w:r>
    </w:p>
    <w:p w:rsidR="00F711E3" w:rsidP="7F9DD23D" w:rsidRDefault="00286108" w14:paraId="000001A0"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2. Bilimsel, sosyal, kültürel, sportif </w:t>
      </w:r>
      <w:r w:rsidRPr="7F9DD23D" w:rsidR="7F9DD23D">
        <w:rPr>
          <w:rFonts w:ascii="Arial" w:hAnsi="Arial" w:eastAsia="Arial" w:cs="Arial"/>
          <w:b w:val="1"/>
          <w:bCs w:val="1"/>
          <w:sz w:val="20"/>
          <w:szCs w:val="20"/>
        </w:rPr>
        <w:t>vb</w:t>
      </w:r>
      <w:r w:rsidRPr="7F9DD23D" w:rsidR="7F9DD23D">
        <w:rPr>
          <w:rFonts w:ascii="Arial" w:hAnsi="Arial" w:eastAsia="Arial" w:cs="Arial"/>
          <w:b w:val="1"/>
          <w:bCs w:val="1"/>
          <w:sz w:val="20"/>
          <w:szCs w:val="20"/>
        </w:rPr>
        <w:t xml:space="preserve"> faaliyetler öğrencilere duyurulmaktadır.</w:t>
      </w:r>
    </w:p>
    <w:p w:rsidR="00F711E3" w:rsidP="7F9DD23D" w:rsidRDefault="00286108" w14:paraId="000001A1" w14:textId="0991F17D">
      <w:pPr>
        <w:pStyle w:val="Normal0"/>
        <w:spacing w:before="240" w:after="240" w:afterAutospacing="off" w:line="240" w:lineRule="auto"/>
        <w:ind w:left="0" w:hanging="2"/>
        <w:rPr>
          <w:rFonts w:ascii="Arial" w:hAnsi="Arial" w:eastAsia="Arial" w:cs="Arial"/>
          <w:sz w:val="20"/>
          <w:szCs w:val="20"/>
          <w:highlight w:val="yellow"/>
        </w:rPr>
      </w:pPr>
      <w:r w:rsidRPr="7F9DD23D" w:rsidR="7F9DD23D">
        <w:rPr>
          <w:rFonts w:ascii="Arial" w:hAnsi="Arial" w:eastAsia="Arial" w:cs="Arial"/>
          <w:color w:val="000000" w:themeColor="text1" w:themeTint="FF" w:themeShade="FF"/>
          <w:sz w:val="20"/>
          <w:szCs w:val="20"/>
        </w:rPr>
        <w:t xml:space="preserve">Bilimsel, kültürel ve sosyal etkinliklerle ilgili davet ve afişlere ve öğrenciler tarafından hazırlanan ve uygulanan sosyal sorumluluk projeleri örneklerine </w:t>
      </w:r>
      <w:hyperlink r:id="Raeec61577e4e4bf9">
        <w:r w:rsidRPr="7F9DD23D" w:rsidR="7F9DD23D">
          <w:rPr>
            <w:rStyle w:val="Kpr"/>
            <w:rFonts w:ascii="Arial" w:hAnsi="Arial" w:eastAsia="Arial" w:cs="Arial"/>
            <w:color w:val="0070C0"/>
            <w:sz w:val="20"/>
            <w:szCs w:val="20"/>
          </w:rPr>
          <w:t>Ek 4.8.2</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C00000"/>
          <w:sz w:val="20"/>
          <w:szCs w:val="20"/>
        </w:rPr>
        <w:t xml:space="preserve"> </w:t>
      </w:r>
      <w:r w:rsidRPr="7F9DD23D" w:rsidR="7F9DD23D">
        <w:rPr>
          <w:rFonts w:ascii="Arial" w:hAnsi="Arial" w:eastAsia="Arial" w:cs="Arial"/>
          <w:sz w:val="20"/>
          <w:szCs w:val="20"/>
        </w:rPr>
        <w:t xml:space="preserve">ve </w:t>
      </w:r>
      <w:hyperlink r:id="Rb5d525b54afa40c7">
        <w:r w:rsidRPr="7F9DD23D" w:rsidR="7F9DD23D">
          <w:rPr>
            <w:rFonts w:ascii="Arial" w:hAnsi="Arial" w:eastAsia="Arial" w:cs="Arial"/>
            <w:color w:val="1155CC"/>
            <w:sz w:val="20"/>
            <w:szCs w:val="20"/>
            <w:u w:val="single"/>
          </w:rPr>
          <w:t>Ek 4.8.4’</w:t>
        </w:r>
      </w:hyperlink>
      <w:r w:rsidRPr="7F9DD23D" w:rsidR="7F9DD23D">
        <w:rPr>
          <w:rFonts w:ascii="Arial" w:hAnsi="Arial" w:eastAsia="Arial" w:cs="Arial"/>
          <w:sz w:val="20"/>
          <w:szCs w:val="20"/>
        </w:rPr>
        <w:t xml:space="preserve">ten ve </w:t>
      </w:r>
      <w:hyperlink r:id="R22d52c627ad34716">
        <w:r w:rsidRPr="7F9DD23D" w:rsidR="7F9DD23D">
          <w:rPr>
            <w:rStyle w:val="Kpr"/>
            <w:rFonts w:ascii="Arial" w:hAnsi="Arial" w:eastAsia="Arial" w:cs="Arial"/>
            <w:color w:val="0070C0"/>
            <w:sz w:val="20"/>
            <w:szCs w:val="20"/>
          </w:rPr>
          <w:t>web sayfasında</w:t>
        </w:r>
      </w:hyperlink>
      <w:r w:rsidRPr="7F9DD23D" w:rsidR="7F9DD23D">
        <w:rPr>
          <w:rFonts w:ascii="Arial" w:hAnsi="Arial" w:eastAsia="Arial" w:cs="Arial"/>
          <w:sz w:val="20"/>
          <w:szCs w:val="20"/>
        </w:rPr>
        <w:t xml:space="preserve"> Etkinlikler başlığı altından ulaşılabilir.</w:t>
      </w:r>
    </w:p>
    <w:p w:rsidR="00F711E3" w:rsidP="7F9DD23D" w:rsidRDefault="00286108" w14:paraId="000001A2"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Öğrencilerin bilimsel, sosyal, kültürel, sportif vb. etkinliklere katılımları için idari ve mali destek sağlanmaktadır.</w:t>
      </w:r>
    </w:p>
    <w:p w:rsidR="00F711E3" w:rsidP="7F9DD23D" w:rsidRDefault="00286108" w14:paraId="000001A3" w14:textId="60BA4DBC">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color w:val="000000" w:themeColor="text1" w:themeTint="FF" w:themeShade="FF"/>
          <w:sz w:val="20"/>
          <w:szCs w:val="20"/>
        </w:rPr>
        <w:t xml:space="preserve">Öğrenciler ve öğretim elemanları </w:t>
      </w:r>
      <w:r w:rsidRPr="7F9DD23D" w:rsidR="7F9DD23D">
        <w:rPr>
          <w:rFonts w:ascii="Arial" w:hAnsi="Arial" w:eastAsia="Arial" w:cs="Arial"/>
          <w:color w:val="000000" w:themeColor="text1" w:themeTint="FF" w:themeShade="FF"/>
          <w:sz w:val="20"/>
          <w:szCs w:val="20"/>
        </w:rPr>
        <w:t xml:space="preserve">öğrencilerin gönüllü katılımının olması durumunda, bazı derslerde </w:t>
      </w:r>
      <w:r w:rsidRPr="7F9DD23D" w:rsidR="7F9DD23D">
        <w:rPr>
          <w:rFonts w:ascii="Arial" w:hAnsi="Arial" w:eastAsia="Arial" w:cs="Arial"/>
          <w:color w:val="000000" w:themeColor="text1" w:themeTint="FF" w:themeShade="FF"/>
          <w:sz w:val="20"/>
          <w:szCs w:val="20"/>
        </w:rPr>
        <w:t xml:space="preserve">dönem sonlarında bir araya gelerek hem ders değerlendirmesi yapmak hem de sosyal bir etkinlik gerçekleştirmek amacıyla kahvaltı ya da yemek etkinliği düzenlemektedirler </w:t>
      </w:r>
      <w:r w:rsidRPr="7F9DD23D" w:rsidR="7F9DD23D">
        <w:rPr>
          <w:rFonts w:ascii="Arial" w:hAnsi="Arial" w:eastAsia="Arial" w:cs="Arial"/>
          <w:color w:val="0070C0"/>
          <w:sz w:val="20"/>
          <w:szCs w:val="20"/>
        </w:rPr>
        <w:t>(</w:t>
      </w:r>
      <w:hyperlink r:id="R8ef5ded1a6fb4011">
        <w:r w:rsidRPr="7F9DD23D" w:rsidR="7F9DD23D">
          <w:rPr>
            <w:rStyle w:val="Kpr"/>
            <w:rFonts w:ascii="Arial" w:hAnsi="Arial" w:eastAsia="Arial" w:cs="Arial"/>
            <w:color w:val="0070C0"/>
            <w:sz w:val="20"/>
            <w:szCs w:val="20"/>
          </w:rPr>
          <w:t>Ek 4.8.5</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 xml:space="preserve">Bunlara ek olarak Hemşirelik Öğrenci Topluluğu’nun yaptığı çeşitli etkinlikler </w:t>
      </w:r>
      <w:hyperlink r:id="R8181e5d1079a4f87">
        <w:r w:rsidRPr="7F9DD23D" w:rsidR="7F9DD23D">
          <w:rPr>
            <w:rFonts w:ascii="Arial" w:hAnsi="Arial" w:eastAsia="Arial" w:cs="Arial"/>
            <w:color w:val="1155CC"/>
            <w:sz w:val="20"/>
            <w:szCs w:val="20"/>
            <w:u w:val="single"/>
          </w:rPr>
          <w:t>Ek 4.8.6</w:t>
        </w:r>
      </w:hyperlink>
      <w:r w:rsidRPr="7F9DD23D" w:rsidR="7F9DD23D">
        <w:rPr>
          <w:rFonts w:ascii="Arial" w:hAnsi="Arial" w:eastAsia="Arial" w:cs="Arial"/>
          <w:sz w:val="20"/>
          <w:szCs w:val="20"/>
        </w:rPr>
        <w:t>’da verilmiş olup öğrenci topluluğumuzun gelecek dönemler için planladığı farklı sosyal ve kültürel gezi etkinlikleri bulunmaktadır. Topluluk etkinliklerine</w:t>
      </w:r>
      <w:hyperlink r:id="R9d70d616576e42c1">
        <w:r w:rsidRPr="7F9DD23D" w:rsidR="7F9DD23D">
          <w:rPr>
            <w:rFonts w:ascii="Arial" w:hAnsi="Arial" w:eastAsia="Arial" w:cs="Arial"/>
            <w:color w:val="1155CC"/>
            <w:sz w:val="20"/>
            <w:szCs w:val="20"/>
            <w:u w:val="single"/>
          </w:rPr>
          <w:t xml:space="preserve"> web sayfasında</w:t>
        </w:r>
      </w:hyperlink>
      <w:r w:rsidRPr="7F9DD23D" w:rsidR="7F9DD23D">
        <w:rPr>
          <w:rFonts w:ascii="Arial" w:hAnsi="Arial" w:eastAsia="Arial" w:cs="Arial"/>
          <w:sz w:val="20"/>
          <w:szCs w:val="20"/>
        </w:rPr>
        <w:t xml:space="preserve"> “Hemşirelik Öğrenci Topluluğu” sekmesinden ulaşılmaktadır. </w:t>
      </w:r>
      <w:r w:rsidRPr="7F9DD23D" w:rsidR="7F9DD23D">
        <w:rPr>
          <w:rFonts w:ascii="Arial" w:hAnsi="Arial" w:eastAsia="Arial" w:cs="Arial"/>
          <w:color w:val="000000" w:themeColor="text1" w:themeTint="FF" w:themeShade="FF"/>
          <w:sz w:val="20"/>
          <w:szCs w:val="20"/>
        </w:rPr>
        <w:t xml:space="preserve">Topluluk etkinliklerinde öğrencilerin izinli sayılmasına yönelik kanıt </w:t>
      </w:r>
      <w:hyperlink r:id="R1cc1e9e0cd71453e">
        <w:r w:rsidRPr="7F9DD23D" w:rsidR="7F9DD23D">
          <w:rPr>
            <w:rStyle w:val="Kpr"/>
            <w:rFonts w:ascii="Arial" w:hAnsi="Arial" w:eastAsia="Arial" w:cs="Arial"/>
            <w:color w:val="0070C0"/>
            <w:sz w:val="20"/>
            <w:szCs w:val="20"/>
          </w:rPr>
          <w:t>Ek.4.8.10</w:t>
        </w:r>
        <w:r w:rsidRPr="7F9DD23D" w:rsidR="7F9DD23D">
          <w:rPr>
            <w:rStyle w:val="Kpr"/>
            <w:rFonts w:ascii="Arial" w:hAnsi="Arial" w:eastAsia="Arial" w:cs="Arial"/>
            <w:color w:val="000000" w:themeColor="text1" w:themeTint="FF" w:themeShade="FF"/>
            <w:sz w:val="20"/>
            <w:szCs w:val="20"/>
          </w:rPr>
          <w:t>’</w:t>
        </w:r>
      </w:hyperlink>
      <w:r w:rsidRPr="7F9DD23D" w:rsidR="7F9DD23D">
        <w:rPr>
          <w:rFonts w:ascii="Arial" w:hAnsi="Arial" w:eastAsia="Arial" w:cs="Arial"/>
          <w:color w:val="000000" w:themeColor="text1" w:themeTint="FF" w:themeShade="FF"/>
          <w:sz w:val="20"/>
          <w:szCs w:val="20"/>
        </w:rPr>
        <w:t>da sunulmuştur.</w:t>
      </w:r>
      <w:r w:rsidRPr="7F9DD23D" w:rsidR="7F9DD23D">
        <w:rPr>
          <w:rFonts w:ascii="Arial" w:hAnsi="Arial" w:eastAsia="Arial" w:cs="Arial"/>
          <w:color w:val="C00000"/>
          <w:sz w:val="20"/>
          <w:szCs w:val="20"/>
        </w:rPr>
        <w:t xml:space="preserve"> </w:t>
      </w:r>
      <w:r w:rsidRPr="7F9DD23D" w:rsidR="7F9DD23D">
        <w:rPr>
          <w:rFonts w:ascii="Arial" w:hAnsi="Arial" w:eastAsia="Arial" w:cs="Arial"/>
          <w:sz w:val="20"/>
          <w:szCs w:val="20"/>
        </w:rPr>
        <w:t>Sportif faaliyetler kapsamında öğrencilerin üniversitenin spor tesislerinden faydalanması ve spor etkinliklerine katılımı için gerekli imkânlar sunulmaktadır. Fakülte bünyesindeki spor takımlarına üye olan öğrenciler hem bireysel hem de takım sporlarında aktif rol almaktadır. Bu hususta öğrencilerin sosyal, kültürel, sportif vb. faaliyetlere katılımları desteklenmekte olup öğrencilere etkinlik günlerinde</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dersleri olması halinde</w:t>
      </w:r>
      <w:r w:rsidRPr="7F9DD23D" w:rsidR="7F9DD23D">
        <w:rPr>
          <w:rFonts w:ascii="Arial" w:hAnsi="Arial" w:eastAsia="Arial" w:cs="Arial"/>
          <w:color w:val="C00000"/>
          <w:sz w:val="20"/>
          <w:szCs w:val="20"/>
        </w:rPr>
        <w:t xml:space="preserve"> </w:t>
      </w:r>
      <w:r w:rsidRPr="7F9DD23D" w:rsidR="7F9DD23D">
        <w:rPr>
          <w:rFonts w:ascii="Arial" w:hAnsi="Arial" w:eastAsia="Arial" w:cs="Arial"/>
          <w:sz w:val="20"/>
          <w:szCs w:val="20"/>
        </w:rPr>
        <w:t>idari olarak izin verilmektedir. Öğrencileri</w:t>
      </w:r>
      <w:r w:rsidRPr="7F9DD23D" w:rsidR="7F9DD23D">
        <w:rPr>
          <w:rFonts w:ascii="Arial" w:hAnsi="Arial" w:eastAsia="Arial" w:cs="Arial"/>
          <w:sz w:val="20"/>
          <w:szCs w:val="20"/>
        </w:rPr>
        <w:t xml:space="preserve">n sosyal, kültürel, sportif vb. faaliyetlere katılımlarını gösteren ve idari olarak desteklendiğine dair belgelere </w:t>
      </w:r>
      <w:hyperlink r:id="R6322c07b30324958">
        <w:r w:rsidRPr="7F9DD23D" w:rsidR="7F9DD23D">
          <w:rPr>
            <w:rFonts w:ascii="Arial" w:hAnsi="Arial" w:eastAsia="Arial" w:cs="Arial"/>
            <w:color w:val="1155CC"/>
            <w:sz w:val="20"/>
            <w:szCs w:val="20"/>
            <w:u w:val="single"/>
          </w:rPr>
          <w:t>Ek 4.8.7</w:t>
        </w:r>
      </w:hyperlink>
      <w:r w:rsidRPr="7F9DD23D" w:rsidR="7F9DD23D">
        <w:rPr>
          <w:rFonts w:ascii="Arial" w:hAnsi="Arial" w:eastAsia="Arial" w:cs="Arial"/>
          <w:sz w:val="20"/>
          <w:szCs w:val="20"/>
        </w:rPr>
        <w:t>’den ulaşılabilir.</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Bu faaliyetler, öğrencilerin sosyal etkileşimlerini güçlendirmek, liderlik ve ekip çalışması becerilerini geliştirmek ve sağlıklı yaşam alışkanlıklarını kazanmalarına katkı sağlamak için düzenlenmektedir.</w:t>
      </w:r>
    </w:p>
    <w:p w:rsidR="00F711E3" w:rsidP="7F9DD23D" w:rsidRDefault="00286108" w14:paraId="000001A4"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Öğrencilerin katıldığı bilimsel, sosyal, kültürel, sportif vb. faaliyetler sistematik olarak izlenmektedir.</w:t>
      </w:r>
    </w:p>
    <w:p w:rsidR="00F711E3" w:rsidP="7F9DD23D" w:rsidRDefault="00286108" w14:paraId="000001A5" w14:textId="56E3C102">
      <w:pPr>
        <w:pStyle w:val="Normal0"/>
        <w:suppressLineNumbers w:val="0"/>
        <w:bidi w:val="0"/>
        <w:spacing w:before="240" w:beforeAutospacing="off" w:after="240" w:afterAutospacing="off" w:line="240" w:lineRule="auto"/>
        <w:ind w:left="0" w:right="0" w:hanging="2"/>
        <w:jc w:val="both"/>
        <w:rPr>
          <w:rFonts w:ascii="Arial" w:hAnsi="Arial" w:eastAsia="Arial" w:cs="Arial"/>
          <w:sz w:val="20"/>
          <w:szCs w:val="20"/>
        </w:rPr>
      </w:pPr>
      <w:r w:rsidRPr="7F9DD23D" w:rsidR="7F9DD23D">
        <w:rPr>
          <w:rFonts w:ascii="Arial" w:hAnsi="Arial" w:eastAsia="Arial" w:cs="Arial"/>
          <w:sz w:val="20"/>
          <w:szCs w:val="20"/>
        </w:rPr>
        <w:t>Bölüm, öğrencilerin akademik çalışmalarının yanı sıra bu tür etkinliklerle dengeli bir gelişim göstermelerine önem vermektedir. Hemşirelik Bölümü öğrencileri tarafından kurulan topluluklar, bilimsel, sosyal, kültürel ve sportif faaliyetlerin düzenlenmesinde aktif rol oynamaktadır. Bu topluluklar, öğretim elemanları ve hastane veya okul gibi dış paydaşların katkılarıyla faaliyetlerini planlamakta, düzenlemekte ve değerlendirmektedir. Etkinliklere yönelik geri bildirimler topluluk üyeleri ve paydaşlar tarafından izlenmekte, alınan geri bildirimler doğrultusunda iyileştirme çalışmaları yapılmaktadır. Hemşirelik Öğrenci Topluluğu’nun faaliyet raporu örneği (</w:t>
      </w:r>
      <w:hyperlink r:id="R4f11a0c6e507438a">
        <w:r w:rsidRPr="7F9DD23D" w:rsidR="7F9DD23D">
          <w:rPr>
            <w:rFonts w:ascii="Arial" w:hAnsi="Arial" w:eastAsia="Arial" w:cs="Arial"/>
            <w:color w:val="1155CC"/>
            <w:sz w:val="20"/>
            <w:szCs w:val="20"/>
            <w:u w:val="single"/>
          </w:rPr>
          <w:t>Ek 4.8.8</w:t>
        </w:r>
      </w:hyperlink>
      <w:r w:rsidRPr="7F9DD23D" w:rsidR="7F9DD23D">
        <w:rPr>
          <w:rFonts w:ascii="Arial" w:hAnsi="Arial" w:eastAsia="Arial" w:cs="Arial"/>
          <w:sz w:val="20"/>
          <w:szCs w:val="20"/>
        </w:rPr>
        <w:t>) ve geçtiğimiz dönemlere ait topluluk iç paydaşları ile gerçekleştirilen değerlendirme ve iyileştirme toplantısı tutanağı (</w:t>
      </w:r>
      <w:hyperlink r:id="R01c3ef9d93af4d2c">
        <w:r w:rsidRPr="7F9DD23D" w:rsidR="7F9DD23D">
          <w:rPr>
            <w:rStyle w:val="Kpr"/>
            <w:rFonts w:ascii="Arial" w:hAnsi="Arial" w:eastAsia="Arial" w:cs="Arial"/>
            <w:color w:val="0070C0"/>
            <w:sz w:val="20"/>
            <w:szCs w:val="20"/>
          </w:rPr>
          <w:t>Ek 4.8.9</w:t>
        </w:r>
      </w:hyperlink>
      <w:r w:rsidRPr="7F9DD23D" w:rsidR="7F9DD23D">
        <w:rPr>
          <w:rFonts w:ascii="Arial" w:hAnsi="Arial" w:eastAsia="Arial" w:cs="Arial"/>
          <w:sz w:val="20"/>
          <w:szCs w:val="20"/>
        </w:rPr>
        <w:t>) sürecin sistematik bir şekilde izlendiğini ve geliştirildiğini göstermektedir.</w:t>
      </w:r>
    </w:p>
    <w:p w:rsidR="65DCE986" w:rsidP="7F9DD23D" w:rsidRDefault="65DCE986" w14:paraId="2F75D8C4" w14:textId="020AF5E7">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Sİ.4.1’de Yıllara Göre Öğrencilere Yönelik Yapılan İyileştirme Sonuçları (</w:t>
      </w:r>
      <w:hyperlink r:id="R2479e2fc68b044b1">
        <w:r w:rsidRPr="7F9DD23D" w:rsidR="7F9DD23D">
          <w:rPr>
            <w:rFonts w:ascii="Arial" w:hAnsi="Arial" w:eastAsia="Arial" w:cs="Arial"/>
            <w:color w:val="0070C0"/>
            <w:sz w:val="20"/>
            <w:szCs w:val="20"/>
            <w:u w:val="single"/>
          </w:rPr>
          <w:t>Ek 4.9.7</w:t>
        </w:r>
      </w:hyperlink>
      <w:r w:rsidRPr="7F9DD23D" w:rsidR="7F9DD23D">
        <w:rPr>
          <w:rFonts w:ascii="Arial" w:hAnsi="Arial" w:eastAsia="Arial" w:cs="Arial"/>
          <w:color w:val="000000" w:themeColor="text1" w:themeTint="FF" w:themeShade="FF"/>
          <w:sz w:val="20"/>
          <w:szCs w:val="20"/>
        </w:rPr>
        <w:t>) ve Tablo Sİ. 4.2.’de Öğrencilere Yönelik Sürekli İyileştirme Çalışmaları ve Sonuçları (</w:t>
      </w:r>
      <w:hyperlink r:id="R99015785f5ab4b0c">
        <w:r w:rsidRPr="7F9DD23D" w:rsidR="7F9DD23D">
          <w:rPr>
            <w:rFonts w:ascii="Arial" w:hAnsi="Arial" w:eastAsia="Arial" w:cs="Arial"/>
            <w:color w:val="0070C0"/>
            <w:sz w:val="20"/>
            <w:szCs w:val="20"/>
            <w:u w:val="single"/>
          </w:rPr>
          <w:t>Ek 4.9.8</w:t>
        </w:r>
      </w:hyperlink>
      <w:r w:rsidRPr="7F9DD23D" w:rsidR="7F9DD23D">
        <w:rPr>
          <w:rFonts w:ascii="Arial" w:hAnsi="Arial" w:eastAsia="Arial" w:cs="Arial"/>
          <w:color w:val="000000" w:themeColor="text1" w:themeTint="FF" w:themeShade="FF"/>
          <w:sz w:val="20"/>
          <w:szCs w:val="20"/>
        </w:rPr>
        <w:t>) verilmiştir.</w:t>
      </w:r>
    </w:p>
    <w:p w:rsidR="00F711E3" w:rsidP="7F9DD23D" w:rsidRDefault="00286108" w14:paraId="000001A6"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2pta16n" w:id="177"/>
      <w:bookmarkEnd w:id="177"/>
      <w:r w:rsidRPr="7F9DD23D" w:rsidR="7F9DD23D">
        <w:rPr>
          <w:rFonts w:ascii="Arial" w:hAnsi="Arial" w:eastAsia="Arial" w:cs="Arial"/>
          <w:b w:val="1"/>
          <w:bCs w:val="1"/>
          <w:smallCaps w:val="1"/>
          <w:color w:val="000000" w:themeColor="text1" w:themeTint="FF" w:themeShade="FF"/>
          <w:sz w:val="20"/>
          <w:szCs w:val="20"/>
        </w:rPr>
        <w:t>TS.4.9. AKRAN YÖNDERLİK SİSTEMİ</w:t>
      </w:r>
    </w:p>
    <w:p w:rsidR="00F711E3" w:rsidP="7F9DD23D" w:rsidRDefault="00286108" w14:paraId="000001A7"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14ykbeg" w:id="178"/>
      <w:bookmarkEnd w:id="178"/>
      <w:r w:rsidRPr="7F9DD23D" w:rsidR="7F9DD23D">
        <w:rPr>
          <w:rFonts w:ascii="Arial" w:hAnsi="Arial" w:eastAsia="Arial" w:cs="Arial"/>
          <w:b w:val="1"/>
          <w:bCs w:val="1"/>
          <w:sz w:val="20"/>
          <w:szCs w:val="20"/>
        </w:rPr>
        <w:t xml:space="preserve">Ölçüt 1. </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Programda akran </w:t>
      </w:r>
      <w:r w:rsidRPr="7F9DD23D" w:rsidR="7F9DD23D">
        <w:rPr>
          <w:rFonts w:ascii="Arial" w:hAnsi="Arial" w:eastAsia="Arial" w:cs="Arial"/>
          <w:b w:val="1"/>
          <w:bCs w:val="1"/>
          <w:sz w:val="20"/>
          <w:szCs w:val="20"/>
        </w:rPr>
        <w:t>yönderlik</w:t>
      </w:r>
      <w:r w:rsidRPr="7F9DD23D" w:rsidR="7F9DD23D">
        <w:rPr>
          <w:rFonts w:ascii="Arial" w:hAnsi="Arial" w:eastAsia="Arial" w:cs="Arial"/>
          <w:b w:val="1"/>
          <w:bCs w:val="1"/>
          <w:sz w:val="20"/>
          <w:szCs w:val="20"/>
        </w:rPr>
        <w:t xml:space="preserve"> sistemi oluşturulmuştur.</w:t>
      </w:r>
    </w:p>
    <w:p w:rsidR="00F711E3" w:rsidP="7F9DD23D" w:rsidRDefault="00286108" w14:paraId="2C115E4A" w14:textId="0CC60A16">
      <w:pPr>
        <w:pStyle w:val="Normal0"/>
        <w:suppressLineNumbers w:val="0"/>
        <w:bidi w:val="0"/>
        <w:spacing w:before="0" w:beforeAutospacing="off" w:after="240" w:afterAutospacing="off" w:line="276" w:lineRule="auto"/>
        <w:ind w:left="-1" w:right="0" w:hanging="1"/>
        <w:jc w:val="both"/>
        <w:rPr>
          <w:rFonts w:ascii="Arial" w:hAnsi="Arial" w:eastAsia="Arial" w:cs="Arial"/>
          <w:b w:val="0"/>
          <w:bCs w:val="0"/>
          <w:i w:val="0"/>
          <w:iCs w:val="0"/>
          <w:caps w:val="0"/>
          <w:smallCaps w:val="0"/>
          <w:noProof w:val="0"/>
          <w:color w:val="C00000"/>
          <w:sz w:val="20"/>
          <w:szCs w:val="20"/>
          <w:lang w:val="tr-TR"/>
        </w:rPr>
      </w:pPr>
      <w:r w:rsidRPr="7F9DD23D" w:rsidR="7F9DD23D">
        <w:rPr>
          <w:rFonts w:ascii="Arial" w:hAnsi="Arial" w:eastAsia="Arial" w:cs="Arial"/>
          <w:sz w:val="20"/>
          <w:szCs w:val="20"/>
        </w:rPr>
        <w:t xml:space="preserve">Hemşirelik Programında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(Akran </w:t>
      </w:r>
      <w:r w:rsidRPr="7F9DD23D" w:rsidR="7F9DD23D">
        <w:rPr>
          <w:rFonts w:ascii="Arial" w:hAnsi="Arial" w:eastAsia="Arial" w:cs="Arial"/>
          <w:sz w:val="20"/>
          <w:szCs w:val="20"/>
        </w:rPr>
        <w:t>Yönderliği</w:t>
      </w:r>
      <w:r w:rsidRPr="7F9DD23D" w:rsidR="7F9DD23D">
        <w:rPr>
          <w:rFonts w:ascii="Arial" w:hAnsi="Arial" w:eastAsia="Arial" w:cs="Arial"/>
          <w:sz w:val="20"/>
          <w:szCs w:val="20"/>
        </w:rPr>
        <w:t xml:space="preserve">) Programı bulunmakta ve Hemşirelik Bölümü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ve Uyum Komisyonu </w:t>
      </w:r>
      <w:r w:rsidRPr="7F9DD23D" w:rsidR="7F9DD23D">
        <w:rPr>
          <w:rFonts w:ascii="Arial" w:hAnsi="Arial" w:eastAsia="Arial" w:cs="Arial"/>
          <w:sz w:val="20"/>
          <w:szCs w:val="20"/>
        </w:rPr>
        <w:t>Yönergesi’nde</w:t>
      </w:r>
      <w:r w:rsidRPr="7F9DD23D" w:rsidR="7F9DD23D">
        <w:rPr>
          <w:rFonts w:ascii="Arial" w:hAnsi="Arial" w:eastAsia="Arial" w:cs="Arial"/>
          <w:sz w:val="20"/>
          <w:szCs w:val="20"/>
        </w:rPr>
        <w:t xml:space="preserve"> amaç, kapsam, komisyonun oluşumu, çalışma ilkeleri, görevleri ve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(Akran </w:t>
      </w:r>
      <w:r w:rsidRPr="7F9DD23D" w:rsidR="7F9DD23D">
        <w:rPr>
          <w:rFonts w:ascii="Arial" w:hAnsi="Arial" w:eastAsia="Arial" w:cs="Arial"/>
          <w:sz w:val="20"/>
          <w:szCs w:val="20"/>
        </w:rPr>
        <w:t>Yönderliği</w:t>
      </w:r>
      <w:r w:rsidRPr="7F9DD23D" w:rsidR="7F9DD23D">
        <w:rPr>
          <w:rFonts w:ascii="Arial" w:hAnsi="Arial" w:eastAsia="Arial" w:cs="Arial"/>
          <w:sz w:val="20"/>
          <w:szCs w:val="20"/>
        </w:rPr>
        <w:t>) Programı tanımlanmaktadır (</w:t>
      </w:r>
      <w:hyperlink r:id="Rcbbd03a8d0e449c2">
        <w:r w:rsidRPr="7F9DD23D" w:rsidR="7F9DD23D">
          <w:rPr>
            <w:rFonts w:ascii="Arial" w:hAnsi="Arial" w:eastAsia="Arial" w:cs="Arial"/>
            <w:color w:val="1155CC"/>
            <w:sz w:val="20"/>
            <w:szCs w:val="20"/>
            <w:u w:val="single"/>
          </w:rPr>
          <w:t>Ek 4.9.1</w:t>
        </w:r>
      </w:hyperlink>
      <w:r w:rsidRPr="7F9DD23D" w:rsidR="7F9DD23D">
        <w:rPr>
          <w:rFonts w:ascii="Arial" w:hAnsi="Arial" w:eastAsia="Arial" w:cs="Arial"/>
          <w:sz w:val="20"/>
          <w:szCs w:val="20"/>
        </w:rPr>
        <w:t xml:space="preserve">).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(Akran </w:t>
      </w:r>
      <w:r w:rsidRPr="7F9DD23D" w:rsidR="7F9DD23D">
        <w:rPr>
          <w:rFonts w:ascii="Arial" w:hAnsi="Arial" w:eastAsia="Arial" w:cs="Arial"/>
          <w:sz w:val="20"/>
          <w:szCs w:val="20"/>
        </w:rPr>
        <w:t>Yönderliği</w:t>
      </w:r>
      <w:r w:rsidRPr="7F9DD23D" w:rsidR="7F9DD23D">
        <w:rPr>
          <w:rFonts w:ascii="Arial" w:hAnsi="Arial" w:eastAsia="Arial" w:cs="Arial"/>
          <w:sz w:val="20"/>
          <w:szCs w:val="20"/>
        </w:rPr>
        <w:t>) Programı sonucunda öğrencile</w:t>
      </w:r>
      <w:r w:rsidRPr="7F9DD23D" w:rsidR="7F9DD23D">
        <w:rPr>
          <w:rFonts w:ascii="Arial" w:hAnsi="Arial" w:eastAsia="Arial" w:cs="Arial"/>
          <w:sz w:val="20"/>
          <w:szCs w:val="20"/>
        </w:rPr>
        <w:t>rin değerl</w:t>
      </w:r>
      <w:r w:rsidRPr="7F9DD23D" w:rsidR="7F9DD23D">
        <w:rPr>
          <w:rFonts w:ascii="Arial" w:hAnsi="Arial" w:eastAsia="Arial" w:cs="Arial"/>
          <w:sz w:val="20"/>
          <w:szCs w:val="20"/>
        </w:rPr>
        <w:t>endirilebilmesi</w:t>
      </w:r>
      <w:r w:rsidRPr="7F9DD23D" w:rsidR="7F9DD23D">
        <w:rPr>
          <w:rFonts w:ascii="Arial" w:hAnsi="Arial" w:eastAsia="Arial" w:cs="Arial"/>
          <w:sz w:val="20"/>
          <w:szCs w:val="20"/>
        </w:rPr>
        <w:t xml:space="preserve"> için “Danışan </w:t>
      </w:r>
      <w:r w:rsidRPr="7F9DD23D" w:rsidR="7F9DD23D">
        <w:rPr>
          <w:rFonts w:ascii="Arial" w:hAnsi="Arial" w:eastAsia="Arial" w:cs="Arial"/>
          <w:sz w:val="20"/>
          <w:szCs w:val="20"/>
        </w:rPr>
        <w:t xml:space="preserve">Değerlendirme Formu” ve “Akran </w:t>
      </w:r>
      <w:r w:rsidRPr="7F9DD23D" w:rsidR="7F9DD23D">
        <w:rPr>
          <w:rFonts w:ascii="Arial" w:hAnsi="Arial" w:eastAsia="Arial" w:cs="Arial"/>
          <w:sz w:val="20"/>
          <w:szCs w:val="20"/>
        </w:rPr>
        <w:t>Mentörlüğü</w:t>
      </w:r>
      <w:r w:rsidRPr="7F9DD23D" w:rsidR="7F9DD23D">
        <w:rPr>
          <w:rFonts w:ascii="Arial" w:hAnsi="Arial" w:eastAsia="Arial" w:cs="Arial"/>
          <w:sz w:val="20"/>
          <w:szCs w:val="20"/>
        </w:rPr>
        <w:t xml:space="preserve"> Ölçeği” ekt</w:t>
      </w:r>
      <w:r w:rsidRPr="7F9DD23D" w:rsidR="7F9DD23D">
        <w:rPr>
          <w:rFonts w:ascii="Arial" w:hAnsi="Arial" w:eastAsia="Arial" w:cs="Arial"/>
          <w:sz w:val="20"/>
          <w:szCs w:val="20"/>
        </w:rPr>
        <w:t>e verilmi</w:t>
      </w:r>
      <w:r w:rsidRPr="7F9DD23D" w:rsidR="7F9DD23D">
        <w:rPr>
          <w:rFonts w:ascii="Arial" w:hAnsi="Arial" w:eastAsia="Arial" w:cs="Arial"/>
          <w:sz w:val="20"/>
          <w:szCs w:val="20"/>
        </w:rPr>
        <w:t>ştir (</w:t>
      </w:r>
      <w:hyperlink r:id="R09d439f2d5ca4c27">
        <w:r w:rsidRPr="7F9DD23D" w:rsidR="7F9DD23D">
          <w:rPr>
            <w:rFonts w:ascii="Arial" w:hAnsi="Arial" w:eastAsia="Arial" w:cs="Arial"/>
            <w:color w:val="1155CC"/>
            <w:sz w:val="20"/>
            <w:szCs w:val="20"/>
            <w:u w:val="single"/>
          </w:rPr>
          <w:t>Ek 4.9.2</w:t>
        </w:r>
      </w:hyperlink>
      <w:r w:rsidRPr="7F9DD23D" w:rsidR="7F9DD23D">
        <w:rPr>
          <w:rFonts w:ascii="Arial" w:hAnsi="Arial" w:eastAsia="Arial" w:cs="Arial"/>
          <w:sz w:val="20"/>
          <w:szCs w:val="20"/>
        </w:rPr>
        <w:t xml:space="preserve">, </w:t>
      </w:r>
      <w:hyperlink r:id="Re11a7207003d48eb">
        <w:r w:rsidRPr="7F9DD23D" w:rsidR="7F9DD23D">
          <w:rPr>
            <w:rFonts w:ascii="Arial" w:hAnsi="Arial" w:eastAsia="Arial" w:cs="Arial"/>
            <w:color w:val="1155CC"/>
            <w:sz w:val="20"/>
            <w:szCs w:val="20"/>
            <w:u w:val="single"/>
          </w:rPr>
          <w:t>Ek 4.9.</w:t>
        </w:r>
        <w:r w:rsidRPr="7F9DD23D" w:rsidR="7F9DD23D">
          <w:rPr>
            <w:rFonts w:ascii="Arial" w:hAnsi="Arial" w:eastAsia="Arial" w:cs="Arial"/>
            <w:color w:val="1155CC"/>
            <w:sz w:val="20"/>
            <w:szCs w:val="20"/>
            <w:u w:val="single"/>
          </w:rPr>
          <w:t>3</w:t>
        </w:r>
      </w:hyperlink>
      <w:r w:rsidRPr="7F9DD23D" w:rsidR="7F9DD23D">
        <w:rPr>
          <w:rFonts w:ascii="Arial" w:hAnsi="Arial" w:eastAsia="Arial" w:cs="Arial"/>
          <w:sz w:val="20"/>
          <w:szCs w:val="20"/>
        </w:rPr>
        <w:t>). A</w:t>
      </w:r>
      <w:r w:rsidRPr="7F9DD23D" w:rsidR="7F9DD23D">
        <w:rPr>
          <w:rFonts w:ascii="Arial" w:hAnsi="Arial" w:eastAsia="Arial" w:cs="Arial"/>
          <w:sz w:val="20"/>
          <w:szCs w:val="20"/>
        </w:rPr>
        <w:t>yrıca, ölçek kul</w:t>
      </w:r>
      <w:r w:rsidRPr="7F9DD23D" w:rsidR="7F9DD23D">
        <w:rPr>
          <w:rFonts w:ascii="Arial" w:hAnsi="Arial" w:eastAsia="Arial" w:cs="Arial"/>
          <w:sz w:val="20"/>
          <w:szCs w:val="20"/>
        </w:rPr>
        <w:t>lanım izni alınmış olup e</w:t>
      </w:r>
      <w:r w:rsidRPr="7F9DD23D" w:rsidR="7F9DD23D">
        <w:rPr>
          <w:rFonts w:ascii="Arial" w:hAnsi="Arial" w:eastAsia="Arial" w:cs="Arial"/>
          <w:sz w:val="20"/>
          <w:szCs w:val="20"/>
        </w:rPr>
        <w:t>kte veri</w:t>
      </w:r>
      <w:r w:rsidRPr="7F9DD23D" w:rsidR="7F9DD23D">
        <w:rPr>
          <w:rFonts w:ascii="Arial" w:hAnsi="Arial" w:eastAsia="Arial" w:cs="Arial"/>
          <w:sz w:val="20"/>
          <w:szCs w:val="20"/>
        </w:rPr>
        <w:t>lmiştir (</w:t>
      </w:r>
      <w:hyperlink r:id="R21bb5f6e98e74efa">
        <w:r w:rsidRPr="7F9DD23D" w:rsidR="7F9DD23D">
          <w:rPr>
            <w:rFonts w:ascii="Arial" w:hAnsi="Arial" w:eastAsia="Arial" w:cs="Arial"/>
            <w:color w:val="1155CC"/>
            <w:sz w:val="20"/>
            <w:szCs w:val="20"/>
            <w:u w:val="single"/>
          </w:rPr>
          <w:t>Ek 4.9.4</w:t>
        </w:r>
      </w:hyperlink>
      <w:r w:rsidRPr="7F9DD23D" w:rsidR="7F9DD23D">
        <w:rPr>
          <w:rFonts w:ascii="Arial" w:hAnsi="Arial" w:eastAsia="Arial" w:cs="Arial"/>
          <w:sz w:val="20"/>
          <w:szCs w:val="20"/>
        </w:rPr>
        <w:t>).</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Programda </w:t>
      </w:r>
      <w:r w:rsidRPr="7F9DD23D" w:rsidR="7F9DD23D">
        <w:rPr>
          <w:rFonts w:ascii="Arial" w:hAnsi="Arial" w:eastAsia="Arial" w:cs="Arial"/>
          <w:b w:val="0"/>
          <w:bCs w:val="0"/>
          <w:i w:val="0"/>
          <w:iCs w:val="0"/>
          <w:caps w:val="0"/>
          <w:smallCaps w:val="0"/>
          <w:noProof w:val="0"/>
          <w:color w:val="auto"/>
          <w:sz w:val="20"/>
          <w:szCs w:val="20"/>
          <w:lang w:val="tr-TR"/>
        </w:rPr>
        <w:t>mentör</w:t>
      </w:r>
      <w:r w:rsidRPr="7F9DD23D" w:rsidR="7F9DD23D">
        <w:rPr>
          <w:rFonts w:ascii="Arial" w:hAnsi="Arial" w:eastAsia="Arial" w:cs="Arial"/>
          <w:b w:val="0"/>
          <w:bCs w:val="0"/>
          <w:i w:val="0"/>
          <w:iCs w:val="0"/>
          <w:caps w:val="0"/>
          <w:smallCaps w:val="0"/>
          <w:noProof w:val="0"/>
          <w:color w:val="auto"/>
          <w:sz w:val="20"/>
          <w:szCs w:val="20"/>
          <w:lang w:val="tr-TR"/>
        </w:rPr>
        <w:t xml:space="preserve"> ve </w:t>
      </w:r>
      <w:r w:rsidRPr="7F9DD23D" w:rsidR="7F9DD23D">
        <w:rPr>
          <w:rFonts w:ascii="Arial" w:hAnsi="Arial" w:eastAsia="Arial" w:cs="Arial"/>
          <w:b w:val="0"/>
          <w:bCs w:val="0"/>
          <w:i w:val="0"/>
          <w:iCs w:val="0"/>
          <w:caps w:val="0"/>
          <w:smallCaps w:val="0"/>
          <w:noProof w:val="0"/>
          <w:color w:val="auto"/>
          <w:sz w:val="20"/>
          <w:szCs w:val="20"/>
          <w:lang w:val="tr-TR"/>
        </w:rPr>
        <w:t>menti</w:t>
      </w:r>
      <w:r w:rsidRPr="7F9DD23D" w:rsidR="7F9DD23D">
        <w:rPr>
          <w:rFonts w:ascii="Arial" w:hAnsi="Arial" w:eastAsia="Arial" w:cs="Arial"/>
          <w:b w:val="0"/>
          <w:bCs w:val="0"/>
          <w:i w:val="0"/>
          <w:iCs w:val="0"/>
          <w:caps w:val="0"/>
          <w:smallCaps w:val="0"/>
          <w:noProof w:val="0"/>
          <w:color w:val="auto"/>
          <w:sz w:val="20"/>
          <w:szCs w:val="20"/>
          <w:lang w:val="tr-TR"/>
        </w:rPr>
        <w:t xml:space="preserve"> için bir ödüllendirme sistemi yoktur</w:t>
      </w:r>
      <w:r w:rsidRPr="7F9DD23D" w:rsidR="7F9DD23D">
        <w:rPr>
          <w:rFonts w:ascii="Arial" w:hAnsi="Arial" w:eastAsia="Arial" w:cs="Arial"/>
          <w:b w:val="0"/>
          <w:bCs w:val="0"/>
          <w:i w:val="0"/>
          <w:iCs w:val="0"/>
          <w:caps w:val="0"/>
          <w:smallCaps w:val="0"/>
          <w:noProof w:val="0"/>
          <w:color w:val="auto"/>
          <w:sz w:val="20"/>
          <w:szCs w:val="20"/>
          <w:lang w:val="tr-TR"/>
        </w:rPr>
        <w:t xml:space="preserve"> ve</w:t>
      </w:r>
      <w:r w:rsidRPr="7F9DD23D" w:rsidR="7F9DD23D">
        <w:rPr>
          <w:rFonts w:ascii="Arial" w:hAnsi="Arial" w:eastAsia="Arial" w:cs="Arial"/>
          <w:b w:val="0"/>
          <w:bCs w:val="0"/>
          <w:i w:val="0"/>
          <w:iCs w:val="0"/>
          <w:caps w:val="0"/>
          <w:smallCaps w:val="0"/>
          <w:noProof w:val="0"/>
          <w:color w:val="auto"/>
          <w:sz w:val="20"/>
          <w:szCs w:val="20"/>
          <w:lang w:val="tr-TR"/>
        </w:rPr>
        <w:t xml:space="preserve"> gönüllülüğe dayalıdır. </w:t>
      </w:r>
      <w:r w:rsidRPr="7F9DD23D" w:rsidR="7F9DD23D">
        <w:rPr>
          <w:rFonts w:ascii="Arial" w:hAnsi="Arial" w:eastAsia="Arial" w:cs="Arial"/>
          <w:b w:val="0"/>
          <w:bCs w:val="0"/>
          <w:i w:val="0"/>
          <w:iCs w:val="0"/>
          <w:caps w:val="0"/>
          <w:smallCaps w:val="0"/>
          <w:noProof w:val="0"/>
          <w:color w:val="auto"/>
          <w:sz w:val="20"/>
          <w:szCs w:val="20"/>
          <w:lang w:val="tr-TR"/>
        </w:rPr>
        <w:t>Eğitim öncesi öğrencilere bilgi verilerek gönüllülük esasına göre katılımları sağlanmıştır.</w:t>
      </w:r>
    </w:p>
    <w:p w:rsidR="00F711E3" w:rsidP="7F9DD23D" w:rsidRDefault="00286108" w14:paraId="000001A9" w14:textId="5E426B6C">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2. Akran </w:t>
      </w:r>
      <w:r w:rsidRPr="7F9DD23D" w:rsidR="7F9DD23D">
        <w:rPr>
          <w:rFonts w:ascii="Arial" w:hAnsi="Arial" w:eastAsia="Arial" w:cs="Arial"/>
          <w:b w:val="1"/>
          <w:bCs w:val="1"/>
          <w:sz w:val="20"/>
          <w:szCs w:val="20"/>
        </w:rPr>
        <w:t>yönderlik</w:t>
      </w:r>
      <w:r w:rsidRPr="7F9DD23D" w:rsidR="7F9DD23D">
        <w:rPr>
          <w:rFonts w:ascii="Arial" w:hAnsi="Arial" w:eastAsia="Arial" w:cs="Arial"/>
          <w:b w:val="1"/>
          <w:bCs w:val="1"/>
          <w:sz w:val="20"/>
          <w:szCs w:val="20"/>
        </w:rPr>
        <w:t xml:space="preserve"> sistemi öğrencilere duyurulmuştur.</w:t>
      </w:r>
    </w:p>
    <w:p w:rsidR="00F711E3" w:rsidP="7F9DD23D" w:rsidRDefault="00286108" w14:paraId="000001AA" w14:textId="29FFDA14">
      <w:pPr>
        <w:pStyle w:val="Normal0"/>
        <w:spacing w:before="240" w:after="240" w:afterAutospacing="off" w:line="240" w:lineRule="auto"/>
        <w:ind w:left="0" w:hanging="2"/>
        <w:rPr>
          <w:rFonts w:ascii="Arial" w:hAnsi="Arial" w:eastAsia="Arial" w:cs="Arial"/>
          <w:noProof w:val="0"/>
          <w:color w:val="000000" w:themeColor="text1" w:themeTint="FF" w:themeShade="FF"/>
          <w:sz w:val="20"/>
          <w:szCs w:val="20"/>
          <w:lang w:val="tr-TR"/>
        </w:rPr>
      </w:pPr>
      <w:r w:rsidRPr="7F9DD23D" w:rsidR="7F9DD23D">
        <w:rPr>
          <w:rFonts w:ascii="Arial" w:hAnsi="Arial" w:eastAsia="Arial" w:cs="Arial"/>
          <w:color w:val="auto"/>
          <w:sz w:val="20"/>
          <w:szCs w:val="20"/>
        </w:rPr>
        <w:t xml:space="preserve">Akran </w:t>
      </w:r>
      <w:r w:rsidRPr="7F9DD23D" w:rsidR="7F9DD23D">
        <w:rPr>
          <w:rFonts w:ascii="Arial" w:hAnsi="Arial" w:eastAsia="Arial" w:cs="Arial"/>
          <w:color w:val="auto"/>
          <w:sz w:val="20"/>
          <w:szCs w:val="20"/>
        </w:rPr>
        <w:t>yönderliği</w:t>
      </w:r>
      <w:r w:rsidRPr="7F9DD23D" w:rsidR="7F9DD23D">
        <w:rPr>
          <w:rFonts w:ascii="Arial" w:hAnsi="Arial" w:eastAsia="Arial" w:cs="Arial"/>
          <w:color w:val="auto"/>
          <w:sz w:val="20"/>
          <w:szCs w:val="20"/>
        </w:rPr>
        <w:t xml:space="preserve"> programına katılacak öğrencilere oryantasyon programı için danışmanlık sisteminde bilgi verilmiş ve yapılan toplantıda 1. sınıflara akran </w:t>
      </w:r>
      <w:r w:rsidRPr="7F9DD23D" w:rsidR="7F9DD23D">
        <w:rPr>
          <w:rFonts w:ascii="Arial" w:hAnsi="Arial" w:eastAsia="Arial" w:cs="Arial"/>
          <w:color w:val="auto"/>
          <w:sz w:val="20"/>
          <w:szCs w:val="20"/>
        </w:rPr>
        <w:t>yönderliği</w:t>
      </w:r>
      <w:r w:rsidRPr="7F9DD23D" w:rsidR="7F9DD23D">
        <w:rPr>
          <w:rFonts w:ascii="Arial" w:hAnsi="Arial" w:eastAsia="Arial" w:cs="Arial"/>
          <w:color w:val="auto"/>
          <w:sz w:val="20"/>
          <w:szCs w:val="20"/>
        </w:rPr>
        <w:t xml:space="preserve"> programı hakkında bilgi verilmiştir. Dördüncü sınıf öğr</w:t>
      </w:r>
      <w:r w:rsidRPr="7F9DD23D" w:rsidR="7F9DD23D">
        <w:rPr>
          <w:rFonts w:ascii="Arial" w:hAnsi="Arial" w:eastAsia="Arial" w:cs="Arial"/>
          <w:color w:val="auto"/>
          <w:sz w:val="20"/>
          <w:szCs w:val="20"/>
        </w:rPr>
        <w:t>enciler</w:t>
      </w:r>
      <w:r w:rsidRPr="7F9DD23D" w:rsidR="7F9DD23D">
        <w:rPr>
          <w:rFonts w:ascii="Arial" w:hAnsi="Arial" w:eastAsia="Arial" w:cs="Arial"/>
          <w:color w:val="auto"/>
          <w:sz w:val="20"/>
          <w:szCs w:val="20"/>
        </w:rPr>
        <w:t xml:space="preserve">e ise sınıflarda </w:t>
      </w:r>
      <w:r w:rsidRPr="7F9DD23D" w:rsidR="7F9DD23D">
        <w:rPr>
          <w:rFonts w:ascii="Arial" w:hAnsi="Arial" w:eastAsia="Arial" w:cs="Arial"/>
          <w:color w:val="auto"/>
          <w:sz w:val="20"/>
          <w:szCs w:val="20"/>
        </w:rPr>
        <w:t>yüzyüze</w:t>
      </w:r>
      <w:r w:rsidRPr="7F9DD23D" w:rsidR="7F9DD23D">
        <w:rPr>
          <w:rFonts w:ascii="Arial" w:hAnsi="Arial" w:eastAsia="Arial" w:cs="Arial"/>
          <w:color w:val="auto"/>
          <w:sz w:val="20"/>
          <w:szCs w:val="20"/>
        </w:rPr>
        <w:t xml:space="preserve"> program hakkında bilgi verilmiştir. Ayrıca, hem 1. sınıf hem de 4. sınıf öğrencilere yönelik sosyal medya aracılığı ile duyuru yapılarak eğitim gerçekleştirilmiştir (</w:t>
      </w:r>
      <w:hyperlink r:id="Rb08a5432f9d54430">
        <w:r w:rsidRPr="7F9DD23D" w:rsidR="7F9DD23D">
          <w:rPr>
            <w:rStyle w:val="Kpr"/>
            <w:rFonts w:ascii="Arial" w:hAnsi="Arial" w:eastAsia="Arial" w:cs="Arial"/>
            <w:color w:val="0070C0"/>
            <w:sz w:val="20"/>
            <w:szCs w:val="20"/>
          </w:rPr>
          <w:t>Ek 4.9.5</w:t>
        </w:r>
      </w:hyperlink>
      <w:r w:rsidRPr="7F9DD23D" w:rsidR="7F9DD23D">
        <w:rPr>
          <w:rFonts w:ascii="Arial" w:hAnsi="Arial" w:eastAsia="Arial" w:cs="Arial"/>
          <w:color w:val="0070C0"/>
          <w:sz w:val="20"/>
          <w:szCs w:val="20"/>
        </w:rPr>
        <w:t xml:space="preserve">, </w:t>
      </w:r>
      <w:hyperlink r:id="Rbd09e66e3f1643c0">
        <w:r w:rsidRPr="7F9DD23D" w:rsidR="7F9DD23D">
          <w:rPr>
            <w:rStyle w:val="Kpr"/>
            <w:rFonts w:ascii="Arial" w:hAnsi="Arial" w:eastAsia="Arial" w:cs="Arial"/>
            <w:color w:val="0070C0"/>
            <w:sz w:val="20"/>
            <w:szCs w:val="20"/>
          </w:rPr>
          <w:t>Ek.4.9.9,</w:t>
        </w:r>
      </w:hyperlink>
      <w:r w:rsidRPr="7F9DD23D" w:rsidR="7F9DD23D">
        <w:rPr>
          <w:rFonts w:ascii="Arial" w:hAnsi="Arial" w:eastAsia="Arial" w:cs="Arial"/>
          <w:color w:val="0070C0"/>
          <w:sz w:val="20"/>
          <w:szCs w:val="20"/>
        </w:rPr>
        <w:t xml:space="preserve"> </w:t>
      </w:r>
      <w:hyperlink r:id="Rf658267fc8404c67">
        <w:r w:rsidRPr="7F9DD23D" w:rsidR="7F9DD23D">
          <w:rPr>
            <w:rStyle w:val="Kpr"/>
            <w:rFonts w:ascii="Arial" w:hAnsi="Arial" w:eastAsia="Arial" w:cs="Arial"/>
            <w:noProof w:val="0"/>
            <w:color w:val="0070C0"/>
            <w:sz w:val="20"/>
            <w:szCs w:val="20"/>
            <w:lang w:val="tr-TR"/>
          </w:rPr>
          <w:t>Ek.4.9.10</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Hemşirelik Programında, </w:t>
      </w:r>
      <w:r w:rsidRPr="7F9DD23D" w:rsidR="7F9DD23D">
        <w:rPr>
          <w:rFonts w:ascii="Arial" w:hAnsi="Arial" w:eastAsia="Arial" w:cs="Arial"/>
          <w:color w:val="auto"/>
          <w:sz w:val="20"/>
          <w:szCs w:val="20"/>
        </w:rPr>
        <w:t>Mentörlük</w:t>
      </w:r>
      <w:r w:rsidRPr="7F9DD23D" w:rsidR="7F9DD23D">
        <w:rPr>
          <w:rFonts w:ascii="Arial" w:hAnsi="Arial" w:eastAsia="Arial" w:cs="Arial"/>
          <w:color w:val="auto"/>
          <w:sz w:val="20"/>
          <w:szCs w:val="20"/>
        </w:rPr>
        <w:t xml:space="preserve"> (Akran </w:t>
      </w:r>
      <w:r w:rsidRPr="7F9DD23D" w:rsidR="7F9DD23D">
        <w:rPr>
          <w:rFonts w:ascii="Arial" w:hAnsi="Arial" w:eastAsia="Arial" w:cs="Arial"/>
          <w:color w:val="auto"/>
          <w:sz w:val="20"/>
          <w:szCs w:val="20"/>
        </w:rPr>
        <w:t>Yönderliği</w:t>
      </w:r>
      <w:r w:rsidRPr="7F9DD23D" w:rsidR="7F9DD23D">
        <w:rPr>
          <w:rFonts w:ascii="Arial" w:hAnsi="Arial" w:eastAsia="Arial" w:cs="Arial"/>
          <w:color w:val="auto"/>
          <w:sz w:val="20"/>
          <w:szCs w:val="20"/>
        </w:rPr>
        <w:t xml:space="preserve">) Programı 2024-2025 eğitim-öğretim yılı güz döneminde başlamıştır. 01.10.2024 tarihinde 4. </w:t>
      </w:r>
      <w:r w:rsidRPr="7F9DD23D" w:rsidR="7F9DD23D">
        <w:rPr>
          <w:rFonts w:ascii="Arial" w:hAnsi="Arial" w:eastAsia="Arial" w:cs="Arial"/>
          <w:color w:val="auto"/>
          <w:sz w:val="20"/>
          <w:szCs w:val="20"/>
        </w:rPr>
        <w:t>sınıf hemşirel</w:t>
      </w:r>
      <w:r w:rsidRPr="7F9DD23D" w:rsidR="7F9DD23D">
        <w:rPr>
          <w:rFonts w:ascii="Arial" w:hAnsi="Arial" w:eastAsia="Arial" w:cs="Arial"/>
          <w:color w:val="auto"/>
          <w:sz w:val="20"/>
          <w:szCs w:val="20"/>
        </w:rPr>
        <w:t xml:space="preserve">ik öğrencilerine yönelik Akran </w:t>
      </w:r>
      <w:r w:rsidRPr="7F9DD23D" w:rsidR="7F9DD23D">
        <w:rPr>
          <w:rFonts w:ascii="Arial" w:hAnsi="Arial" w:eastAsia="Arial" w:cs="Arial"/>
          <w:color w:val="auto"/>
          <w:sz w:val="20"/>
          <w:szCs w:val="20"/>
        </w:rPr>
        <w:t>Yönderliği</w:t>
      </w:r>
      <w:r w:rsidRPr="7F9DD23D" w:rsidR="7F9DD23D">
        <w:rPr>
          <w:rFonts w:ascii="Arial" w:hAnsi="Arial" w:eastAsia="Arial" w:cs="Arial"/>
          <w:color w:val="auto"/>
          <w:sz w:val="20"/>
          <w:szCs w:val="20"/>
        </w:rPr>
        <w:t xml:space="preserve"> Programı kapsamında eğitim gerçekleştirilmiş ve hemşirelik bölümü </w:t>
      </w:r>
      <w:hyperlink r:id="Rec14f2b700254629">
        <w:r w:rsidRPr="7F9DD23D" w:rsidR="7F9DD23D">
          <w:rPr>
            <w:rFonts w:ascii="Arial" w:hAnsi="Arial" w:eastAsia="Arial" w:cs="Arial"/>
            <w:color w:val="0070C0"/>
            <w:sz w:val="20"/>
            <w:szCs w:val="20"/>
            <w:u w:val="single"/>
          </w:rPr>
          <w:t>web sayfası</w:t>
        </w:r>
      </w:hyperlink>
      <w:r w:rsidRPr="7F9DD23D" w:rsidR="7F9DD23D">
        <w:rPr>
          <w:rFonts w:ascii="Arial" w:hAnsi="Arial" w:eastAsia="Arial" w:cs="Arial"/>
          <w:color w:val="auto"/>
          <w:sz w:val="20"/>
          <w:szCs w:val="20"/>
        </w:rPr>
        <w:t>nda paylaşılmıştır. Aynı şekilde, 07</w:t>
      </w:r>
      <w:r w:rsidRPr="7F9DD23D" w:rsidR="7F9DD23D">
        <w:rPr>
          <w:rFonts w:ascii="Arial" w:hAnsi="Arial" w:eastAsia="Arial" w:cs="Arial"/>
          <w:color w:val="auto"/>
          <w:sz w:val="20"/>
          <w:szCs w:val="20"/>
        </w:rPr>
        <w:t>.10.2</w:t>
      </w:r>
      <w:r w:rsidRPr="7F9DD23D" w:rsidR="7F9DD23D">
        <w:rPr>
          <w:rFonts w:ascii="Arial" w:hAnsi="Arial" w:eastAsia="Arial" w:cs="Arial"/>
          <w:color w:val="auto"/>
          <w:sz w:val="20"/>
          <w:szCs w:val="20"/>
        </w:rPr>
        <w:t xml:space="preserve">024 tarihinde 1. sınıf hemşirelik öğrencilerine yönelik Akran </w:t>
      </w:r>
      <w:r w:rsidRPr="7F9DD23D" w:rsidR="7F9DD23D">
        <w:rPr>
          <w:rFonts w:ascii="Arial" w:hAnsi="Arial" w:eastAsia="Arial" w:cs="Arial"/>
          <w:color w:val="auto"/>
          <w:sz w:val="20"/>
          <w:szCs w:val="20"/>
        </w:rPr>
        <w:t>Yönderliği</w:t>
      </w:r>
      <w:r w:rsidRPr="7F9DD23D" w:rsidR="7F9DD23D">
        <w:rPr>
          <w:rFonts w:ascii="Arial" w:hAnsi="Arial" w:eastAsia="Arial" w:cs="Arial"/>
          <w:color w:val="auto"/>
          <w:sz w:val="20"/>
          <w:szCs w:val="20"/>
        </w:rPr>
        <w:t xml:space="preserve"> Programı kapsamında eğitim gerçekleştirilmiş ve hemşirelik bölümü </w:t>
      </w:r>
      <w:hyperlink r:id="R1f19ac995d904a71">
        <w:r w:rsidRPr="7F9DD23D" w:rsidR="7F9DD23D">
          <w:rPr>
            <w:rFonts w:ascii="Arial" w:hAnsi="Arial" w:eastAsia="Arial" w:cs="Arial"/>
            <w:color w:val="0070C0"/>
            <w:sz w:val="20"/>
            <w:szCs w:val="20"/>
            <w:u w:val="single"/>
          </w:rPr>
          <w:t>web sayfası</w:t>
        </w:r>
      </w:hyperlink>
      <w:r w:rsidRPr="7F9DD23D" w:rsidR="7F9DD23D">
        <w:rPr>
          <w:rFonts w:ascii="Arial" w:hAnsi="Arial" w:eastAsia="Arial" w:cs="Arial"/>
          <w:color w:val="auto"/>
          <w:sz w:val="20"/>
          <w:szCs w:val="20"/>
        </w:rPr>
        <w:t xml:space="preserve">nda paylaşılmıştır. </w:t>
      </w:r>
      <w:r w:rsidRPr="7F9DD23D" w:rsidR="7F9DD23D">
        <w:rPr>
          <w:rFonts w:ascii="Arial" w:hAnsi="Arial" w:eastAsia="Arial" w:cs="Arial"/>
          <w:color w:val="auto"/>
          <w:sz w:val="20"/>
          <w:szCs w:val="20"/>
        </w:rPr>
        <w:t xml:space="preserve">Öğrenci eşleştirmeleri </w:t>
      </w:r>
      <w:hyperlink r:id="R836d00eed2834268">
        <w:r w:rsidRPr="7F9DD23D" w:rsidR="7F9DD23D">
          <w:rPr>
            <w:rStyle w:val="Kpr"/>
            <w:rFonts w:ascii="Arial" w:hAnsi="Arial" w:eastAsia="Arial" w:cs="Arial"/>
            <w:color w:val="0070C0"/>
            <w:sz w:val="20"/>
            <w:szCs w:val="20"/>
          </w:rPr>
          <w:t>Tablo 4.9.</w:t>
        </w:r>
        <w:r w:rsidRPr="7F9DD23D" w:rsidR="7F9DD23D">
          <w:rPr>
            <w:rStyle w:val="Kpr"/>
            <w:rFonts w:ascii="Arial" w:hAnsi="Arial" w:eastAsia="Arial" w:cs="Arial"/>
            <w:color w:val="0070C0"/>
            <w:sz w:val="20"/>
            <w:szCs w:val="20"/>
          </w:rPr>
          <w:t>1’</w:t>
        </w:r>
      </w:hyperlink>
      <w:r w:rsidRPr="7F9DD23D" w:rsidR="7F9DD23D">
        <w:rPr>
          <w:rFonts w:ascii="Arial" w:hAnsi="Arial" w:eastAsia="Arial" w:cs="Arial"/>
          <w:color w:val="0070C0"/>
          <w:sz w:val="20"/>
          <w:szCs w:val="20"/>
        </w:rPr>
        <w:t>de</w:t>
      </w:r>
      <w:r w:rsidRPr="7F9DD23D" w:rsidR="7F9DD23D">
        <w:rPr>
          <w:rFonts w:ascii="Arial" w:hAnsi="Arial" w:eastAsia="Arial" w:cs="Arial"/>
          <w:color w:val="auto"/>
          <w:sz w:val="20"/>
          <w:szCs w:val="20"/>
        </w:rPr>
        <w:t xml:space="preserve"> verilmiştir. </w:t>
      </w:r>
    </w:p>
    <w:p w:rsidR="00F711E3" w:rsidP="7F9DD23D" w:rsidRDefault="00286108" w14:paraId="000001A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3. Akran </w:t>
      </w:r>
      <w:r w:rsidRPr="7F9DD23D" w:rsidR="7F9DD23D">
        <w:rPr>
          <w:rFonts w:ascii="Arial" w:hAnsi="Arial" w:eastAsia="Arial" w:cs="Arial"/>
          <w:b w:val="1"/>
          <w:bCs w:val="1"/>
          <w:sz w:val="20"/>
          <w:szCs w:val="20"/>
        </w:rPr>
        <w:t>yönderlik</w:t>
      </w:r>
      <w:r w:rsidRPr="7F9DD23D" w:rsidR="7F9DD23D">
        <w:rPr>
          <w:rFonts w:ascii="Arial" w:hAnsi="Arial" w:eastAsia="Arial" w:cs="Arial"/>
          <w:b w:val="1"/>
          <w:bCs w:val="1"/>
          <w:sz w:val="20"/>
          <w:szCs w:val="20"/>
        </w:rPr>
        <w:t xml:space="preserve"> sistemi tanımlanmış süreçler doğrultusunda her öğrencinin yararlanacağı şekilde işletilmektedir.</w:t>
      </w:r>
    </w:p>
    <w:p w:rsidR="00F711E3" w:rsidP="7F9DD23D" w:rsidRDefault="00286108" w14:paraId="5AA32226" w14:textId="007FF24B">
      <w:pPr>
        <w:pStyle w:val="Normal0"/>
        <w:suppressLineNumbers w:val="0"/>
        <w:bidi w:val="0"/>
        <w:spacing w:before="240" w:beforeAutospacing="off" w:after="240" w:afterAutospacing="off" w:line="240" w:lineRule="auto"/>
        <w:ind w:left="0" w:right="0"/>
        <w:jc w:val="both"/>
        <w:rPr>
          <w:rFonts w:ascii="Arial" w:hAnsi="Arial" w:eastAsia="Arial" w:cs="Arial"/>
          <w:b w:val="0"/>
          <w:bCs w:val="0"/>
          <w:i w:val="0"/>
          <w:iCs w:val="0"/>
          <w:caps w:val="0"/>
          <w:smallCaps w:val="0"/>
          <w:noProof w:val="0"/>
          <w:color w:val="auto"/>
          <w:sz w:val="20"/>
          <w:szCs w:val="20"/>
          <w:lang w:val="tr-TR"/>
        </w:rPr>
      </w:pPr>
      <w:r w:rsidRPr="7F9DD23D" w:rsidR="7F9DD23D">
        <w:rPr>
          <w:rFonts w:ascii="Arial" w:hAnsi="Arial" w:eastAsia="Arial" w:cs="Arial"/>
          <w:sz w:val="20"/>
          <w:szCs w:val="20"/>
        </w:rPr>
        <w:t xml:space="preserve">Yönder ve danışan öğrencilere yönelik eşleştirmelere ilişkin </w:t>
      </w:r>
      <w:hyperlink r:id="R10e1fc6511634605">
        <w:r w:rsidRPr="7F9DD23D" w:rsidR="7F9DD23D">
          <w:rPr>
            <w:rFonts w:ascii="Arial" w:hAnsi="Arial" w:eastAsia="Arial" w:cs="Arial"/>
            <w:color w:val="1155CC"/>
            <w:sz w:val="20"/>
            <w:szCs w:val="20"/>
            <w:u w:val="single"/>
          </w:rPr>
          <w:t>Ek 4.9.5</w:t>
        </w:r>
      </w:hyperlink>
      <w:r w:rsidRPr="7F9DD23D" w:rsidR="7F9DD23D">
        <w:rPr>
          <w:rFonts w:ascii="Arial" w:hAnsi="Arial" w:eastAsia="Arial" w:cs="Arial"/>
          <w:sz w:val="20"/>
          <w:szCs w:val="20"/>
        </w:rPr>
        <w:t>’de verilmiştir. Yönder ve danışan olarak belirlenen ve eşleştirmeleri yapılan öğrencilerin isimleri duyurularak birbirleriyle iletişime geçmeleri sağlanmıştır.</w:t>
      </w:r>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Akran-Yönde</w:t>
      </w:r>
      <w:r w:rsidRPr="7F9DD23D" w:rsidR="7F9DD23D">
        <w:rPr>
          <w:rFonts w:ascii="Arial" w:hAnsi="Arial" w:eastAsia="Arial" w:cs="Arial"/>
          <w:color w:val="auto"/>
          <w:sz w:val="20"/>
          <w:szCs w:val="20"/>
        </w:rPr>
        <w:t>r</w:t>
      </w:r>
      <w:r w:rsidRPr="7F9DD23D" w:rsidR="7F9DD23D">
        <w:rPr>
          <w:rFonts w:ascii="Arial" w:hAnsi="Arial" w:eastAsia="Arial" w:cs="Arial"/>
          <w:color w:val="auto"/>
          <w:sz w:val="20"/>
          <w:szCs w:val="20"/>
        </w:rPr>
        <w:t xml:space="preserve"> eşleştirmelerine dair sürecin yürütülmesine yönelik kanıt </w:t>
      </w:r>
      <w:hyperlink r:id="Rc19d500bb027499e">
        <w:r w:rsidRPr="7F9DD23D" w:rsidR="7F9DD23D">
          <w:rPr>
            <w:rStyle w:val="Kpr"/>
            <w:rFonts w:ascii="Arial" w:hAnsi="Arial" w:eastAsia="Arial" w:cs="Arial"/>
            <w:color w:val="0070C0"/>
            <w:sz w:val="20"/>
            <w:szCs w:val="20"/>
          </w:rPr>
          <w:t>web haberinde</w:t>
        </w:r>
      </w:hyperlink>
      <w:r w:rsidRPr="7F9DD23D" w:rsidR="7F9DD23D">
        <w:rPr>
          <w:rFonts w:ascii="Arial" w:hAnsi="Arial" w:eastAsia="Arial" w:cs="Arial"/>
          <w:color w:val="auto"/>
          <w:sz w:val="20"/>
          <w:szCs w:val="20"/>
        </w:rPr>
        <w:t xml:space="preserve"> sunulmuştur.</w:t>
      </w:r>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Her bir 4. sınıf öğrencinin </w:t>
      </w:r>
      <w:r w:rsidRPr="7F9DD23D" w:rsidR="7F9DD23D">
        <w:rPr>
          <w:rFonts w:ascii="Arial" w:hAnsi="Arial" w:eastAsia="Arial" w:cs="Arial"/>
          <w:b w:val="0"/>
          <w:bCs w:val="0"/>
          <w:i w:val="0"/>
          <w:iCs w:val="0"/>
          <w:caps w:val="0"/>
          <w:smallCaps w:val="0"/>
          <w:noProof w:val="0"/>
          <w:color w:val="auto"/>
          <w:sz w:val="20"/>
          <w:szCs w:val="20"/>
          <w:lang w:val="tr-TR"/>
        </w:rPr>
        <w:t xml:space="preserve">bir </w:t>
      </w:r>
      <w:r w:rsidRPr="7F9DD23D" w:rsidR="7F9DD23D">
        <w:rPr>
          <w:rFonts w:ascii="Arial" w:hAnsi="Arial" w:eastAsia="Arial" w:cs="Arial"/>
          <w:b w:val="0"/>
          <w:bCs w:val="0"/>
          <w:i w:val="0"/>
          <w:iCs w:val="0"/>
          <w:caps w:val="0"/>
          <w:smallCaps w:val="0"/>
          <w:noProof w:val="0"/>
          <w:color w:val="auto"/>
          <w:sz w:val="20"/>
          <w:szCs w:val="20"/>
          <w:lang w:val="tr-TR"/>
        </w:rPr>
        <w:t>ad</w:t>
      </w:r>
      <w:r w:rsidRPr="7F9DD23D" w:rsidR="7F9DD23D">
        <w:rPr>
          <w:rFonts w:ascii="Arial" w:hAnsi="Arial" w:eastAsia="Arial" w:cs="Arial"/>
          <w:b w:val="0"/>
          <w:bCs w:val="0"/>
          <w:i w:val="0"/>
          <w:iCs w:val="0"/>
          <w:caps w:val="0"/>
          <w:smallCaps w:val="0"/>
          <w:noProof w:val="0"/>
          <w:color w:val="auto"/>
          <w:sz w:val="20"/>
          <w:szCs w:val="20"/>
          <w:lang w:val="tr-TR"/>
        </w:rPr>
        <w:t>et birinci</w:t>
      </w:r>
      <w:r w:rsidRPr="7F9DD23D" w:rsidR="7F9DD23D">
        <w:rPr>
          <w:rFonts w:ascii="Arial" w:hAnsi="Arial" w:eastAsia="Arial" w:cs="Arial"/>
          <w:b w:val="0"/>
          <w:bCs w:val="0"/>
          <w:i w:val="0"/>
          <w:iCs w:val="0"/>
          <w:caps w:val="0"/>
          <w:smallCaps w:val="0"/>
          <w:noProof w:val="0"/>
          <w:color w:val="auto"/>
          <w:sz w:val="20"/>
          <w:szCs w:val="20"/>
          <w:lang w:val="tr-TR"/>
        </w:rPr>
        <w:t xml:space="preserve"> sınıf öğrencisi bulunmaktadır. Yönder ve danışan olarak belirlenen ve eşleştirmeleri yapılan öğrencilerin isimleri duyurularak birbirleriyle iletişime geçmeleri sağlanmıştır (</w:t>
      </w:r>
      <w:hyperlink r:id="R7155192099e54c86">
        <w:r w:rsidRPr="7F9DD23D" w:rsidR="7F9DD23D">
          <w:rPr>
            <w:rStyle w:val="Kpr"/>
            <w:rFonts w:ascii="Arial" w:hAnsi="Arial" w:eastAsia="Arial" w:cs="Arial"/>
            <w:b w:val="0"/>
            <w:bCs w:val="0"/>
            <w:i w:val="0"/>
            <w:iCs w:val="0"/>
            <w:caps w:val="0"/>
            <w:smallCaps w:val="0"/>
            <w:noProof w:val="0"/>
            <w:color w:val="0070C0"/>
            <w:sz w:val="20"/>
            <w:szCs w:val="20"/>
            <w:lang w:val="tr-TR"/>
          </w:rPr>
          <w:t xml:space="preserve">Ek </w:t>
        </w:r>
        <w:r w:rsidRPr="7F9DD23D" w:rsidR="7F9DD23D">
          <w:rPr>
            <w:rStyle w:val="Kpr"/>
            <w:rFonts w:ascii="Arial" w:hAnsi="Arial" w:eastAsia="Arial" w:cs="Arial"/>
            <w:b w:val="0"/>
            <w:bCs w:val="0"/>
            <w:i w:val="0"/>
            <w:iCs w:val="0"/>
            <w:caps w:val="0"/>
            <w:smallCaps w:val="0"/>
            <w:noProof w:val="0"/>
            <w:color w:val="0070C0"/>
            <w:sz w:val="20"/>
            <w:szCs w:val="20"/>
            <w:lang w:val="tr-TR"/>
          </w:rPr>
          <w:t>4.9.5</w:t>
        </w:r>
      </w:hyperlink>
      <w:r w:rsidRPr="7F9DD23D" w:rsidR="7F9DD23D">
        <w:rPr>
          <w:rFonts w:ascii="Arial" w:hAnsi="Arial" w:eastAsia="Arial" w:cs="Arial"/>
          <w:b w:val="0"/>
          <w:bCs w:val="0"/>
          <w:i w:val="0"/>
          <w:iCs w:val="0"/>
          <w:caps w:val="0"/>
          <w:smallCaps w:val="0"/>
          <w:noProof w:val="0"/>
          <w:color w:val="0070C0"/>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 xml:space="preserve"> Akran </w:t>
      </w:r>
      <w:r w:rsidRPr="7F9DD23D" w:rsidR="7F9DD23D">
        <w:rPr>
          <w:rFonts w:ascii="Arial" w:hAnsi="Arial" w:eastAsia="Arial" w:cs="Arial"/>
          <w:b w:val="0"/>
          <w:bCs w:val="0"/>
          <w:i w:val="0"/>
          <w:iCs w:val="0"/>
          <w:caps w:val="0"/>
          <w:smallCaps w:val="0"/>
          <w:noProof w:val="0"/>
          <w:color w:val="auto"/>
          <w:sz w:val="20"/>
          <w:szCs w:val="20"/>
          <w:lang w:val="tr-TR"/>
        </w:rPr>
        <w:t>yönderlik</w:t>
      </w:r>
      <w:r w:rsidRPr="7F9DD23D" w:rsidR="7F9DD23D">
        <w:rPr>
          <w:rFonts w:ascii="Arial" w:hAnsi="Arial" w:eastAsia="Arial" w:cs="Arial"/>
          <w:b w:val="0"/>
          <w:bCs w:val="0"/>
          <w:i w:val="0"/>
          <w:iCs w:val="0"/>
          <w:caps w:val="0"/>
          <w:smallCaps w:val="0"/>
          <w:noProof w:val="0"/>
          <w:color w:val="auto"/>
          <w:sz w:val="20"/>
          <w:szCs w:val="20"/>
          <w:lang w:val="tr-TR"/>
        </w:rPr>
        <w:t xml:space="preserve"> sistemine ilişkin gö</w:t>
      </w:r>
      <w:r w:rsidRPr="7F9DD23D" w:rsidR="7F9DD23D">
        <w:rPr>
          <w:rFonts w:ascii="Arial" w:hAnsi="Arial" w:eastAsia="Arial" w:cs="Arial"/>
          <w:b w:val="0"/>
          <w:bCs w:val="0"/>
          <w:i w:val="0"/>
          <w:iCs w:val="0"/>
          <w:caps w:val="0"/>
          <w:smallCaps w:val="0"/>
          <w:noProof w:val="0"/>
          <w:color w:val="auto"/>
          <w:sz w:val="20"/>
          <w:szCs w:val="20"/>
          <w:lang w:val="tr-TR"/>
        </w:rPr>
        <w:t xml:space="preserve">rüşmeler </w:t>
      </w:r>
      <w:r w:rsidRPr="7F9DD23D" w:rsidR="7F9DD23D">
        <w:rPr>
          <w:rFonts w:ascii="Arial" w:hAnsi="Arial" w:eastAsia="Arial" w:cs="Arial"/>
          <w:b w:val="0"/>
          <w:bCs w:val="0"/>
          <w:i w:val="0"/>
          <w:iCs w:val="0"/>
          <w:caps w:val="0"/>
          <w:smallCaps w:val="0"/>
          <w:noProof w:val="0"/>
          <w:color w:val="auto"/>
          <w:sz w:val="20"/>
          <w:szCs w:val="20"/>
          <w:lang w:val="tr-TR"/>
        </w:rPr>
        <w:t xml:space="preserve">yüz yüze gerçekleştirilmekte ve bu sistem bölümümüzde yeni olduğu için </w:t>
      </w:r>
      <w:r w:rsidRPr="7F9DD23D" w:rsidR="7F9DD23D">
        <w:rPr>
          <w:rFonts w:ascii="Arial" w:hAnsi="Arial" w:eastAsia="Arial" w:cs="Arial"/>
          <w:b w:val="0"/>
          <w:bCs w:val="0"/>
          <w:i w:val="0"/>
          <w:iCs w:val="0"/>
          <w:caps w:val="0"/>
          <w:smallCaps w:val="0"/>
          <w:noProof w:val="0"/>
          <w:color w:val="auto"/>
          <w:sz w:val="20"/>
          <w:szCs w:val="20"/>
          <w:lang w:val="tr-TR"/>
        </w:rPr>
        <w:t xml:space="preserve">görüşmelerin izlenmesine </w:t>
      </w:r>
      <w:r w:rsidRPr="7F9DD23D" w:rsidR="7F9DD23D">
        <w:rPr>
          <w:rFonts w:ascii="Arial" w:hAnsi="Arial" w:eastAsia="Arial" w:cs="Arial"/>
          <w:b w:val="0"/>
          <w:bCs w:val="0"/>
          <w:i w:val="0"/>
          <w:iCs w:val="0"/>
          <w:caps w:val="0"/>
          <w:smallCaps w:val="0"/>
          <w:noProof w:val="0"/>
          <w:color w:val="auto"/>
          <w:sz w:val="20"/>
          <w:szCs w:val="20"/>
          <w:lang w:val="tr-TR"/>
        </w:rPr>
        <w:t>yö</w:t>
      </w:r>
      <w:r w:rsidRPr="7F9DD23D" w:rsidR="7F9DD23D">
        <w:rPr>
          <w:rFonts w:ascii="Arial" w:hAnsi="Arial" w:eastAsia="Arial" w:cs="Arial"/>
          <w:b w:val="0"/>
          <w:bCs w:val="0"/>
          <w:i w:val="0"/>
          <w:iCs w:val="0"/>
          <w:caps w:val="0"/>
          <w:smallCaps w:val="0"/>
          <w:noProof w:val="0"/>
          <w:color w:val="auto"/>
          <w:sz w:val="20"/>
          <w:szCs w:val="20"/>
          <w:lang w:val="tr-TR"/>
        </w:rPr>
        <w:t xml:space="preserve">nelik </w:t>
      </w:r>
      <w:r w:rsidRPr="7F9DD23D" w:rsidR="7F9DD23D">
        <w:rPr>
          <w:rFonts w:ascii="Arial" w:hAnsi="Arial" w:eastAsia="Arial" w:cs="Arial"/>
          <w:b w:val="0"/>
          <w:bCs w:val="0"/>
          <w:i w:val="0"/>
          <w:iCs w:val="0"/>
          <w:caps w:val="0"/>
          <w:smallCaps w:val="0"/>
          <w:noProof w:val="0"/>
          <w:color w:val="auto"/>
          <w:sz w:val="20"/>
          <w:szCs w:val="20"/>
          <w:lang w:val="tr-TR"/>
        </w:rPr>
        <w:t xml:space="preserve">danışman ve </w:t>
      </w:r>
      <w:r w:rsidRPr="7F9DD23D" w:rsidR="7F9DD23D">
        <w:rPr>
          <w:rFonts w:ascii="Arial" w:hAnsi="Arial" w:eastAsia="Arial" w:cs="Arial"/>
          <w:b w:val="0"/>
          <w:bCs w:val="0"/>
          <w:i w:val="0"/>
          <w:iCs w:val="0"/>
          <w:caps w:val="0"/>
          <w:smallCaps w:val="0"/>
          <w:noProof w:val="0"/>
          <w:color w:val="auto"/>
          <w:sz w:val="20"/>
          <w:szCs w:val="20"/>
          <w:lang w:val="tr-TR"/>
        </w:rPr>
        <w:t>yönderler</w:t>
      </w:r>
      <w:r w:rsidRPr="7F9DD23D" w:rsidR="7F9DD23D">
        <w:rPr>
          <w:rFonts w:ascii="Arial" w:hAnsi="Arial" w:eastAsia="Arial" w:cs="Arial"/>
          <w:b w:val="0"/>
          <w:bCs w:val="0"/>
          <w:i w:val="0"/>
          <w:iCs w:val="0"/>
          <w:caps w:val="0"/>
          <w:smallCaps w:val="0"/>
          <w:noProof w:val="0"/>
          <w:color w:val="auto"/>
          <w:sz w:val="20"/>
          <w:szCs w:val="20"/>
          <w:lang w:val="tr-TR"/>
        </w:rPr>
        <w:t xml:space="preserve"> için </w:t>
      </w:r>
      <w:r w:rsidRPr="7F9DD23D" w:rsidR="7F9DD23D">
        <w:rPr>
          <w:rFonts w:ascii="Arial" w:hAnsi="Arial" w:eastAsia="Arial" w:cs="Arial"/>
          <w:b w:val="0"/>
          <w:bCs w:val="0"/>
          <w:i w:val="0"/>
          <w:iCs w:val="0"/>
          <w:caps w:val="0"/>
          <w:smallCaps w:val="0"/>
          <w:noProof w:val="0"/>
          <w:color w:val="auto"/>
          <w:sz w:val="20"/>
          <w:szCs w:val="20"/>
          <w:lang w:val="tr-TR"/>
        </w:rPr>
        <w:t>for</w:t>
      </w:r>
      <w:r w:rsidRPr="7F9DD23D" w:rsidR="7F9DD23D">
        <w:rPr>
          <w:rFonts w:ascii="Arial" w:hAnsi="Arial" w:eastAsia="Arial" w:cs="Arial"/>
          <w:b w:val="0"/>
          <w:bCs w:val="0"/>
          <w:i w:val="0"/>
          <w:iCs w:val="0"/>
          <w:caps w:val="0"/>
          <w:smallCaps w:val="0"/>
          <w:noProof w:val="0"/>
          <w:color w:val="auto"/>
          <w:sz w:val="20"/>
          <w:szCs w:val="20"/>
          <w:lang w:val="tr-TR"/>
        </w:rPr>
        <w:t>m</w:t>
      </w:r>
      <w:r w:rsidRPr="7F9DD23D" w:rsidR="7F9DD23D">
        <w:rPr>
          <w:rFonts w:ascii="Arial" w:hAnsi="Arial" w:eastAsia="Arial" w:cs="Arial"/>
          <w:b w:val="0"/>
          <w:bCs w:val="0"/>
          <w:i w:val="0"/>
          <w:iCs w:val="0"/>
          <w:caps w:val="0"/>
          <w:smallCaps w:val="0"/>
          <w:noProof w:val="0"/>
          <w:color w:val="auto"/>
          <w:sz w:val="20"/>
          <w:szCs w:val="20"/>
          <w:lang w:val="tr-TR"/>
        </w:rPr>
        <w:t>lar</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geliştir</w:t>
      </w:r>
      <w:r w:rsidRPr="7F9DD23D" w:rsidR="7F9DD23D">
        <w:rPr>
          <w:rFonts w:ascii="Arial" w:hAnsi="Arial" w:eastAsia="Arial" w:cs="Arial"/>
          <w:b w:val="0"/>
          <w:bCs w:val="0"/>
          <w:i w:val="0"/>
          <w:iCs w:val="0"/>
          <w:caps w:val="0"/>
          <w:smallCaps w:val="0"/>
          <w:noProof w:val="0"/>
          <w:color w:val="auto"/>
          <w:sz w:val="20"/>
          <w:szCs w:val="20"/>
          <w:lang w:val="tr-TR"/>
        </w:rPr>
        <w:t>i</w:t>
      </w:r>
      <w:r w:rsidRPr="7F9DD23D" w:rsidR="7F9DD23D">
        <w:rPr>
          <w:rFonts w:ascii="Arial" w:hAnsi="Arial" w:eastAsia="Arial" w:cs="Arial"/>
          <w:b w:val="0"/>
          <w:bCs w:val="0"/>
          <w:i w:val="0"/>
          <w:iCs w:val="0"/>
          <w:caps w:val="0"/>
          <w:smallCaps w:val="0"/>
          <w:noProof w:val="0"/>
          <w:color w:val="auto"/>
          <w:sz w:val="20"/>
          <w:szCs w:val="20"/>
          <w:lang w:val="tr-TR"/>
        </w:rPr>
        <w:t>lmesi</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planlanmaktadır.</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Akran </w:t>
      </w:r>
      <w:r w:rsidRPr="7F9DD23D" w:rsidR="7F9DD23D">
        <w:rPr>
          <w:rFonts w:ascii="Arial" w:hAnsi="Arial" w:eastAsia="Arial" w:cs="Arial"/>
          <w:color w:val="auto"/>
          <w:sz w:val="20"/>
          <w:szCs w:val="20"/>
        </w:rPr>
        <w:t>y</w:t>
      </w:r>
      <w:r w:rsidRPr="7F9DD23D" w:rsidR="7F9DD23D">
        <w:rPr>
          <w:rFonts w:ascii="Arial" w:hAnsi="Arial" w:eastAsia="Arial" w:cs="Arial"/>
          <w:color w:val="auto"/>
          <w:sz w:val="20"/>
          <w:szCs w:val="20"/>
        </w:rPr>
        <w:t>önderlik</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 xml:space="preserve">sistemine ilişkin verilerin sonuçları </w:t>
      </w:r>
      <w:hyperlink r:id="R73efeee1f12a46a9">
        <w:r w:rsidRPr="7F9DD23D" w:rsidR="7F9DD23D">
          <w:rPr>
            <w:rFonts w:ascii="Arial" w:hAnsi="Arial" w:eastAsia="Arial" w:cs="Arial"/>
            <w:color w:val="0070C0"/>
            <w:sz w:val="20"/>
            <w:szCs w:val="20"/>
            <w:u w:val="single"/>
          </w:rPr>
          <w:t>Ek 4.9.6</w:t>
        </w:r>
      </w:hyperlink>
      <w:r w:rsidRPr="7F9DD23D" w:rsidR="7F9DD23D">
        <w:rPr>
          <w:rFonts w:ascii="Arial" w:hAnsi="Arial" w:eastAsia="Arial" w:cs="Arial"/>
          <w:color w:val="auto"/>
          <w:sz w:val="20"/>
          <w:szCs w:val="20"/>
        </w:rPr>
        <w:t>’da verilmiştir.</w:t>
      </w:r>
      <w:r w:rsidRPr="7F9DD23D" w:rsidR="7F9DD23D">
        <w:rPr>
          <w:rFonts w:ascii="Arial" w:hAnsi="Arial" w:eastAsia="Arial" w:cs="Arial"/>
          <w:color w:val="auto"/>
          <w:sz w:val="20"/>
          <w:szCs w:val="20"/>
        </w:rPr>
        <w:t xml:space="preserve"> </w:t>
      </w:r>
      <w:hyperlink r:id="Ra86f0fd7f9b540d0">
        <w:r w:rsidRPr="7F9DD23D" w:rsidR="7F9DD23D">
          <w:rPr>
            <w:rStyle w:val="Kpr"/>
            <w:rFonts w:ascii="Arial" w:hAnsi="Arial" w:eastAsia="Arial" w:cs="Arial"/>
            <w:b w:val="0"/>
            <w:bCs w:val="0"/>
            <w:i w:val="0"/>
            <w:iCs w:val="0"/>
            <w:caps w:val="0"/>
            <w:smallCaps w:val="0"/>
            <w:noProof w:val="0"/>
            <w:color w:val="0070C0"/>
            <w:sz w:val="20"/>
            <w:szCs w:val="20"/>
            <w:lang w:val="tr-TR"/>
          </w:rPr>
          <w:t>Ek 4.9</w:t>
        </w:r>
        <w:r w:rsidRPr="7F9DD23D" w:rsidR="7F9DD23D">
          <w:rPr>
            <w:rStyle w:val="Kpr"/>
            <w:rFonts w:ascii="Arial" w:hAnsi="Arial" w:eastAsia="Arial" w:cs="Arial"/>
            <w:b w:val="0"/>
            <w:bCs w:val="0"/>
            <w:i w:val="0"/>
            <w:iCs w:val="0"/>
            <w:caps w:val="0"/>
            <w:smallCaps w:val="0"/>
            <w:noProof w:val="0"/>
            <w:color w:val="0070C0"/>
            <w:sz w:val="20"/>
            <w:szCs w:val="20"/>
            <w:lang w:val="tr-TR"/>
          </w:rPr>
          <w:t>.</w:t>
        </w:r>
        <w:r w:rsidRPr="7F9DD23D" w:rsidR="7F9DD23D">
          <w:rPr>
            <w:rStyle w:val="Kpr"/>
            <w:rFonts w:ascii="Arial" w:hAnsi="Arial" w:eastAsia="Arial" w:cs="Arial"/>
            <w:b w:val="0"/>
            <w:bCs w:val="0"/>
            <w:i w:val="0"/>
            <w:iCs w:val="0"/>
            <w:caps w:val="0"/>
            <w:smallCaps w:val="0"/>
            <w:noProof w:val="0"/>
            <w:color w:val="0070C0"/>
            <w:sz w:val="20"/>
            <w:szCs w:val="20"/>
            <w:lang w:val="tr-TR"/>
          </w:rPr>
          <w:t>6</w:t>
        </w:r>
      </w:hyperlink>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v</w:t>
      </w:r>
      <w:r w:rsidRPr="7F9DD23D" w:rsidR="7F9DD23D">
        <w:rPr>
          <w:rFonts w:ascii="Arial" w:hAnsi="Arial" w:eastAsia="Arial" w:cs="Arial"/>
          <w:b w:val="0"/>
          <w:bCs w:val="0"/>
          <w:i w:val="0"/>
          <w:iCs w:val="0"/>
          <w:caps w:val="0"/>
          <w:smallCaps w:val="0"/>
          <w:noProof w:val="0"/>
          <w:color w:val="auto"/>
          <w:sz w:val="20"/>
          <w:szCs w:val="20"/>
          <w:lang w:val="tr-TR"/>
        </w:rPr>
        <w:t>erilen</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tut</w:t>
      </w:r>
      <w:r w:rsidRPr="7F9DD23D" w:rsidR="7F9DD23D">
        <w:rPr>
          <w:rFonts w:ascii="Arial" w:hAnsi="Arial" w:eastAsia="Arial" w:cs="Arial"/>
          <w:b w:val="0"/>
          <w:bCs w:val="0"/>
          <w:i w:val="0"/>
          <w:iCs w:val="0"/>
          <w:caps w:val="0"/>
          <w:smallCaps w:val="0"/>
          <w:noProof w:val="0"/>
          <w:color w:val="auto"/>
          <w:sz w:val="20"/>
          <w:szCs w:val="20"/>
          <w:lang w:val="tr-TR"/>
        </w:rPr>
        <w:t>a</w:t>
      </w:r>
      <w:r w:rsidRPr="7F9DD23D" w:rsidR="7F9DD23D">
        <w:rPr>
          <w:rFonts w:ascii="Arial" w:hAnsi="Arial" w:eastAsia="Arial" w:cs="Arial"/>
          <w:b w:val="0"/>
          <w:bCs w:val="0"/>
          <w:i w:val="0"/>
          <w:iCs w:val="0"/>
          <w:caps w:val="0"/>
          <w:smallCaps w:val="0"/>
          <w:noProof w:val="0"/>
          <w:color w:val="auto"/>
          <w:sz w:val="20"/>
          <w:szCs w:val="20"/>
          <w:lang w:val="tr-TR"/>
        </w:rPr>
        <w:t>nak</w:t>
      </w:r>
      <w:r w:rsidRPr="7F9DD23D" w:rsidR="7F9DD23D">
        <w:rPr>
          <w:rFonts w:ascii="Arial" w:hAnsi="Arial" w:eastAsia="Arial" w:cs="Arial"/>
          <w:b w:val="0"/>
          <w:bCs w:val="0"/>
          <w:i w:val="0"/>
          <w:iCs w:val="0"/>
          <w:caps w:val="0"/>
          <w:smallCaps w:val="0"/>
          <w:noProof w:val="0"/>
          <w:color w:val="auto"/>
          <w:sz w:val="20"/>
          <w:szCs w:val="20"/>
          <w:lang w:val="tr-TR"/>
        </w:rPr>
        <w:t xml:space="preserve"> doğrultusunda</w:t>
      </w:r>
      <w:r w:rsidRPr="7F9DD23D" w:rsidR="7F9DD23D">
        <w:rPr>
          <w:rFonts w:ascii="Arial" w:hAnsi="Arial" w:eastAsia="Arial" w:cs="Arial"/>
          <w:b w:val="0"/>
          <w:bCs w:val="0"/>
          <w:i w:val="0"/>
          <w:iCs w:val="0"/>
          <w:caps w:val="0"/>
          <w:smallCaps w:val="0"/>
          <w:noProof w:val="0"/>
          <w:color w:val="auto"/>
          <w:sz w:val="20"/>
          <w:szCs w:val="20"/>
          <w:lang w:val="tr-TR"/>
        </w:rPr>
        <w:t xml:space="preserve"> 1. sınıf öğrencileri 4. sınıf öğrencilere</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kli</w:t>
      </w:r>
      <w:r w:rsidRPr="7F9DD23D" w:rsidR="7F9DD23D">
        <w:rPr>
          <w:rFonts w:ascii="Arial" w:hAnsi="Arial" w:eastAsia="Arial" w:cs="Arial"/>
          <w:b w:val="0"/>
          <w:bCs w:val="0"/>
          <w:i w:val="0"/>
          <w:iCs w:val="0"/>
          <w:caps w:val="0"/>
          <w:smallCaps w:val="0"/>
          <w:noProof w:val="0"/>
          <w:color w:val="auto"/>
          <w:sz w:val="20"/>
          <w:szCs w:val="20"/>
          <w:lang w:val="tr-TR"/>
        </w:rPr>
        <w:t>n</w:t>
      </w:r>
      <w:r w:rsidRPr="7F9DD23D" w:rsidR="7F9DD23D">
        <w:rPr>
          <w:rFonts w:ascii="Arial" w:hAnsi="Arial" w:eastAsia="Arial" w:cs="Arial"/>
          <w:b w:val="0"/>
          <w:bCs w:val="0"/>
          <w:i w:val="0"/>
          <w:iCs w:val="0"/>
          <w:caps w:val="0"/>
          <w:smallCaps w:val="0"/>
          <w:noProof w:val="0"/>
          <w:color w:val="auto"/>
          <w:sz w:val="20"/>
          <w:szCs w:val="20"/>
          <w:lang w:val="tr-TR"/>
        </w:rPr>
        <w:t>ik</w:t>
      </w:r>
      <w:r w:rsidRPr="7F9DD23D" w:rsidR="7F9DD23D">
        <w:rPr>
          <w:rFonts w:ascii="Arial" w:hAnsi="Arial" w:eastAsia="Arial" w:cs="Arial"/>
          <w:b w:val="0"/>
          <w:bCs w:val="0"/>
          <w:i w:val="0"/>
          <w:iCs w:val="0"/>
          <w:caps w:val="0"/>
          <w:smallCaps w:val="0"/>
          <w:noProof w:val="0"/>
          <w:color w:val="auto"/>
          <w:sz w:val="20"/>
          <w:szCs w:val="20"/>
          <w:lang w:val="tr-TR"/>
        </w:rPr>
        <w:t xml:space="preserve"> uygulama</w:t>
      </w:r>
      <w:r w:rsidRPr="7F9DD23D" w:rsidR="7F9DD23D">
        <w:rPr>
          <w:rFonts w:ascii="Arial" w:hAnsi="Arial" w:eastAsia="Arial" w:cs="Arial"/>
          <w:b w:val="0"/>
          <w:bCs w:val="0"/>
          <w:i w:val="0"/>
          <w:iCs w:val="0"/>
          <w:caps w:val="0"/>
          <w:smallCaps w:val="0"/>
          <w:noProof w:val="0"/>
          <w:color w:val="auto"/>
          <w:sz w:val="20"/>
          <w:szCs w:val="20"/>
          <w:lang w:val="tr-TR"/>
        </w:rPr>
        <w:t xml:space="preserve"> öncesi uygulamaya ilişkin bilgi alma dur</w:t>
      </w:r>
      <w:r w:rsidRPr="7F9DD23D" w:rsidR="7F9DD23D">
        <w:rPr>
          <w:rFonts w:ascii="Arial" w:hAnsi="Arial" w:eastAsia="Arial" w:cs="Arial"/>
          <w:b w:val="0"/>
          <w:bCs w:val="0"/>
          <w:i w:val="0"/>
          <w:iCs w:val="0"/>
          <w:caps w:val="0"/>
          <w:smallCaps w:val="0"/>
          <w:noProof w:val="0"/>
          <w:color w:val="auto"/>
          <w:sz w:val="20"/>
          <w:szCs w:val="20"/>
          <w:lang w:val="tr-TR"/>
        </w:rPr>
        <w:t>umları da olabil</w:t>
      </w:r>
      <w:r w:rsidRPr="7F9DD23D" w:rsidR="7F9DD23D">
        <w:rPr>
          <w:rFonts w:ascii="Arial" w:hAnsi="Arial" w:eastAsia="Arial" w:cs="Arial"/>
          <w:b w:val="0"/>
          <w:bCs w:val="0"/>
          <w:i w:val="0"/>
          <w:iCs w:val="0"/>
          <w:caps w:val="0"/>
          <w:smallCaps w:val="0"/>
          <w:noProof w:val="0"/>
          <w:color w:val="auto"/>
          <w:sz w:val="20"/>
          <w:szCs w:val="20"/>
          <w:lang w:val="tr-TR"/>
        </w:rPr>
        <w:t>miştir. Fakat 1. ve 4. sınıf öğrencileri aynı anda uygulamaya çıkma ihtimalleri klinik ve saha şartları nedeniyle gerçekleşememiştir.</w:t>
      </w:r>
      <w:bookmarkStart w:name="_heading=h.f51t2qcg7gl7" w:id="179"/>
      <w:bookmarkEnd w:id="179"/>
    </w:p>
    <w:p w:rsidR="00F711E3" w:rsidP="7F9DD23D" w:rsidRDefault="00286108" w14:paraId="000001AD" w14:textId="18804690">
      <w:pPr>
        <w:pStyle w:val="Normal0"/>
        <w:suppressLineNumbers w:val="0"/>
        <w:bidi w:val="0"/>
        <w:spacing w:before="240" w:beforeAutospacing="off" w:after="240" w:afterAutospacing="off" w:line="240" w:lineRule="auto"/>
        <w:ind w:left="0" w:right="0"/>
        <w:jc w:val="both"/>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4. </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Akran </w:t>
      </w:r>
      <w:r w:rsidRPr="7F9DD23D" w:rsidR="7F9DD23D">
        <w:rPr>
          <w:rFonts w:ascii="Arial" w:hAnsi="Arial" w:eastAsia="Arial" w:cs="Arial"/>
          <w:b w:val="1"/>
          <w:bCs w:val="1"/>
          <w:sz w:val="20"/>
          <w:szCs w:val="20"/>
        </w:rPr>
        <w:t>yönderlik</w:t>
      </w:r>
      <w:r w:rsidRPr="7F9DD23D" w:rsidR="7F9DD23D">
        <w:rPr>
          <w:rFonts w:ascii="Arial" w:hAnsi="Arial" w:eastAsia="Arial" w:cs="Arial"/>
          <w:b w:val="1"/>
          <w:bCs w:val="1"/>
          <w:sz w:val="20"/>
          <w:szCs w:val="20"/>
        </w:rPr>
        <w:t xml:space="preserve"> sistemi sistematik olarak izlenmektedir.</w:t>
      </w:r>
    </w:p>
    <w:p w:rsidR="65DCE986" w:rsidP="7F9DD23D" w:rsidRDefault="65DCE986" w14:paraId="5AC335E6" w14:textId="3A27BCF5">
      <w:pPr>
        <w:pStyle w:val="Normal0"/>
        <w:spacing w:before="240" w:after="240" w:afterAutospacing="off" w:line="240" w:lineRule="auto"/>
        <w:ind w:left="0" w:hanging="2"/>
        <w:rPr>
          <w:rFonts w:ascii="Arial" w:hAnsi="Arial" w:eastAsia="Arial" w:cs="Arial"/>
          <w:noProof w:val="0"/>
          <w:color w:val="FF0000"/>
          <w:sz w:val="20"/>
          <w:szCs w:val="20"/>
          <w:lang w:val="en-US"/>
        </w:rPr>
      </w:pPr>
      <w:r w:rsidRPr="7F9DD23D" w:rsidR="7F9DD23D">
        <w:rPr>
          <w:rFonts w:ascii="Arial" w:hAnsi="Arial" w:eastAsia="Arial" w:cs="Arial"/>
          <w:sz w:val="20"/>
          <w:szCs w:val="20"/>
        </w:rPr>
        <w:t xml:space="preserve">Akran </w:t>
      </w:r>
      <w:r w:rsidRPr="7F9DD23D" w:rsidR="7F9DD23D">
        <w:rPr>
          <w:rFonts w:ascii="Arial" w:hAnsi="Arial" w:eastAsia="Arial" w:cs="Arial"/>
          <w:sz w:val="20"/>
          <w:szCs w:val="20"/>
        </w:rPr>
        <w:t>y</w:t>
      </w:r>
      <w:r w:rsidRPr="7F9DD23D" w:rsidR="7F9DD23D">
        <w:rPr>
          <w:rFonts w:ascii="Arial" w:hAnsi="Arial" w:eastAsia="Arial" w:cs="Arial"/>
          <w:sz w:val="20"/>
          <w:szCs w:val="20"/>
        </w:rPr>
        <w:t>önderlik</w:t>
      </w:r>
      <w:r w:rsidRPr="7F9DD23D" w:rsidR="7F9DD23D">
        <w:rPr>
          <w:rFonts w:ascii="Arial" w:hAnsi="Arial" w:eastAsia="Arial" w:cs="Arial"/>
          <w:sz w:val="20"/>
          <w:szCs w:val="20"/>
        </w:rPr>
        <w:t xml:space="preserve"> sistemine ilişkin verilerin sonuçları </w:t>
      </w:r>
      <w:hyperlink r:id="R66bf45e9291a458b">
        <w:r w:rsidRPr="7F9DD23D" w:rsidR="7F9DD23D">
          <w:rPr>
            <w:rFonts w:ascii="Arial" w:hAnsi="Arial" w:eastAsia="Arial" w:cs="Arial"/>
            <w:color w:val="1155CC"/>
            <w:sz w:val="20"/>
            <w:szCs w:val="20"/>
            <w:u w:val="single"/>
          </w:rPr>
          <w:t>Ek 4.9.6</w:t>
        </w:r>
      </w:hyperlink>
      <w:r w:rsidRPr="7F9DD23D" w:rsidR="7F9DD23D">
        <w:rPr>
          <w:rFonts w:ascii="Arial" w:hAnsi="Arial" w:eastAsia="Arial" w:cs="Arial"/>
          <w:sz w:val="20"/>
          <w:szCs w:val="20"/>
        </w:rPr>
        <w:t>’da verilmiştir</w:t>
      </w:r>
      <w:r w:rsidRPr="7F9DD23D" w:rsidR="7F9DD23D">
        <w:rPr>
          <w:rFonts w:ascii="Arial" w:hAnsi="Arial" w:eastAsia="Arial" w:cs="Arial"/>
          <w:sz w:val="20"/>
          <w:szCs w:val="20"/>
        </w:rPr>
        <w:t>. Tablo</w:t>
      </w:r>
      <w:r w:rsidRPr="7F9DD23D" w:rsidR="7F9DD23D">
        <w:rPr>
          <w:rFonts w:ascii="Arial" w:hAnsi="Arial" w:eastAsia="Arial" w:cs="Arial"/>
          <w:sz w:val="20"/>
          <w:szCs w:val="20"/>
        </w:rPr>
        <w:t xml:space="preserve"> Sİ.4.1. Yıllara Göre Öğrencilere Yönelik </w:t>
      </w:r>
      <w:r w:rsidRPr="7F9DD23D" w:rsidR="7F9DD23D">
        <w:rPr>
          <w:rFonts w:ascii="Arial" w:hAnsi="Arial" w:eastAsia="Arial" w:cs="Arial"/>
          <w:sz w:val="20"/>
          <w:szCs w:val="20"/>
        </w:rPr>
        <w:t>Yapılan</w:t>
      </w:r>
      <w:r w:rsidRPr="7F9DD23D" w:rsidR="7F9DD23D">
        <w:rPr>
          <w:rFonts w:ascii="Arial" w:hAnsi="Arial" w:eastAsia="Arial" w:cs="Arial"/>
          <w:sz w:val="20"/>
          <w:szCs w:val="20"/>
        </w:rPr>
        <w:t xml:space="preserve"> İyileştirme Sonuçları (</w:t>
      </w:r>
      <w:hyperlink r:id="Ra980eafefd7642d6">
        <w:r w:rsidRPr="7F9DD23D" w:rsidR="7F9DD23D">
          <w:rPr>
            <w:rFonts w:ascii="Arial" w:hAnsi="Arial" w:eastAsia="Arial" w:cs="Arial"/>
            <w:color w:val="1155CC"/>
            <w:sz w:val="20"/>
            <w:szCs w:val="20"/>
            <w:u w:val="single"/>
          </w:rPr>
          <w:t>Ek 4.9.7</w:t>
        </w:r>
      </w:hyperlink>
      <w:r w:rsidRPr="7F9DD23D" w:rsidR="7F9DD23D">
        <w:rPr>
          <w:rFonts w:ascii="Arial" w:hAnsi="Arial" w:eastAsia="Arial" w:cs="Arial"/>
          <w:sz w:val="20"/>
          <w:szCs w:val="20"/>
        </w:rPr>
        <w:t>) ve Tablo Sİ. 4</w:t>
      </w:r>
      <w:r w:rsidRPr="7F9DD23D" w:rsidR="7F9DD23D">
        <w:rPr>
          <w:rFonts w:ascii="Arial" w:hAnsi="Arial" w:eastAsia="Arial" w:cs="Arial"/>
          <w:sz w:val="20"/>
          <w:szCs w:val="20"/>
        </w:rPr>
        <w:t>.2. Öğr</w:t>
      </w:r>
      <w:r w:rsidRPr="7F9DD23D" w:rsidR="7F9DD23D">
        <w:rPr>
          <w:rFonts w:ascii="Arial" w:hAnsi="Arial" w:eastAsia="Arial" w:cs="Arial"/>
          <w:sz w:val="20"/>
          <w:szCs w:val="20"/>
        </w:rPr>
        <w:t>encilere Yönelik Sürekli İyileştirme Çalışmaları ve Sonuçları (</w:t>
      </w:r>
      <w:hyperlink r:id="R14414f7311f34d61">
        <w:r w:rsidRPr="7F9DD23D" w:rsidR="7F9DD23D">
          <w:rPr>
            <w:rFonts w:ascii="Arial" w:hAnsi="Arial" w:eastAsia="Arial" w:cs="Arial"/>
            <w:color w:val="1155CC"/>
            <w:sz w:val="20"/>
            <w:szCs w:val="20"/>
            <w:u w:val="single"/>
          </w:rPr>
          <w:t>Ek 4.9.8</w:t>
        </w:r>
      </w:hyperlink>
      <w:r w:rsidRPr="7F9DD23D" w:rsidR="7F9DD23D">
        <w:rPr>
          <w:rFonts w:ascii="Arial" w:hAnsi="Arial" w:eastAsia="Arial" w:cs="Arial"/>
          <w:sz w:val="20"/>
          <w:szCs w:val="20"/>
        </w:rPr>
        <w:t xml:space="preserve">) akran </w:t>
      </w:r>
      <w:r w:rsidRPr="7F9DD23D" w:rsidR="7F9DD23D">
        <w:rPr>
          <w:rFonts w:ascii="Arial" w:hAnsi="Arial" w:eastAsia="Arial" w:cs="Arial"/>
          <w:sz w:val="20"/>
          <w:szCs w:val="20"/>
        </w:rPr>
        <w:t>yönderliği</w:t>
      </w:r>
      <w:r w:rsidRPr="7F9DD23D" w:rsidR="7F9DD23D">
        <w:rPr>
          <w:rFonts w:ascii="Arial" w:hAnsi="Arial" w:eastAsia="Arial" w:cs="Arial"/>
          <w:sz w:val="20"/>
          <w:szCs w:val="20"/>
        </w:rPr>
        <w:t xml:space="preserve"> sisteminde düzenlemeler 2025-2026 eği</w:t>
      </w:r>
      <w:r w:rsidRPr="7F9DD23D" w:rsidR="7F9DD23D">
        <w:rPr>
          <w:rFonts w:ascii="Arial" w:hAnsi="Arial" w:eastAsia="Arial" w:cs="Arial"/>
          <w:sz w:val="20"/>
          <w:szCs w:val="20"/>
        </w:rPr>
        <w:t>tim öğre</w:t>
      </w:r>
      <w:r w:rsidRPr="7F9DD23D" w:rsidR="7F9DD23D">
        <w:rPr>
          <w:rFonts w:ascii="Arial" w:hAnsi="Arial" w:eastAsia="Arial" w:cs="Arial"/>
          <w:sz w:val="20"/>
          <w:szCs w:val="20"/>
        </w:rPr>
        <w:t>t</w:t>
      </w:r>
      <w:r w:rsidRPr="7F9DD23D" w:rsidR="7F9DD23D">
        <w:rPr>
          <w:rFonts w:ascii="Arial" w:hAnsi="Arial" w:eastAsia="Arial" w:cs="Arial"/>
          <w:sz w:val="20"/>
          <w:szCs w:val="20"/>
        </w:rPr>
        <w:t>im yıl</w:t>
      </w:r>
      <w:r w:rsidRPr="7F9DD23D" w:rsidR="7F9DD23D">
        <w:rPr>
          <w:rFonts w:ascii="Arial" w:hAnsi="Arial" w:eastAsia="Arial" w:cs="Arial"/>
          <w:sz w:val="20"/>
          <w:szCs w:val="20"/>
        </w:rPr>
        <w:t>ında veril</w:t>
      </w:r>
      <w:r w:rsidRPr="7F9DD23D" w:rsidR="7F9DD23D">
        <w:rPr>
          <w:rFonts w:ascii="Arial" w:hAnsi="Arial" w:eastAsia="Arial" w:cs="Arial"/>
          <w:sz w:val="20"/>
          <w:szCs w:val="20"/>
        </w:rPr>
        <w:t>ece</w:t>
      </w:r>
      <w:r w:rsidRPr="7F9DD23D" w:rsidR="7F9DD23D">
        <w:rPr>
          <w:rFonts w:ascii="Arial" w:hAnsi="Arial" w:eastAsia="Arial" w:cs="Arial"/>
          <w:sz w:val="20"/>
          <w:szCs w:val="20"/>
        </w:rPr>
        <w:t>k</w:t>
      </w:r>
      <w:r w:rsidRPr="7F9DD23D" w:rsidR="7F9DD23D">
        <w:rPr>
          <w:rFonts w:ascii="Arial" w:hAnsi="Arial" w:eastAsia="Arial" w:cs="Arial"/>
          <w:sz w:val="20"/>
          <w:szCs w:val="20"/>
        </w:rPr>
        <w:t>tir. 28.05.2</w:t>
      </w:r>
      <w:r w:rsidRPr="7F9DD23D" w:rsidR="7F9DD23D">
        <w:rPr>
          <w:rFonts w:ascii="Arial" w:hAnsi="Arial" w:eastAsia="Arial" w:cs="Arial"/>
          <w:sz w:val="20"/>
          <w:szCs w:val="20"/>
        </w:rPr>
        <w:t>0</w:t>
      </w:r>
      <w:r w:rsidRPr="7F9DD23D" w:rsidR="7F9DD23D">
        <w:rPr>
          <w:rFonts w:ascii="Arial" w:hAnsi="Arial" w:eastAsia="Arial" w:cs="Arial"/>
          <w:sz w:val="20"/>
          <w:szCs w:val="20"/>
        </w:rPr>
        <w:t>25 tar</w:t>
      </w:r>
      <w:r w:rsidRPr="7F9DD23D" w:rsidR="7F9DD23D">
        <w:rPr>
          <w:rFonts w:ascii="Arial" w:hAnsi="Arial" w:eastAsia="Arial" w:cs="Arial"/>
          <w:sz w:val="20"/>
          <w:szCs w:val="20"/>
        </w:rPr>
        <w:t xml:space="preserve">ihinde yapılan dış paydaş toplantısında akran </w:t>
      </w:r>
      <w:r w:rsidRPr="7F9DD23D" w:rsidR="7F9DD23D">
        <w:rPr>
          <w:rFonts w:ascii="Arial" w:hAnsi="Arial" w:eastAsia="Arial" w:cs="Arial"/>
          <w:sz w:val="20"/>
          <w:szCs w:val="20"/>
        </w:rPr>
        <w:t>yönderliğine</w:t>
      </w:r>
      <w:r w:rsidRPr="7F9DD23D" w:rsidR="7F9DD23D">
        <w:rPr>
          <w:rFonts w:ascii="Arial" w:hAnsi="Arial" w:eastAsia="Arial" w:cs="Arial"/>
          <w:sz w:val="20"/>
          <w:szCs w:val="20"/>
        </w:rPr>
        <w:t xml:space="preserve"> ilişkin dış paydaşlar ile görüşülmüştür</w:t>
      </w:r>
      <w:r w:rsidRPr="7F9DD23D" w:rsidR="7F9DD23D">
        <w:rPr>
          <w:rFonts w:ascii="Arial" w:hAnsi="Arial" w:eastAsia="Arial" w:cs="Arial"/>
          <w:color w:val="080101"/>
          <w:sz w:val="20"/>
          <w:szCs w:val="20"/>
        </w:rPr>
        <w:t xml:space="preserve"> (</w:t>
      </w:r>
      <w:hyperlink r:id="R6af1de33a04a4aa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color w:val="080101"/>
          <w:sz w:val="20"/>
          <w:szCs w:val="20"/>
        </w:rPr>
        <w:t>).</w:t>
      </w:r>
      <w:r w:rsidRPr="7F9DD23D" w:rsidR="7F9DD23D">
        <w:rPr>
          <w:rFonts w:ascii="Arial" w:hAnsi="Arial" w:eastAsia="Arial" w:cs="Arial"/>
          <w:noProof w:val="0"/>
          <w:sz w:val="20"/>
          <w:szCs w:val="20"/>
          <w:lang w:val="en-US"/>
        </w:rPr>
        <w:t xml:space="preserve"> </w:t>
      </w:r>
      <w:r w:rsidRPr="7F9DD23D" w:rsidR="7F9DD23D">
        <w:rPr>
          <w:rFonts w:ascii="Arial" w:hAnsi="Arial" w:eastAsia="Arial" w:cs="Arial"/>
          <w:noProof w:val="0"/>
          <w:color w:val="auto"/>
          <w:sz w:val="20"/>
          <w:szCs w:val="20"/>
          <w:lang w:val="en-US"/>
        </w:rPr>
        <w:t>Öğrencilerden</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anket</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sonuçlarında</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gelen</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önerilere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ve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danışman</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önerilerine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göre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eğitim</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ve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yönergede</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değişiklikler</w:t>
      </w:r>
      <w:r w:rsidRPr="7F9DD23D" w:rsidR="7F9DD23D">
        <w:rPr>
          <w:rFonts w:ascii="Arial" w:hAnsi="Arial" w:eastAsia="Arial" w:cs="Arial"/>
          <w:noProof w:val="0"/>
          <w:color w:val="auto"/>
          <w:sz w:val="20"/>
          <w:szCs w:val="20"/>
          <w:lang w:val="en-US"/>
        </w:rPr>
        <w:t xml:space="preserve"> </w:t>
      </w:r>
      <w:r w:rsidRPr="7F9DD23D" w:rsidR="7F9DD23D">
        <w:rPr>
          <w:rFonts w:ascii="Arial" w:hAnsi="Arial" w:eastAsia="Arial" w:cs="Arial"/>
          <w:noProof w:val="0"/>
          <w:color w:val="auto"/>
          <w:sz w:val="20"/>
          <w:szCs w:val="20"/>
          <w:lang w:val="en-US"/>
        </w:rPr>
        <w:t>yapılmıştır</w:t>
      </w:r>
      <w:r w:rsidRPr="7F9DD23D" w:rsidR="7F9DD23D">
        <w:rPr>
          <w:rFonts w:ascii="Arial" w:hAnsi="Arial" w:eastAsia="Arial" w:cs="Arial"/>
          <w:noProof w:val="0"/>
          <w:color w:val="auto"/>
          <w:sz w:val="20"/>
          <w:szCs w:val="20"/>
          <w:lang w:val="en-US"/>
        </w:rPr>
        <w:t>.</w:t>
      </w:r>
    </w:p>
    <w:p w:rsidR="00F711E3" w:rsidP="7F9DD23D" w:rsidRDefault="00F711E3" w14:paraId="000001B0" w14:textId="03D00532">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3oy7u29" w:id="180"/>
      <w:bookmarkEnd w:id="180"/>
      <w:r w:rsidRPr="7F9DD23D" w:rsidR="7F9DD23D">
        <w:rPr>
          <w:rFonts w:ascii="Arial" w:hAnsi="Arial" w:eastAsia="Arial" w:cs="Arial"/>
          <w:b w:val="1"/>
          <w:bCs w:val="1"/>
          <w:smallCaps w:val="1"/>
          <w:color w:val="000000" w:themeColor="text1" w:themeTint="FF" w:themeShade="FF"/>
          <w:sz w:val="20"/>
          <w:szCs w:val="20"/>
        </w:rPr>
        <w:t xml:space="preserve">STANDART 5. ÖĞRETİM ELEMANLARI  </w:t>
      </w:r>
      <w:bookmarkStart w:name="_heading=h.32hioqz" w:id="181"/>
      <w:bookmarkEnd w:id="181"/>
    </w:p>
    <w:p w:rsidR="00F711E3" w:rsidP="7F9DD23D" w:rsidRDefault="00F711E3" w14:paraId="000001B2" w14:textId="4956C1FB">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243i4a2" w:id="182"/>
      <w:bookmarkEnd w:id="182"/>
      <w:r w:rsidRPr="7F9DD23D" w:rsidR="7F9DD23D">
        <w:rPr>
          <w:rFonts w:ascii="Arial" w:hAnsi="Arial" w:eastAsia="Arial" w:cs="Arial"/>
          <w:b w:val="1"/>
          <w:bCs w:val="1"/>
          <w:smallCaps w:val="1"/>
          <w:color w:val="000000" w:themeColor="text1" w:themeTint="FF" w:themeShade="FF"/>
          <w:sz w:val="20"/>
          <w:szCs w:val="20"/>
        </w:rPr>
        <w:t>TS.5.1. ÖĞRETİM ELEMANI POLİTİKASI VE KADROSU</w:t>
      </w:r>
    </w:p>
    <w:p w:rsidR="00F711E3" w:rsidP="7F9DD23D" w:rsidRDefault="00286108" w14:paraId="000001B3"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Programın nitelikli eğitim için gerekli öğretim elemanı kadro politikası vardır.</w:t>
      </w:r>
    </w:p>
    <w:p w:rsidR="00F711E3" w:rsidP="7F9DD23D" w:rsidRDefault="00286108" w14:paraId="000001B4" w14:textId="3F21AEBC">
      <w:pPr>
        <w:pStyle w:val="Normal0"/>
        <w:spacing w:after="240" w:afterAutospacing="off" w:line="240" w:lineRule="auto"/>
        <w:ind w:left="0" w:hanging="2"/>
        <w:rPr>
          <w:rFonts w:ascii="Arial" w:hAnsi="Arial" w:eastAsia="Arial" w:cs="Arial"/>
          <w:b w:val="1"/>
          <w:bCs w:val="1"/>
          <w:i w:val="1"/>
          <w:iCs w:val="1"/>
          <w:sz w:val="20"/>
          <w:szCs w:val="20"/>
        </w:rPr>
      </w:pPr>
      <w:bookmarkStart w:name="_heading=h.j8sehv" w:id="183"/>
      <w:bookmarkEnd w:id="183"/>
      <w:r w:rsidRPr="7F9DD23D" w:rsidR="7F9DD23D">
        <w:rPr>
          <w:rFonts w:ascii="Arial" w:hAnsi="Arial" w:eastAsia="Arial" w:cs="Arial"/>
          <w:sz w:val="20"/>
          <w:szCs w:val="20"/>
        </w:rPr>
        <w:t xml:space="preserve">Hemşirelik Programı akademik kadrosu 2547 sayılı YÖK Kanunu ve ilgili yönetmeliklerine göre yapılandırılmıştır. Üniversite ve Hemşirelik Lisans Programı için akademik kadro gelişimini doğrudan tanımlayan bir belge bulunmamakla </w:t>
      </w:r>
      <w:r w:rsidRPr="7F9DD23D" w:rsidR="7F9DD23D">
        <w:rPr>
          <w:rFonts w:ascii="Arial" w:hAnsi="Arial" w:eastAsia="Arial" w:cs="Arial"/>
          <w:color w:val="auto"/>
          <w:sz w:val="20"/>
          <w:szCs w:val="20"/>
        </w:rPr>
        <w:t>beraber BİDR raporunda sayfa 21 ve 22’de öğretim kadrosu başlığı altında kadro süreci hakkında bilgi yer almaktadır. (</w:t>
      </w:r>
      <w:hyperlink r:id="R12bcef13a0cc4bcf">
        <w:r w:rsidRPr="7F9DD23D" w:rsidR="7F9DD23D">
          <w:rPr>
            <w:rFonts w:ascii="Arial" w:hAnsi="Arial" w:eastAsia="Arial" w:cs="Arial"/>
            <w:color w:val="auto"/>
            <w:sz w:val="20"/>
            <w:szCs w:val="20"/>
            <w:u w:val="single"/>
          </w:rPr>
          <w:t>Ek 5.1.1</w:t>
        </w:r>
      </w:hyperlink>
      <w:r w:rsidRPr="7F9DD23D" w:rsidR="7F9DD23D">
        <w:rPr>
          <w:rFonts w:ascii="Arial" w:hAnsi="Arial" w:eastAsia="Arial" w:cs="Arial"/>
          <w:color w:val="auto"/>
          <w:sz w:val="20"/>
          <w:szCs w:val="20"/>
        </w:rPr>
        <w:t xml:space="preserve">, </w:t>
      </w:r>
      <w:hyperlink r:id="Rf95f4333efad4edf">
        <w:r w:rsidRPr="7F9DD23D" w:rsidR="7F9DD23D">
          <w:rPr>
            <w:rFonts w:ascii="Arial" w:hAnsi="Arial" w:eastAsia="Arial" w:cs="Arial"/>
            <w:color w:val="auto"/>
            <w:sz w:val="20"/>
            <w:szCs w:val="20"/>
            <w:u w:val="single"/>
          </w:rPr>
          <w:t>Ek 5.1.2</w:t>
        </w:r>
      </w:hyperlink>
      <w:r w:rsidRPr="7F9DD23D" w:rsidR="7F9DD23D">
        <w:rPr>
          <w:rFonts w:ascii="Arial" w:hAnsi="Arial" w:eastAsia="Arial" w:cs="Arial"/>
          <w:color w:val="auto"/>
          <w:sz w:val="20"/>
          <w:szCs w:val="20"/>
        </w:rPr>
        <w:t>). Bu raporda sadece ataması yapılan kadroların süreci açıklanmaktadır. Kadro ihtiyacının belirlenmesine yönelik herhangi bir prosedür bulunmamaktadır.</w:t>
      </w:r>
    </w:p>
    <w:p w:rsidR="00F711E3" w:rsidP="7F9DD23D" w:rsidRDefault="00286108" w14:paraId="000001B5"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 xml:space="preserve">Seçim, atama ve yükseltmeler için akademik </w:t>
      </w:r>
      <w:r w:rsidRPr="7F9DD23D" w:rsidR="7F9DD23D">
        <w:rPr>
          <w:rFonts w:ascii="Arial" w:hAnsi="Arial" w:eastAsia="Arial" w:cs="Arial"/>
          <w:b w:val="1"/>
          <w:bCs w:val="1"/>
          <w:sz w:val="20"/>
          <w:szCs w:val="20"/>
        </w:rPr>
        <w:t>liyakatı</w:t>
      </w:r>
      <w:r w:rsidRPr="7F9DD23D" w:rsidR="7F9DD23D">
        <w:rPr>
          <w:rFonts w:ascii="Arial" w:hAnsi="Arial" w:eastAsia="Arial" w:cs="Arial"/>
          <w:b w:val="1"/>
          <w:bCs w:val="1"/>
          <w:sz w:val="20"/>
          <w:szCs w:val="20"/>
        </w:rPr>
        <w:t xml:space="preserve"> gözeten, fırsat eşitliği sağlayan kriterler belirlenmiştir.</w:t>
      </w:r>
    </w:p>
    <w:p w:rsidR="00F711E3" w:rsidP="7F9DD23D" w:rsidRDefault="00286108" w14:paraId="000001B6" w14:textId="2B52258F">
      <w:pPr>
        <w:pStyle w:val="Normal0"/>
        <w:spacing w:before="240" w:after="240" w:afterAutospacing="off" w:line="240" w:lineRule="auto"/>
        <w:ind w:left="0" w:hanging="2"/>
        <w:rPr>
          <w:rFonts w:ascii="Arial" w:hAnsi="Arial" w:eastAsia="Arial" w:cs="Arial"/>
          <w:b w:val="1"/>
          <w:bCs w:val="1"/>
          <w:sz w:val="20"/>
          <w:szCs w:val="20"/>
        </w:rPr>
      </w:pPr>
      <w:bookmarkStart w:name="_heading=h.qfldokdw43bn" w:id="184"/>
      <w:bookmarkEnd w:id="184"/>
      <w:r w:rsidRPr="7F9DD23D" w:rsidR="7F9DD23D">
        <w:rPr>
          <w:rFonts w:ascii="Arial" w:hAnsi="Arial" w:eastAsia="Arial" w:cs="Arial"/>
          <w:sz w:val="20"/>
          <w:szCs w:val="20"/>
        </w:rPr>
        <w:t xml:space="preserve">Üniversite geneli için öğretim üyeliğine </w:t>
      </w:r>
      <w:hyperlink r:id="R1af8853f82344689">
        <w:r w:rsidRPr="7F9DD23D" w:rsidR="7F9DD23D">
          <w:rPr>
            <w:rStyle w:val="Kpr"/>
            <w:rFonts w:ascii="Arial" w:hAnsi="Arial" w:eastAsia="Arial" w:cs="Arial"/>
            <w:color w:val="0070C0"/>
            <w:sz w:val="20"/>
            <w:szCs w:val="20"/>
          </w:rPr>
          <w:t>atanma ve yükselme yönergesi</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2020 yılında güncellenmiştir.</w:t>
      </w:r>
    </w:p>
    <w:p w:rsidR="00F711E3" w:rsidP="7F9DD23D" w:rsidRDefault="00286108" w14:paraId="000001B7"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Öğretim elemanı kadro politikası ve seçim, atama ve yükseltme kriterleri tüm paydaşlara duyurulmuştur.</w:t>
      </w:r>
    </w:p>
    <w:p w:rsidR="00F711E3" w:rsidP="7F9DD23D" w:rsidRDefault="00286108" w14:paraId="000001B8" w14:textId="072947C1">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sz w:val="20"/>
          <w:szCs w:val="20"/>
        </w:rPr>
        <w:t xml:space="preserve">Üniversite geneli için öğretim üyeliğine </w:t>
      </w:r>
      <w:hyperlink r:id="Rb0f38a57ef1c4ecb">
        <w:r w:rsidRPr="7F9DD23D" w:rsidR="7F9DD23D">
          <w:rPr>
            <w:rStyle w:val="Kpr"/>
            <w:rFonts w:ascii="Arial" w:hAnsi="Arial" w:eastAsia="Arial" w:cs="Arial"/>
            <w:color w:val="0070C0"/>
            <w:sz w:val="20"/>
            <w:szCs w:val="20"/>
          </w:rPr>
          <w:t>atanma ve yükselme yönergesi</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 xml:space="preserve">üniversite web sayfasında yayınlanmaktadır. </w:t>
      </w:r>
    </w:p>
    <w:p w:rsidR="00F711E3" w:rsidP="7F9DD23D" w:rsidRDefault="00286108" w14:paraId="000001B9"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4. </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Öğretim elemanının sayı ve nitelikleri eğitim kurumunun ve programın gereksinimlerine uygundur ve program çıktılarına ulaşmayı sağlamaktadır.</w:t>
      </w:r>
    </w:p>
    <w:p w:rsidR="00F711E3" w:rsidP="7F9DD23D" w:rsidRDefault="00286108" w14:paraId="000001BA" w14:textId="033E46BB">
      <w:pPr>
        <w:pStyle w:val="Normal0"/>
        <w:suppressLineNumbers w:val="0"/>
        <w:bidi w:val="0"/>
        <w:spacing w:before="0" w:beforeAutospacing="off" w:after="240" w:afterAutospacing="off" w:line="276" w:lineRule="auto"/>
        <w:ind w:left="-1" w:right="0" w:hanging="1"/>
        <w:jc w:val="both"/>
        <w:rPr>
          <w:rFonts w:ascii="Arial" w:hAnsi="Arial" w:eastAsia="Arial" w:cs="Arial"/>
          <w:sz w:val="20"/>
          <w:szCs w:val="20"/>
        </w:rPr>
      </w:pPr>
      <w:r w:rsidRPr="1AB1A435" w:rsidR="1AB1A435">
        <w:rPr>
          <w:rFonts w:ascii="Arial" w:hAnsi="Arial" w:eastAsia="Arial" w:cs="Arial"/>
          <w:sz w:val="20"/>
          <w:szCs w:val="20"/>
        </w:rPr>
        <w:t>Hemşirelik programında 13 öğretim elemanı görev yapmakta olup dört doçent, beş doktor öğretim üyesi, bir araştırma görevlisi doktor ve üç araştırma görevlisi bulunmaktadır (</w:t>
      </w:r>
      <w:hyperlink r:id="R8babbcff46ba4936">
        <w:r w:rsidRPr="1AB1A435" w:rsidR="1AB1A435">
          <w:rPr>
            <w:rStyle w:val="Kpr"/>
            <w:rFonts w:ascii="Arial" w:hAnsi="Arial" w:eastAsia="Arial" w:cs="Arial"/>
            <w:color w:val="0070C0"/>
            <w:sz w:val="20"/>
            <w:szCs w:val="20"/>
          </w:rPr>
          <w:t>Ek 5.1.1</w:t>
        </w:r>
      </w:hyperlink>
      <w:r w:rsidRPr="1AB1A435" w:rsidR="1AB1A435">
        <w:rPr>
          <w:rFonts w:ascii="Arial" w:hAnsi="Arial" w:eastAsia="Arial" w:cs="Arial"/>
          <w:sz w:val="20"/>
          <w:szCs w:val="20"/>
        </w:rPr>
        <w:t xml:space="preserve">). Hemşirelik Lisans Programı akademik kadroları; Hemşirelik Esasları, İç Hastalıkları Hemşireliği, Cerrahi Hastalıklar Hemşireliği, Doğum ve Kadın Hastalıkları Hemşireliği, Çocuk Sağlığı ve Hastalıkları Hemşireliği, Ruh Sağlığı ve Hastalıkları Hemşireliği, Halk Sağlığı Hemşireliği Anabilim dalları olmak üzere yedi ana bilim dalına bağlıdır. </w:t>
      </w:r>
      <w:r w:rsidRPr="1AB1A435" w:rsidR="1AB1A435">
        <w:rPr>
          <w:rFonts w:ascii="Arial" w:hAnsi="Arial" w:eastAsia="Arial" w:cs="Arial"/>
          <w:color w:val="000000" w:themeColor="text1" w:themeTint="FF" w:themeShade="FF"/>
          <w:sz w:val="20"/>
          <w:szCs w:val="20"/>
        </w:rPr>
        <w:t>Hemşirelikte Öğretim ve Hemşirelikte Yönetim dersleri önceki süreçte Hemşirelik E</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 xml:space="preserve">sasları Anabilim Dalı </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tarafindan</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 xml:space="preserve"> yürütülmekteydi̇. Eylül 2024 tarihi itibariyle Hemşirelikte Yönetim ve Hemşirelikte Öğretim </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Anabi̇li̇m</w:t>
      </w:r>
      <w:r w:rsidRPr="1AB1A435" w:rsidR="1AB1A435">
        <w:rPr>
          <w:rFonts w:ascii="Arial" w:hAnsi="Arial" w:eastAsia="Arial" w:cs="Arial"/>
          <w:b w:val="0"/>
          <w:bCs w:val="0"/>
          <w:i w:val="0"/>
          <w:iCs w:val="0"/>
          <w:caps w:val="0"/>
          <w:smallCaps w:val="0"/>
          <w:noProof w:val="0"/>
          <w:color w:val="000000" w:themeColor="text1" w:themeTint="FF" w:themeShade="FF"/>
          <w:sz w:val="20"/>
          <w:szCs w:val="20"/>
          <w:lang w:val="tr-TR"/>
        </w:rPr>
        <w:t xml:space="preserve"> Dalları kurulmuş olup, Öğretim ve Yönetim dersleri bu anabilim dalları tarafından yürütülecektir</w:t>
      </w:r>
      <w:r w:rsidRPr="1AB1A435" w:rsidR="1AB1A435">
        <w:rPr>
          <w:rFonts w:ascii="Arial" w:hAnsi="Arial" w:eastAsia="Arial" w:cs="Arial"/>
          <w:b w:val="0"/>
          <w:bCs w:val="0"/>
          <w:i w:val="0"/>
          <w:iCs w:val="0"/>
          <w:caps w:val="0"/>
          <w:smallCaps w:val="0"/>
          <w:noProof w:val="0"/>
          <w:color w:val="FF0000"/>
          <w:sz w:val="20"/>
          <w:szCs w:val="20"/>
          <w:lang w:val="tr-TR"/>
        </w:rPr>
        <w:t xml:space="preserve"> </w:t>
      </w:r>
      <w:r w:rsidRPr="1AB1A435" w:rsidR="1AB1A435">
        <w:rPr>
          <w:rFonts w:ascii="Arial" w:hAnsi="Arial" w:eastAsia="Arial" w:cs="Arial"/>
          <w:b w:val="0"/>
          <w:bCs w:val="0"/>
          <w:i w:val="0"/>
          <w:iCs w:val="0"/>
          <w:caps w:val="0"/>
          <w:smallCaps w:val="0"/>
          <w:noProof w:val="0"/>
          <w:color w:val="0070C0"/>
          <w:sz w:val="20"/>
          <w:szCs w:val="20"/>
          <w:lang w:val="tr-TR"/>
        </w:rPr>
        <w:t>(</w:t>
      </w:r>
      <w:hyperlink r:id="Rdaf53da630444f46">
        <w:r w:rsidRPr="1AB1A435" w:rsidR="1AB1A435">
          <w:rPr>
            <w:rStyle w:val="Kpr"/>
            <w:rFonts w:ascii="Arial" w:hAnsi="Arial" w:eastAsia="Arial" w:cs="Arial"/>
            <w:noProof w:val="0"/>
            <w:color w:val="0070C0"/>
            <w:sz w:val="20"/>
            <w:szCs w:val="20"/>
            <w:lang w:val="tr-TR"/>
          </w:rPr>
          <w:t>Ek.5.1.9</w:t>
        </w:r>
      </w:hyperlink>
      <w:r w:rsidRPr="1AB1A435" w:rsidR="1AB1A435">
        <w:rPr>
          <w:rFonts w:ascii="Arial" w:hAnsi="Arial" w:eastAsia="Arial" w:cs="Arial"/>
          <w:noProof w:val="0"/>
          <w:color w:val="0070C0"/>
          <w:sz w:val="20"/>
          <w:szCs w:val="20"/>
          <w:lang w:val="tr-TR"/>
        </w:rPr>
        <w:t>)</w:t>
      </w:r>
      <w:r w:rsidRPr="1AB1A435" w:rsidR="1AB1A435">
        <w:rPr>
          <w:rFonts w:ascii="Arial" w:hAnsi="Arial" w:eastAsia="Arial" w:cs="Arial"/>
          <w:noProof w:val="0"/>
          <w:color w:val="0070C0"/>
          <w:sz w:val="20"/>
          <w:szCs w:val="20"/>
          <w:lang w:val="tr-TR"/>
        </w:rPr>
        <w:t>.</w:t>
      </w:r>
      <w:r w:rsidRPr="1AB1A435" w:rsidR="1AB1A435">
        <w:rPr>
          <w:rFonts w:ascii="Arial" w:hAnsi="Arial" w:eastAsia="Arial" w:cs="Arial"/>
          <w:noProof w:val="0"/>
          <w:sz w:val="20"/>
          <w:szCs w:val="20"/>
          <w:lang w:val="tr-TR"/>
        </w:rPr>
        <w:t xml:space="preserve"> </w:t>
      </w:r>
      <w:r w:rsidRPr="1AB1A435" w:rsidR="1AB1A435">
        <w:rPr>
          <w:rFonts w:ascii="Arial" w:hAnsi="Arial" w:eastAsia="Arial" w:cs="Arial"/>
          <w:sz w:val="20"/>
          <w:szCs w:val="20"/>
        </w:rPr>
        <w:t>Fakültede görev yapan öğretim elemanları sayı ve nitelikleri açısından hemşirelik programının gereksinimlerine uygun olması hedeflenmiştir. Program çıktılarına ulaşmak amacıyla eğitim sürecinin yönetilmesi için yedi ana bilim dalına atama ve görevlendirmeler yapılmıştır. Sekizinci anabilim dalı olan hemşirelikte yönetim için talep gerçekleştirilmiştir (</w:t>
      </w:r>
      <w:hyperlink r:id="Rfd24329aae944faf">
        <w:r w:rsidRPr="1AB1A435" w:rsidR="1AB1A435">
          <w:rPr>
            <w:rFonts w:ascii="Arial" w:hAnsi="Arial" w:eastAsia="Arial" w:cs="Arial"/>
            <w:color w:val="1155CC"/>
            <w:sz w:val="20"/>
            <w:szCs w:val="20"/>
            <w:u w:val="single"/>
          </w:rPr>
          <w:t>Ek 5.1.3</w:t>
        </w:r>
      </w:hyperlink>
      <w:r w:rsidRPr="1AB1A435" w:rsidR="1AB1A435">
        <w:rPr>
          <w:rFonts w:ascii="Arial" w:hAnsi="Arial" w:eastAsia="Arial" w:cs="Arial"/>
          <w:sz w:val="20"/>
          <w:szCs w:val="20"/>
        </w:rPr>
        <w:t>). Sağlık Bilimleri Fakültesi Birim Değerlendirme Raporunda yer alan “Geliştirilmeye açık yönler” başlığı altında belirtildiği gibi öğretim elemanı sayısı bölümün zayıflıkları arasındadır (</w:t>
      </w:r>
      <w:r w:rsidRPr="1AB1A435" w:rsidR="1AB1A435">
        <w:rPr>
          <w:rFonts w:ascii="Arial" w:hAnsi="Arial" w:eastAsia="Arial" w:cs="Arial"/>
          <w:color w:val="0070C0"/>
          <w:sz w:val="20"/>
          <w:szCs w:val="20"/>
        </w:rPr>
        <w:t>Ek 5.1.2 s.34)</w:t>
      </w:r>
      <w:r w:rsidRPr="1AB1A435" w:rsidR="1AB1A435">
        <w:rPr>
          <w:rFonts w:ascii="Arial" w:hAnsi="Arial" w:eastAsia="Arial" w:cs="Arial"/>
          <w:color w:val="0070C0"/>
          <w:sz w:val="20"/>
          <w:szCs w:val="20"/>
        </w:rPr>
        <w:t>.</w:t>
      </w:r>
      <w:r w:rsidRPr="1AB1A435" w:rsidR="1AB1A435">
        <w:rPr>
          <w:rFonts w:ascii="Arial" w:hAnsi="Arial" w:eastAsia="Arial" w:cs="Arial"/>
          <w:sz w:val="20"/>
          <w:szCs w:val="20"/>
        </w:rPr>
        <w:t xml:space="preserve"> İlgili dönemde açılmayan mesleki dersleri yürüten öğretim elemanları, açılan mesleki derslerin uygulamalarına görevlendirilerek eleman eksikliğinin etkileri azaltılmaya çalışılmaktadır (</w:t>
      </w:r>
      <w:hyperlink r:id="Re52c1eae259d4d5f">
        <w:r w:rsidRPr="1AB1A435" w:rsidR="1AB1A435">
          <w:rPr>
            <w:rStyle w:val="Kpr"/>
            <w:rFonts w:ascii="Arial" w:hAnsi="Arial" w:eastAsia="Arial" w:cs="Arial"/>
            <w:sz w:val="20"/>
            <w:szCs w:val="20"/>
          </w:rPr>
          <w:t>ÖİS.Ek.5.1.11)</w:t>
        </w:r>
      </w:hyperlink>
      <w:r w:rsidRPr="1AB1A435" w:rsidR="1AB1A435">
        <w:rPr>
          <w:rFonts w:ascii="Arial" w:hAnsi="Arial" w:eastAsia="Arial" w:cs="Arial"/>
          <w:sz w:val="20"/>
          <w:szCs w:val="20"/>
        </w:rPr>
        <w:t>.</w:t>
      </w:r>
    </w:p>
    <w:p w:rsidR="00F711E3" w:rsidP="7F9DD23D" w:rsidRDefault="00286108" w14:paraId="000001B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5. </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Öğretim elemanları, hemşirelik programının ve kendi uzmanlık alanı ile ilgili derslerin etkili bir şekilde planlanması, uygulanması ve değerlendirilmesini sağlayabilecek yeterliliklere sahiptir.</w:t>
      </w:r>
    </w:p>
    <w:p w:rsidR="00F711E3" w:rsidP="7F9DD23D" w:rsidRDefault="00286108" w14:paraId="000001BC" w14:textId="3D2AA9FA">
      <w:pPr>
        <w:pStyle w:val="Normal0"/>
        <w:spacing w:after="240" w:afterAutospacing="off" w:line="240" w:lineRule="auto"/>
        <w:ind w:left="0" w:hanging="2"/>
        <w:rPr>
          <w:rFonts w:ascii="Arial" w:hAnsi="Arial" w:eastAsia="Arial" w:cs="Arial"/>
          <w:strike w:val="0"/>
          <w:dstrike w:val="0"/>
          <w:color w:val="FF0000"/>
          <w:sz w:val="20"/>
          <w:szCs w:val="20"/>
        </w:rPr>
      </w:pPr>
      <w:r w:rsidRPr="1AB1A435" w:rsidR="1AB1A435">
        <w:rPr>
          <w:rFonts w:ascii="Arial" w:hAnsi="Arial" w:eastAsia="Arial" w:cs="Arial"/>
          <w:sz w:val="20"/>
          <w:szCs w:val="20"/>
        </w:rPr>
        <w:t xml:space="preserve">Bölümün öğretim elemanı kadrosuna ilişkin temel ilke ve politikası; eğitim ve uygulamada alanında uzman, bölümün eğitim ve araştırma hedeflerine ulaşmasına katkıda bulunan, kendini sürekli geliştiren, akademik bilgi seviyesi ile entelektüel donanımını geliştirme, ders dışı Üniversite etkinlikleri düzenleme ve düzenlenen faaliyetlere katkı sağlama, sosyal sorumluluk projeleri yapma, topluma önder ve öğrencilerine yararlı olma çabası içinde olan öğretim elemanlarının rol almasıdır. Öğretim üyelerinin temel görevi, Hemşirelik eğitim programındaki dersleri yürütmektir. Zorunlu derslerin büyük bir bölümü Hemşirelik Lisans Programı öğretim üyeleri tarafından verilirken, </w:t>
      </w:r>
      <w:r w:rsidRPr="1AB1A435" w:rsidR="1AB1A435">
        <w:rPr>
          <w:rFonts w:ascii="Arial" w:hAnsi="Arial" w:eastAsia="Arial" w:cs="Arial"/>
          <w:sz w:val="20"/>
          <w:szCs w:val="20"/>
        </w:rPr>
        <w:t>entegre</w:t>
      </w:r>
      <w:r w:rsidRPr="1AB1A435" w:rsidR="1AB1A435">
        <w:rPr>
          <w:rFonts w:ascii="Arial" w:hAnsi="Arial" w:eastAsia="Arial" w:cs="Arial"/>
          <w:sz w:val="20"/>
          <w:szCs w:val="20"/>
        </w:rPr>
        <w:t xml:space="preserve"> derslerde Tıp Fakültesi ve diğer fakültelerin öğretim üyelerinden saat bazında destek alınmaktadır. Seçmeli derslerin açılması ise bölüm içi ve/veya bölüm dışından gelen öğretim üyelerinin programına ve öğrenci talebine göre değişiklik göstermektedir. Araştırma görevlileri ise lisansüstü eğitimlerine devam ederken klinik-saha-laboratuvar uygulamalarında ve öğretim üyesi rehberliğinde sınav gözetmenliklerinde ve araştırma projelerinde yer almaktadırlar. </w:t>
      </w:r>
      <w:r w:rsidRPr="1AB1A435" w:rsidR="1AB1A435">
        <w:rPr>
          <w:rFonts w:ascii="Arial" w:hAnsi="Arial" w:eastAsia="Arial" w:cs="Arial"/>
          <w:color w:val="000000" w:themeColor="text1" w:themeTint="FF" w:themeShade="FF"/>
          <w:sz w:val="20"/>
          <w:szCs w:val="20"/>
        </w:rPr>
        <w:t xml:space="preserve">Her dönem başlamadan önce, dersleri verecek öğretim elemanları ile toplantı düzenlenmekte ve ders paylaşımı öğretim elemanlarının talepleri doğrultusunda yapılmaktadır </w:t>
      </w:r>
      <w:r w:rsidRPr="1AB1A435" w:rsidR="1AB1A435">
        <w:rPr>
          <w:rFonts w:ascii="Arial" w:hAnsi="Arial" w:eastAsia="Arial" w:cs="Arial"/>
          <w:color w:val="0070C0"/>
          <w:sz w:val="20"/>
          <w:szCs w:val="20"/>
        </w:rPr>
        <w:t>(</w:t>
      </w:r>
      <w:hyperlink r:id="R8eaa639fb1b54b94">
        <w:r w:rsidRPr="1AB1A435" w:rsidR="1AB1A435">
          <w:rPr>
            <w:rStyle w:val="Kpr"/>
            <w:rFonts w:ascii="Arial" w:hAnsi="Arial" w:eastAsia="Arial" w:cs="Arial"/>
            <w:color w:val="0070C0"/>
            <w:sz w:val="20"/>
            <w:szCs w:val="20"/>
          </w:rPr>
          <w:t>ÖİS.Ek.5.1.10</w:t>
        </w:r>
      </w:hyperlink>
      <w:r w:rsidRPr="1AB1A435" w:rsidR="1AB1A435">
        <w:rPr>
          <w:rFonts w:ascii="Arial" w:hAnsi="Arial" w:eastAsia="Arial" w:cs="Arial"/>
          <w:color w:val="0070C0"/>
          <w:sz w:val="20"/>
          <w:szCs w:val="20"/>
        </w:rPr>
        <w:t>).</w:t>
      </w:r>
      <w:r w:rsidRPr="1AB1A435" w:rsidR="1AB1A435">
        <w:rPr>
          <w:rFonts w:ascii="Arial" w:hAnsi="Arial" w:eastAsia="Arial" w:cs="Arial"/>
          <w:sz w:val="20"/>
          <w:szCs w:val="20"/>
        </w:rPr>
        <w:t xml:space="preserve"> </w:t>
      </w:r>
      <w:r w:rsidRPr="1AB1A435" w:rsidR="1AB1A435">
        <w:rPr>
          <w:rFonts w:ascii="Arial" w:hAnsi="Arial" w:eastAsia="Arial" w:cs="Arial"/>
          <w:sz w:val="20"/>
          <w:szCs w:val="20"/>
        </w:rPr>
        <w:t>Kastamonu Üniversitesi Sağlık Bilimleri Fakültesi Hemşirelik Lisans Programı’nda bulunan öğretim elemanlarının özgeçmişleri ekler bölümünde yer almaktadır (</w:t>
      </w:r>
      <w:hyperlink r:id="R99422ce48e774061">
        <w:r w:rsidRPr="1AB1A435" w:rsidR="1AB1A435">
          <w:rPr>
            <w:rFonts w:ascii="Arial" w:hAnsi="Arial" w:eastAsia="Arial" w:cs="Arial"/>
            <w:color w:val="1155CC"/>
            <w:sz w:val="20"/>
            <w:szCs w:val="20"/>
            <w:u w:val="single"/>
          </w:rPr>
          <w:t>Ek 5.1.5</w:t>
        </w:r>
      </w:hyperlink>
      <w:r w:rsidRPr="1AB1A435" w:rsidR="1AB1A435">
        <w:rPr>
          <w:rFonts w:ascii="Arial" w:hAnsi="Arial" w:eastAsia="Arial" w:cs="Arial"/>
          <w:sz w:val="20"/>
          <w:szCs w:val="20"/>
        </w:rPr>
        <w:t xml:space="preserve">). </w:t>
      </w:r>
      <w:hyperlink r:id="Rcfb7a1654ca34486">
        <w:r w:rsidRPr="1AB1A435" w:rsidR="1AB1A435">
          <w:rPr>
            <w:rStyle w:val="Kpr"/>
            <w:rFonts w:ascii="Arial" w:hAnsi="Arial" w:eastAsia="Arial" w:cs="Arial"/>
            <w:color w:val="0070C0"/>
            <w:sz w:val="20"/>
            <w:szCs w:val="20"/>
          </w:rPr>
          <w:t>Tablo 5.1.1</w:t>
        </w:r>
      </w:hyperlink>
      <w:r w:rsidRPr="1AB1A435" w:rsidR="1AB1A435">
        <w:rPr>
          <w:rFonts w:ascii="Arial" w:hAnsi="Arial" w:eastAsia="Arial" w:cs="Arial"/>
          <w:sz w:val="20"/>
          <w:szCs w:val="20"/>
        </w:rPr>
        <w:t xml:space="preserve">’de Öğretim Elemanlarının Anabilim Dallarına Göre Sayıları ve Yeni Atama/Yükseltmeler, </w:t>
      </w:r>
      <w:hyperlink r:id="Rf55f0a9ece3f4ebd">
        <w:r w:rsidRPr="1AB1A435" w:rsidR="1AB1A435">
          <w:rPr>
            <w:rFonts w:ascii="Arial" w:hAnsi="Arial" w:eastAsia="Arial" w:cs="Arial"/>
            <w:color w:val="1155CC"/>
            <w:sz w:val="20"/>
            <w:szCs w:val="20"/>
            <w:u w:val="single"/>
          </w:rPr>
          <w:t>Tablo 5.1.2</w:t>
        </w:r>
      </w:hyperlink>
      <w:r w:rsidRPr="1AB1A435" w:rsidR="1AB1A435">
        <w:rPr>
          <w:rFonts w:ascii="Arial" w:hAnsi="Arial" w:eastAsia="Arial" w:cs="Arial"/>
          <w:sz w:val="20"/>
          <w:szCs w:val="20"/>
        </w:rPr>
        <w:t xml:space="preserve">’de Öğretim Kadrosunun Analizi, </w:t>
      </w:r>
      <w:hyperlink r:id="R1519f75f277d4a6a">
        <w:r w:rsidRPr="1AB1A435" w:rsidR="1AB1A435">
          <w:rPr>
            <w:rStyle w:val="Kpr"/>
            <w:rFonts w:ascii="Arial" w:hAnsi="Arial" w:eastAsia="Arial" w:cs="Arial"/>
            <w:color w:val="0070C0"/>
            <w:sz w:val="20"/>
            <w:szCs w:val="20"/>
          </w:rPr>
          <w:t>Tablo 5.1.3</w:t>
        </w:r>
      </w:hyperlink>
      <w:r w:rsidRPr="1AB1A435" w:rsidR="1AB1A435">
        <w:rPr>
          <w:rFonts w:ascii="Arial" w:hAnsi="Arial" w:eastAsia="Arial" w:cs="Arial"/>
          <w:color w:val="FF0000"/>
          <w:sz w:val="20"/>
          <w:szCs w:val="20"/>
        </w:rPr>
        <w:t>’</w:t>
      </w:r>
      <w:r w:rsidRPr="1AB1A435" w:rsidR="1AB1A435">
        <w:rPr>
          <w:rFonts w:ascii="Arial" w:hAnsi="Arial" w:eastAsia="Arial" w:cs="Arial"/>
          <w:color w:val="000000" w:themeColor="text1" w:themeTint="FF" w:themeShade="FF"/>
          <w:sz w:val="20"/>
          <w:szCs w:val="20"/>
        </w:rPr>
        <w:t>te</w:t>
      </w:r>
      <w:r w:rsidRPr="1AB1A435" w:rsidR="1AB1A435">
        <w:rPr>
          <w:rFonts w:ascii="Arial" w:hAnsi="Arial" w:eastAsia="Arial" w:cs="Arial"/>
          <w:sz w:val="20"/>
          <w:szCs w:val="20"/>
        </w:rPr>
        <w:t xml:space="preserve"> Teorik Ders ve Uygulamalarda Öğretim Elemanı Başına Düşen Öğrenci Sayısı</w:t>
      </w:r>
      <w:r w:rsidRPr="1AB1A435" w:rsidR="1AB1A435">
        <w:rPr>
          <w:rFonts w:ascii="Arial" w:hAnsi="Arial" w:eastAsia="Arial" w:cs="Arial"/>
          <w:sz w:val="20"/>
          <w:szCs w:val="20"/>
          <w:vertAlign w:val="superscript"/>
        </w:rPr>
        <w:t xml:space="preserve"> </w:t>
      </w:r>
      <w:r w:rsidRPr="1AB1A435" w:rsidR="1AB1A435">
        <w:rPr>
          <w:rFonts w:ascii="Arial" w:hAnsi="Arial" w:eastAsia="Arial" w:cs="Arial"/>
          <w:sz w:val="20"/>
          <w:szCs w:val="20"/>
        </w:rPr>
        <w:t xml:space="preserve">ve </w:t>
      </w:r>
      <w:hyperlink r:id="R2d8ab2e827214d35">
        <w:r w:rsidRPr="1AB1A435" w:rsidR="1AB1A435">
          <w:rPr>
            <w:rFonts w:ascii="Arial" w:hAnsi="Arial" w:eastAsia="Arial" w:cs="Arial"/>
            <w:color w:val="1155CC"/>
            <w:sz w:val="20"/>
            <w:szCs w:val="20"/>
            <w:u w:val="single"/>
          </w:rPr>
          <w:t>Tablo 5.1.4</w:t>
        </w:r>
      </w:hyperlink>
      <w:r w:rsidRPr="1AB1A435" w:rsidR="1AB1A435">
        <w:rPr>
          <w:rFonts w:ascii="Arial" w:hAnsi="Arial" w:eastAsia="Arial" w:cs="Arial"/>
          <w:sz w:val="20"/>
          <w:szCs w:val="20"/>
        </w:rPr>
        <w:t xml:space="preserve">’de Öğretim Kadrosunun Son Eğitim-Öğretim Yılındaki Ders Yükü Özeti verilmiştir. </w:t>
      </w:r>
    </w:p>
    <w:p w:rsidR="00F711E3" w:rsidP="7F9DD23D" w:rsidRDefault="00286108" w14:paraId="000001BD"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6. </w:t>
      </w:r>
      <w:r w:rsidRPr="7F9DD23D" w:rsidR="7F9DD23D">
        <w:rPr>
          <w:rFonts w:ascii="Arial" w:hAnsi="Arial" w:eastAsia="Arial" w:cs="Arial"/>
          <w:b w:val="1"/>
          <w:bCs w:val="1"/>
          <w:sz w:val="20"/>
          <w:szCs w:val="20"/>
        </w:rPr>
        <w:t xml:space="preserve"> </w:t>
      </w:r>
      <w:r w:rsidRPr="7F9DD23D" w:rsidR="7F9DD23D">
        <w:rPr>
          <w:rFonts w:ascii="Arial" w:hAnsi="Arial" w:eastAsia="Arial" w:cs="Arial"/>
          <w:b w:val="1"/>
          <w:bCs w:val="1"/>
          <w:sz w:val="20"/>
          <w:szCs w:val="20"/>
        </w:rPr>
        <w:t>Eğitim programının öğretim elemanı kadro yeterliliği sistematik olarak izlenmektedir.</w:t>
      </w:r>
    </w:p>
    <w:p w:rsidR="00F711E3" w:rsidP="7F9DD23D" w:rsidRDefault="00286108" w14:paraId="000001BE" w14:textId="0B1DD99D">
      <w:pPr>
        <w:pStyle w:val="Normal0"/>
        <w:pBdr>
          <w:top w:val="nil" w:color="000000" w:sz="0" w:space="0"/>
          <w:left w:val="nil" w:color="000000" w:sz="0" w:space="0"/>
          <w:bottom w:val="nil" w:color="000000" w:sz="0" w:space="0"/>
          <w:right w:val="nil" w:color="000000" w:sz="0" w:space="0"/>
          <w:between w:val="nil" w:color="000000" w:sz="0" w:space="0"/>
        </w:pBdr>
        <w:spacing w:after="240" w:afterAutospacing="off" w:line="240" w:lineRule="auto"/>
        <w:ind w:left="0" w:hanging="2"/>
        <w:rPr>
          <w:rFonts w:ascii="Arial" w:hAnsi="Arial" w:eastAsia="Arial" w:cs="Arial"/>
          <w:smallCaps w:val="1"/>
          <w:color w:val="000000"/>
          <w:sz w:val="20"/>
          <w:szCs w:val="20"/>
        </w:rPr>
      </w:pPr>
      <w:r w:rsidRPr="7F9DD23D" w:rsidR="7F9DD23D">
        <w:rPr>
          <w:rFonts w:ascii="Arial" w:hAnsi="Arial" w:eastAsia="Arial" w:cs="Arial"/>
          <w:sz w:val="20"/>
          <w:szCs w:val="20"/>
        </w:rPr>
        <w:t>Üniversite genelinde akademik performans izleme sistemi “</w:t>
      </w:r>
      <w:hyperlink r:id="Rb9fcb2bd6ff54ef1">
        <w:r w:rsidRPr="7F9DD23D" w:rsidR="7F9DD23D">
          <w:rPr>
            <w:rFonts w:ascii="Arial" w:hAnsi="Arial" w:eastAsia="Arial" w:cs="Arial"/>
            <w:color w:val="1155CC"/>
            <w:sz w:val="20"/>
            <w:szCs w:val="20"/>
            <w:u w:val="single"/>
          </w:rPr>
          <w:t>ÜNİS</w:t>
        </w:r>
      </w:hyperlink>
      <w:r w:rsidRPr="7F9DD23D" w:rsidR="7F9DD23D">
        <w:rPr>
          <w:rFonts w:ascii="Arial" w:hAnsi="Arial" w:eastAsia="Arial" w:cs="Arial"/>
          <w:sz w:val="20"/>
          <w:szCs w:val="20"/>
        </w:rPr>
        <w:t xml:space="preserve">” 2024 yılında denenmeye başlanmıştır. </w:t>
      </w:r>
      <w:r w:rsidRPr="7F9DD23D" w:rsidR="7F9DD23D">
        <w:rPr>
          <w:rFonts w:ascii="Arial" w:hAnsi="Arial" w:eastAsia="Arial" w:cs="Arial"/>
          <w:color w:val="000000" w:themeColor="text1" w:themeTint="FF" w:themeShade="FF"/>
          <w:sz w:val="20"/>
          <w:szCs w:val="20"/>
        </w:rPr>
        <w:t>Hemşirelik Lisans Programı’nda 2024-2025 eğitim-öğretim yılı güz yarıyılında (25.12.2024 tarihli) toplam 498 öğrenci kayıtlı bulunmaktadır (</w:t>
      </w:r>
      <w:hyperlink r:id="R477efbf8482a4e2e">
        <w:r w:rsidRPr="7F9DD23D" w:rsidR="7F9DD23D">
          <w:rPr>
            <w:rFonts w:ascii="Arial" w:hAnsi="Arial" w:eastAsia="Arial" w:cs="Arial"/>
            <w:color w:val="1155CC"/>
            <w:sz w:val="20"/>
            <w:szCs w:val="20"/>
            <w:u w:val="single"/>
          </w:rPr>
          <w:t>Ek 5.1.6</w:t>
        </w:r>
      </w:hyperlink>
      <w:r w:rsidRPr="7F9DD23D" w:rsidR="7F9DD23D">
        <w:rPr>
          <w:rFonts w:ascii="Arial" w:hAnsi="Arial" w:eastAsia="Arial" w:cs="Arial"/>
          <w:color w:val="000000" w:themeColor="text1" w:themeTint="FF" w:themeShade="FF"/>
          <w:sz w:val="20"/>
          <w:szCs w:val="20"/>
        </w:rPr>
        <w:t xml:space="preserve">). Hemşirelik Lisans Programı’nda her öğrenci için bir öğretim üyesi/elemanı danışman olarak görevlendirilmektedir. Buna göre öğretim üyesi/elemanı başına düşen öğrenci sayısı ortalama 42’dir. Teorik ders ve </w:t>
      </w:r>
      <w:r w:rsidRPr="7F9DD23D" w:rsidR="7F9DD23D">
        <w:rPr>
          <w:rFonts w:ascii="Arial" w:hAnsi="Arial" w:eastAsia="Arial" w:cs="Arial"/>
          <w:sz w:val="20"/>
          <w:szCs w:val="20"/>
        </w:rPr>
        <w:t>Buna yönelik 2025-2029 stratejik planda “öğretim elemanı sayısının iyileştirilmesine yönelik planlar yapılmalı” ifadesine yer verilmiştir (</w:t>
      </w:r>
      <w:hyperlink r:id="Raba23e6888a3407e">
        <w:r w:rsidRPr="7F9DD23D" w:rsidR="7F9DD23D">
          <w:rPr>
            <w:rFonts w:ascii="Arial" w:hAnsi="Arial" w:eastAsia="Arial" w:cs="Arial"/>
            <w:color w:val="1155CC"/>
            <w:sz w:val="20"/>
            <w:szCs w:val="20"/>
            <w:u w:val="single"/>
          </w:rPr>
          <w:t>Ek 5.1.7, s.81</w:t>
        </w:r>
      </w:hyperlink>
      <w:r w:rsidRPr="7F9DD23D" w:rsidR="7F9DD23D">
        <w:rPr>
          <w:rFonts w:ascii="Arial" w:hAnsi="Arial" w:eastAsia="Arial" w:cs="Arial"/>
          <w:sz w:val="20"/>
          <w:szCs w:val="20"/>
        </w:rPr>
        <w:t xml:space="preserve">). Akademik kadro doluluk oranı </w:t>
      </w:r>
      <w:r w:rsidRPr="7F9DD23D" w:rsidR="7F9DD23D">
        <w:rPr>
          <w:rFonts w:ascii="Arial" w:hAnsi="Arial" w:eastAsia="Arial" w:cs="Arial"/>
          <w:sz w:val="20"/>
          <w:szCs w:val="20"/>
        </w:rPr>
        <w:t>%69.75</w:t>
      </w:r>
      <w:r w:rsidRPr="7F9DD23D" w:rsidR="7F9DD23D">
        <w:rPr>
          <w:rFonts w:ascii="Arial" w:hAnsi="Arial" w:eastAsia="Arial" w:cs="Arial"/>
          <w:sz w:val="20"/>
          <w:szCs w:val="20"/>
        </w:rPr>
        <w:t>’tir (</w:t>
      </w:r>
      <w:hyperlink r:id="Rb2c3bcdf716a4acb">
        <w:r w:rsidRPr="7F9DD23D" w:rsidR="7F9DD23D">
          <w:rPr>
            <w:rFonts w:ascii="Arial" w:hAnsi="Arial" w:eastAsia="Arial" w:cs="Arial"/>
            <w:color w:val="1155CC"/>
            <w:sz w:val="20"/>
            <w:szCs w:val="20"/>
            <w:u w:val="single"/>
          </w:rPr>
          <w:t>Ek 5.1.7, s.48</w:t>
        </w:r>
      </w:hyperlink>
      <w:r w:rsidRPr="7F9DD23D" w:rsidR="7F9DD23D">
        <w:rPr>
          <w:rFonts w:ascii="Arial" w:hAnsi="Arial" w:eastAsia="Arial" w:cs="Arial"/>
          <w:sz w:val="20"/>
          <w:szCs w:val="20"/>
        </w:rPr>
        <w:t>). İdari person</w:t>
      </w:r>
      <w:r w:rsidRPr="7F9DD23D" w:rsidR="7F9DD23D">
        <w:rPr>
          <w:rFonts w:ascii="Arial" w:hAnsi="Arial" w:eastAsia="Arial" w:cs="Arial"/>
          <w:sz w:val="20"/>
          <w:szCs w:val="20"/>
        </w:rPr>
        <w:t>el kadros</w:t>
      </w:r>
      <w:r w:rsidRPr="7F9DD23D" w:rsidR="7F9DD23D">
        <w:rPr>
          <w:rFonts w:ascii="Arial" w:hAnsi="Arial" w:eastAsia="Arial" w:cs="Arial"/>
          <w:sz w:val="20"/>
          <w:szCs w:val="20"/>
        </w:rPr>
        <w:t>u sağlık hizmetleri sınıfında 249 boş kadro bulunmasına rağmen (</w:t>
      </w:r>
      <w:hyperlink r:id="R7f5c779364514229">
        <w:r w:rsidRPr="7F9DD23D" w:rsidR="7F9DD23D">
          <w:rPr>
            <w:rFonts w:ascii="Arial" w:hAnsi="Arial" w:eastAsia="Arial" w:cs="Arial"/>
            <w:color w:val="1155CC"/>
            <w:sz w:val="20"/>
            <w:szCs w:val="20"/>
            <w:u w:val="single"/>
          </w:rPr>
          <w:t>Ek 5.1.7, s.49</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uygulamalarda öğretim elemanı/öğrenci sayısındaki fazlalık devam etmektedir.</w:t>
      </w:r>
      <w:r w:rsidRPr="7F9DD23D" w:rsidR="7F9DD23D">
        <w:rPr>
          <w:rFonts w:ascii="Arial" w:hAnsi="Arial" w:eastAsia="Arial" w:cs="Arial"/>
          <w:color w:val="000000" w:themeColor="text1" w:themeTint="FF" w:themeShade="FF"/>
          <w:sz w:val="20"/>
          <w:szCs w:val="20"/>
        </w:rPr>
        <w:t xml:space="preserve"> Bu durumu gösteren, son </w:t>
      </w:r>
      <w:r w:rsidRPr="7F9DD23D" w:rsidR="7F9DD23D">
        <w:rPr>
          <w:rFonts w:ascii="Arial" w:hAnsi="Arial" w:eastAsia="Arial" w:cs="Arial"/>
          <w:sz w:val="20"/>
          <w:szCs w:val="20"/>
        </w:rPr>
        <w:t>iki</w:t>
      </w:r>
      <w:r w:rsidRPr="7F9DD23D" w:rsidR="7F9DD23D">
        <w:rPr>
          <w:rFonts w:ascii="Arial" w:hAnsi="Arial" w:eastAsia="Arial" w:cs="Arial"/>
          <w:color w:val="000000" w:themeColor="text1" w:themeTint="FF" w:themeShade="FF"/>
          <w:sz w:val="20"/>
          <w:szCs w:val="20"/>
        </w:rPr>
        <w:t xml:space="preserve"> yılda öğretim elemanı başına düşen öğrenci sayıları</w:t>
      </w:r>
      <w:r w:rsidRPr="7F9DD23D" w:rsidR="7F9DD23D">
        <w:rPr>
          <w:rFonts w:ascii="Arial" w:hAnsi="Arial" w:eastAsia="Arial" w:cs="Arial"/>
          <w:color w:val="FF0000"/>
          <w:sz w:val="20"/>
          <w:szCs w:val="20"/>
        </w:rPr>
        <w:t xml:space="preserve"> </w:t>
      </w:r>
      <w:hyperlink r:id="Reec64af81de44d50">
        <w:r w:rsidRPr="7F9DD23D" w:rsidR="7F9DD23D">
          <w:rPr>
            <w:rStyle w:val="Kpr"/>
            <w:rFonts w:ascii="Arial" w:hAnsi="Arial" w:eastAsia="Arial" w:cs="Arial"/>
            <w:color w:val="0070C0"/>
            <w:sz w:val="20"/>
            <w:szCs w:val="20"/>
          </w:rPr>
          <w:t>Tablo 5.1.3</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 xml:space="preserve">te sunulmuştur. Üniversitemizde genel olarak öğretim elemanı eksikliği ve iş yükü fazlalığı mevcuttur.  </w:t>
      </w:r>
      <w:r w:rsidRPr="7F9DD23D" w:rsidR="7F9DD23D">
        <w:rPr>
          <w:rFonts w:ascii="Arial" w:hAnsi="Arial" w:eastAsia="Arial" w:cs="Arial"/>
          <w:sz w:val="20"/>
          <w:szCs w:val="20"/>
        </w:rPr>
        <w:t>H</w:t>
      </w:r>
      <w:r w:rsidRPr="7F9DD23D" w:rsidR="7F9DD23D">
        <w:rPr>
          <w:rFonts w:ascii="Arial" w:hAnsi="Arial" w:eastAsia="Arial" w:cs="Arial"/>
          <w:color w:val="000000" w:themeColor="text1" w:themeTint="FF" w:themeShade="FF"/>
          <w:sz w:val="20"/>
          <w:szCs w:val="20"/>
        </w:rPr>
        <w:t>emşire olarak eğitilip klinik uygulamada yardımcı olabilecek hemşire istihdamı yapılamamaktadır. Üniversite genelinde öğretim elemanı başına öğrenci sayısı 35,</w:t>
      </w:r>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Sağlık Bilimleri Fakültesinde öğretim elemanı başına düşen öğrenci sayısı 3</w:t>
      </w:r>
      <w:r w:rsidRPr="7F9DD23D" w:rsidR="7F9DD23D">
        <w:rPr>
          <w:rFonts w:ascii="Arial" w:hAnsi="Arial" w:eastAsia="Arial" w:cs="Arial"/>
          <w:sz w:val="20"/>
          <w:szCs w:val="20"/>
        </w:rPr>
        <w:t>3</w:t>
      </w:r>
      <w:r w:rsidRPr="7F9DD23D" w:rsidR="7F9DD23D">
        <w:rPr>
          <w:rFonts w:ascii="Arial" w:hAnsi="Arial" w:eastAsia="Arial" w:cs="Arial"/>
          <w:color w:val="000000" w:themeColor="text1" w:themeTint="FF" w:themeShade="FF"/>
          <w:sz w:val="20"/>
          <w:szCs w:val="20"/>
        </w:rPr>
        <w:t xml:space="preserve"> iken bölümümüzde öğretim elemanı başına düşen öğrenci sayısı 42’dir. Bölümde akademik personelin iş yükünün kaç saat / yıl olduğunun saptanabilmesi için “Akademik personel iş izlence formu” geliştirilmiştir. Form online olarak tüm bölüm elemanları tarafından 01.01.2025 itibariyle doldurulmaktadır (</w:t>
      </w:r>
      <w:hyperlink r:id="Rae05a1f9113043ec">
        <w:r w:rsidRPr="7F9DD23D" w:rsidR="7F9DD23D">
          <w:rPr>
            <w:rFonts w:ascii="Arial" w:hAnsi="Arial" w:eastAsia="Arial" w:cs="Arial"/>
            <w:color w:val="1155CC"/>
            <w:sz w:val="20"/>
            <w:szCs w:val="20"/>
            <w:u w:val="single"/>
          </w:rPr>
          <w:t>Ek 5.1.8</w:t>
        </w:r>
      </w:hyperlink>
      <w:r w:rsidRPr="7F9DD23D" w:rsidR="7F9DD23D">
        <w:rPr>
          <w:rFonts w:ascii="Arial" w:hAnsi="Arial" w:eastAsia="Arial" w:cs="Arial"/>
          <w:color w:val="000000" w:themeColor="text1" w:themeTint="FF" w:themeShade="FF"/>
          <w:sz w:val="20"/>
          <w:szCs w:val="20"/>
        </w:rPr>
        <w:t xml:space="preserve">). </w:t>
      </w:r>
    </w:p>
    <w:p w:rsidR="7F9DD23D" w:rsidP="7F9DD23D" w:rsidRDefault="7F9DD23D" w14:paraId="7F042E6C" w14:textId="0989995C">
      <w:pPr>
        <w:pStyle w:val="Normal0"/>
        <w:spacing w:after="240" w:afterAutospacing="off" w:line="240" w:lineRule="auto"/>
        <w:ind w:left="0" w:right="10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Sİ.5.1. Yıllara Göre Öğretim Elemanlarına Yönelik Yapılan İyileştirme Sonuçları (</w:t>
      </w:r>
      <w:hyperlink r:id="R0298f996121c45e1">
        <w:r w:rsidRPr="7F9DD23D" w:rsidR="7F9DD23D">
          <w:rPr>
            <w:rFonts w:ascii="Arial" w:hAnsi="Arial" w:eastAsia="Arial" w:cs="Arial"/>
            <w:color w:val="0070C0"/>
            <w:sz w:val="20"/>
            <w:szCs w:val="20"/>
            <w:u w:val="single"/>
          </w:rPr>
          <w:t>Ek 5.5.11</w:t>
        </w:r>
      </w:hyperlink>
      <w:r w:rsidRPr="7F9DD23D" w:rsidR="7F9DD23D">
        <w:rPr>
          <w:rFonts w:ascii="Arial" w:hAnsi="Arial" w:eastAsia="Arial" w:cs="Arial"/>
          <w:color w:val="000000" w:themeColor="text1" w:themeTint="FF" w:themeShade="FF"/>
          <w:sz w:val="20"/>
          <w:szCs w:val="20"/>
        </w:rPr>
        <w:t>) ve Tablo Sİ.5.2. Öğretim Elemanlarına Yönelik Sürekli İyileştirme Çalışmaları ve Sonuçları ektedir (</w:t>
      </w:r>
      <w:hyperlink r:id="Rc5fc91427f0d412a">
        <w:r w:rsidRPr="7F9DD23D" w:rsidR="7F9DD23D">
          <w:rPr>
            <w:rFonts w:ascii="Arial" w:hAnsi="Arial" w:eastAsia="Arial" w:cs="Arial"/>
            <w:color w:val="0070C0"/>
            <w:sz w:val="20"/>
            <w:szCs w:val="20"/>
            <w:u w:val="single"/>
          </w:rPr>
          <w:t>Ek 5.5.12</w:t>
        </w:r>
      </w:hyperlink>
      <w:r w:rsidRPr="7F9DD23D" w:rsidR="7F9DD23D">
        <w:rPr>
          <w:rFonts w:ascii="Arial" w:hAnsi="Arial" w:eastAsia="Arial" w:cs="Arial"/>
          <w:color w:val="000000" w:themeColor="text1" w:themeTint="FF" w:themeShade="FF"/>
          <w:sz w:val="20"/>
          <w:szCs w:val="20"/>
        </w:rPr>
        <w:t>).</w:t>
      </w:r>
    </w:p>
    <w:p w:rsidR="00F711E3" w:rsidP="7F9DD23D" w:rsidRDefault="00286108" w14:paraId="000001BF"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sz w:val="20"/>
          <w:szCs w:val="20"/>
        </w:rPr>
      </w:pPr>
      <w:bookmarkStart w:name="_heading=h.338fx5o" w:id="185"/>
      <w:bookmarkEnd w:id="185"/>
      <w:r w:rsidRPr="7F9DD23D" w:rsidR="7F9DD23D">
        <w:rPr>
          <w:rFonts w:ascii="Arial" w:hAnsi="Arial" w:eastAsia="Arial" w:cs="Arial"/>
          <w:b w:val="1"/>
          <w:bCs w:val="1"/>
          <w:smallCaps w:val="1"/>
          <w:color w:val="000000" w:themeColor="text1" w:themeTint="FF" w:themeShade="FF"/>
          <w:sz w:val="20"/>
          <w:szCs w:val="20"/>
        </w:rPr>
        <w:t>TS.5.2. ÖĞRETİM ELEMANI UYUM PROGRAMI</w:t>
      </w:r>
    </w:p>
    <w:p w:rsidR="00F711E3" w:rsidP="7F9DD23D" w:rsidRDefault="00286108" w14:paraId="000001C0"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2grqrue" w:id="186"/>
      <w:bookmarkEnd w:id="186"/>
      <w:r w:rsidRPr="7F9DD23D" w:rsidR="7F9DD23D">
        <w:rPr>
          <w:rFonts w:ascii="Arial" w:hAnsi="Arial" w:eastAsia="Arial" w:cs="Arial"/>
          <w:b w:val="1"/>
          <w:bCs w:val="1"/>
          <w:sz w:val="20"/>
          <w:szCs w:val="20"/>
        </w:rPr>
        <w:t>Ölçüt 1. Göreve yeni başlayan ve görev değişikliği olan öğretim elemanı için uyum programının süreçleri tanımlanmıştır.</w:t>
      </w:r>
    </w:p>
    <w:p w:rsidR="73107A6E" w:rsidP="7F9DD23D" w:rsidRDefault="73107A6E" w14:paraId="347D8D6A" w14:textId="47C51745">
      <w:pPr>
        <w:pStyle w:val="Normal0"/>
        <w:suppressLineNumbers w:val="0"/>
        <w:bidi w:val="0"/>
        <w:spacing w:before="240" w:beforeAutospacing="off" w:after="240" w:afterAutospacing="off" w:line="240" w:lineRule="auto"/>
        <w:ind w:left="0" w:right="0"/>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Hemşirelik Bölüm</w:t>
      </w:r>
      <w:r w:rsidRPr="7F9DD23D" w:rsidR="7F9DD23D">
        <w:rPr>
          <w:rFonts w:ascii="Arial" w:hAnsi="Arial" w:eastAsia="Arial" w:cs="Arial"/>
          <w:sz w:val="20"/>
          <w:szCs w:val="20"/>
        </w:rPr>
        <w:t>ü Mentörl</w:t>
      </w:r>
      <w:r w:rsidRPr="7F9DD23D" w:rsidR="7F9DD23D">
        <w:rPr>
          <w:rFonts w:ascii="Arial" w:hAnsi="Arial" w:eastAsia="Arial" w:cs="Arial"/>
          <w:sz w:val="20"/>
          <w:szCs w:val="20"/>
        </w:rPr>
        <w:t>ük ve Uyum Komisyonu tarafından hemşirelik bölümüne yeni katılan öğretim elemanlarının bölüme ve fakülteye uyum süreçlerini desteklemek için oryantasyon eğitimi verilmektedir. Ayrıca, fakültede göreve yeni başlayan öğretim elemanları kurumdaki öğretim elemanları ve diğer çalışanlar ile de tanıştırılmaktadır. Uygulanan uyum programında üniversite ve birimin işleyişi, görev tanımları, politika ve prosedürler, yasal düzenlemeler ve performans değerlendirme sürecine ilişkin bilgilendirme yapılmaktadır. Hemşirelik bölümüne yeni katılan öğretim elemanlarına yönelik uyuma ilişkin süreçler “Kastamonu Üniversitesi Sağlık Bilimleri Fakültesi Hemşirelik Bölümü Mentörlük ve Uyum Komisyonu Yönergesi</w:t>
      </w:r>
      <w:r w:rsidRPr="7F9DD23D" w:rsidR="7F9DD23D">
        <w:rPr>
          <w:rFonts w:ascii="Arial" w:hAnsi="Arial" w:eastAsia="Arial" w:cs="Arial"/>
          <w:sz w:val="20"/>
          <w:szCs w:val="20"/>
        </w:rPr>
        <w:t>”nde beli</w:t>
      </w:r>
      <w:r w:rsidRPr="7F9DD23D" w:rsidR="7F9DD23D">
        <w:rPr>
          <w:rFonts w:ascii="Arial" w:hAnsi="Arial" w:eastAsia="Arial" w:cs="Arial"/>
          <w:sz w:val="20"/>
          <w:szCs w:val="20"/>
        </w:rPr>
        <w:t>rtildiği şekilde yürütülmektedir (</w:t>
      </w:r>
      <w:hyperlink r:id="Rc1953228817946bd">
        <w:r w:rsidRPr="7F9DD23D" w:rsidR="7F9DD23D">
          <w:rPr>
            <w:rFonts w:ascii="Arial" w:hAnsi="Arial" w:eastAsia="Arial" w:cs="Arial"/>
            <w:color w:val="1155CC"/>
            <w:sz w:val="20"/>
            <w:szCs w:val="20"/>
            <w:u w:val="single"/>
          </w:rPr>
          <w:t>Ek 4.7.3</w:t>
        </w:r>
      </w:hyperlink>
      <w:r w:rsidRPr="7F9DD23D" w:rsidR="7F9DD23D">
        <w:rPr>
          <w:rFonts w:ascii="Arial" w:hAnsi="Arial" w:eastAsia="Arial" w:cs="Arial"/>
          <w:sz w:val="20"/>
          <w:szCs w:val="20"/>
        </w:rPr>
        <w:t>). Hemşire</w:t>
      </w:r>
      <w:r w:rsidRPr="7F9DD23D" w:rsidR="7F9DD23D">
        <w:rPr>
          <w:rFonts w:ascii="Arial" w:hAnsi="Arial" w:eastAsia="Arial" w:cs="Arial"/>
          <w:sz w:val="20"/>
          <w:szCs w:val="20"/>
        </w:rPr>
        <w:t>lik bölüm</w:t>
      </w:r>
      <w:r w:rsidRPr="7F9DD23D" w:rsidR="7F9DD23D">
        <w:rPr>
          <w:rFonts w:ascii="Arial" w:hAnsi="Arial" w:eastAsia="Arial" w:cs="Arial"/>
          <w:sz w:val="20"/>
          <w:szCs w:val="20"/>
        </w:rPr>
        <w:t xml:space="preserve">üne yeni katılan öğretim elemanlarının kuruma başladıkları süreçte bölüm </w:t>
      </w:r>
      <w:r w:rsidRPr="7F9DD23D" w:rsidR="7F9DD23D">
        <w:rPr>
          <w:rFonts w:ascii="Arial" w:hAnsi="Arial" w:eastAsia="Arial" w:cs="Arial"/>
          <w:sz w:val="20"/>
          <w:szCs w:val="20"/>
        </w:rPr>
        <w:t>başkanl</w:t>
      </w:r>
      <w:r w:rsidRPr="7F9DD23D" w:rsidR="7F9DD23D">
        <w:rPr>
          <w:rFonts w:ascii="Arial" w:hAnsi="Arial" w:eastAsia="Arial" w:cs="Arial"/>
          <w:sz w:val="20"/>
          <w:szCs w:val="20"/>
        </w:rPr>
        <w:t>ığına geldikleri ilk gün bölüm başkanlığı komisyon başkanına bilgi vermektedir. Bu süreçte yeni gelen öğretim üyelerinin kurumsal e-mail ve ÜBYS (Üniversite Bilgi Yönetim Sistemleri)’ne kayıtları yeni gerçekleştiği için yüz yüze kendileri ile görüşülerek oryantasyon eğitimi zamanlaması gerçekleştirilmektedir. Kanıt olarak geliştirilen form imzalanmaktadır (</w:t>
      </w:r>
      <w:hyperlink r:id="R4c3b7b1467d24392">
        <w:r w:rsidRPr="7F9DD23D" w:rsidR="7F9DD23D">
          <w:rPr>
            <w:rStyle w:val="Kpr"/>
            <w:rFonts w:ascii="Arial" w:hAnsi="Arial" w:eastAsia="Arial" w:cs="Arial"/>
            <w:color w:val="auto"/>
            <w:sz w:val="20"/>
            <w:szCs w:val="20"/>
          </w:rPr>
          <w:t>Ek 5.2.1</w:t>
        </w:r>
      </w:hyperlink>
      <w:r w:rsidRPr="7F9DD23D" w:rsidR="7F9DD23D">
        <w:rPr>
          <w:rFonts w:ascii="Arial" w:hAnsi="Arial" w:eastAsia="Arial" w:cs="Arial"/>
          <w:color w:val="auto"/>
          <w:sz w:val="20"/>
          <w:szCs w:val="20"/>
        </w:rPr>
        <w:t>). Y</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eni öğretim elemanlarına yönelik uyum eğitimi programın içeriği yüz yüze eğitimle yapılmaktadır. Eğitimde ÜBYS, koordinatörlük ve komisyonlar, fakülte sayfası uygulamalı olarak gösterilmektedir. Ayrıca, eğitim-öğretim dönemi ve işleyiş hakkında bilgi verilmektedir. Son olarak, fakülte gezdirilerek (sınıflar, laboratuvarlar ve tüm öğretim elemanlarının odaları) fakülte tanıtılmakta ve diğer öğretim elemanları ile tanıştırılmaktadır. Eğitim sonrası eğitime katılan öğretim elemanlarından eğitime ilişkin görüşler sözel ve yazılı olarak alınmaktadır (</w:t>
      </w:r>
      <w:hyperlink r:id="R15061ac5ec6f4e39">
        <w:r w:rsidRPr="7F9DD23D" w:rsidR="7F9DD23D">
          <w:rPr>
            <w:rStyle w:val="Kpr"/>
            <w:rFonts w:ascii="Arial" w:hAnsi="Arial" w:eastAsia="Arial" w:cs="Arial"/>
            <w:noProof w:val="0"/>
            <w:color w:val="auto"/>
            <w:sz w:val="20"/>
            <w:szCs w:val="20"/>
            <w:lang w:val="tr-TR"/>
          </w:rPr>
          <w:t>Ek.5.2.5</w:t>
        </w:r>
      </w:hyperlink>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w:t>
      </w:r>
    </w:p>
    <w:p w:rsidR="00F711E3" w:rsidP="7F9DD23D" w:rsidRDefault="00286108" w14:paraId="000001C2"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mqkou0g75huh" w:id="187"/>
      <w:bookmarkEnd w:id="187"/>
      <w:r w:rsidRPr="7F9DD23D" w:rsidR="7F9DD23D">
        <w:rPr>
          <w:rFonts w:ascii="Arial" w:hAnsi="Arial" w:eastAsia="Arial" w:cs="Arial"/>
          <w:b w:val="1"/>
          <w:bCs w:val="1"/>
          <w:sz w:val="20"/>
          <w:szCs w:val="20"/>
        </w:rPr>
        <w:t>Ölçüt 2. Uyum programına ilişkin süreçler duyurulmuştur.</w:t>
      </w:r>
    </w:p>
    <w:p w:rsidR="00F711E3" w:rsidP="7F9DD23D" w:rsidRDefault="00286108" w14:paraId="000001C3" w14:textId="3DE37505">
      <w:pPr>
        <w:pStyle w:val="Normal0"/>
        <w:spacing w:before="240" w:after="240" w:afterAutospacing="off" w:line="240" w:lineRule="auto"/>
        <w:ind w:left="0" w:hanging="0"/>
        <w:rPr>
          <w:rFonts w:ascii="Arial" w:hAnsi="Arial" w:eastAsia="Arial" w:cs="Arial"/>
          <w:b w:val="0"/>
          <w:bCs w:val="0"/>
          <w:i w:val="0"/>
          <w:iCs w:val="0"/>
          <w:caps w:val="0"/>
          <w:smallCaps w:val="0"/>
          <w:noProof w:val="0"/>
          <w:color w:val="auto"/>
          <w:sz w:val="20"/>
          <w:szCs w:val="20"/>
          <w:lang w:val="tr-TR"/>
        </w:rPr>
      </w:pPr>
      <w:r w:rsidRPr="7F9DD23D" w:rsidR="7F9DD23D">
        <w:rPr>
          <w:rFonts w:ascii="Arial" w:hAnsi="Arial" w:eastAsia="Arial" w:cs="Arial"/>
          <w:sz w:val="20"/>
          <w:szCs w:val="20"/>
        </w:rPr>
        <w:t xml:space="preserve">Programa yeni katılan öğretim elemanlarına yönelik uyuma ilişkin süreçler “Kastamonu Üniversitesi Sağlık Bilimleri Fakültesi Hemşirelik Bölümü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ve Uyum Komisyonu </w:t>
      </w:r>
      <w:r w:rsidRPr="7F9DD23D" w:rsidR="7F9DD23D">
        <w:rPr>
          <w:rFonts w:ascii="Arial" w:hAnsi="Arial" w:eastAsia="Arial" w:cs="Arial"/>
          <w:sz w:val="20"/>
          <w:szCs w:val="20"/>
        </w:rPr>
        <w:t>Yönergesi”nde</w:t>
      </w:r>
      <w:r w:rsidRPr="7F9DD23D" w:rsidR="7F9DD23D">
        <w:rPr>
          <w:rFonts w:ascii="Arial" w:hAnsi="Arial" w:eastAsia="Arial" w:cs="Arial"/>
          <w:sz w:val="20"/>
          <w:szCs w:val="20"/>
        </w:rPr>
        <w:t xml:space="preserve"> belirtildiği şekilde yürütülmektedir (</w:t>
      </w:r>
      <w:hyperlink r:id="R41d39ace3d8d467d">
        <w:r w:rsidRPr="7F9DD23D" w:rsidR="7F9DD23D">
          <w:rPr>
            <w:rFonts w:ascii="Arial" w:hAnsi="Arial" w:eastAsia="Arial" w:cs="Arial"/>
            <w:color w:val="1155CC"/>
            <w:sz w:val="20"/>
            <w:szCs w:val="20"/>
            <w:u w:val="single"/>
          </w:rPr>
          <w:t>Ek 4.7.3</w:t>
        </w:r>
      </w:hyperlink>
      <w:r w:rsidRPr="7F9DD23D" w:rsidR="7F9DD23D">
        <w:rPr>
          <w:rFonts w:ascii="Arial" w:hAnsi="Arial" w:eastAsia="Arial" w:cs="Arial"/>
          <w:sz w:val="20"/>
          <w:szCs w:val="20"/>
        </w:rPr>
        <w:t>). Öğretim elemanı uyum programında ilgili öğretim elemanı ile iletişim kurularak ortak bir zaman dilimi belirlenip uyum programı gerçekleştirilmekte ve buna yönelik geliştirilen form ile uyum programı zamanlamasına ait belgeler arşivlenmektedir (</w:t>
      </w:r>
      <w:hyperlink r:id="Rd97c9bf87d564f1a">
        <w:r w:rsidRPr="7F9DD23D" w:rsidR="7F9DD23D">
          <w:rPr>
            <w:rFonts w:ascii="Arial" w:hAnsi="Arial" w:eastAsia="Arial" w:cs="Arial"/>
            <w:color w:val="1155CC"/>
            <w:sz w:val="20"/>
            <w:szCs w:val="20"/>
            <w:u w:val="single"/>
          </w:rPr>
          <w:t>Ek 5.2.1</w:t>
        </w:r>
      </w:hyperlink>
      <w:r w:rsidRPr="7F9DD23D" w:rsidR="7F9DD23D">
        <w:rPr>
          <w:rFonts w:ascii="Arial" w:hAnsi="Arial" w:eastAsia="Arial" w:cs="Arial"/>
          <w:sz w:val="20"/>
          <w:szCs w:val="20"/>
        </w:rPr>
        <w:t xml:space="preserve">). </w:t>
      </w:r>
      <w:r w:rsidRPr="7F9DD23D" w:rsidR="7F9DD23D">
        <w:rPr>
          <w:rFonts w:ascii="Arial" w:hAnsi="Arial" w:eastAsia="Arial" w:cs="Arial"/>
          <w:sz w:val="20"/>
          <w:szCs w:val="20"/>
        </w:rPr>
        <w:t>Y</w:t>
      </w:r>
      <w:r w:rsidRPr="7F9DD23D" w:rsidR="7F9DD23D">
        <w:rPr>
          <w:rFonts w:ascii="Arial" w:hAnsi="Arial" w:eastAsia="Arial" w:cs="Arial"/>
          <w:sz w:val="20"/>
          <w:szCs w:val="20"/>
        </w:rPr>
        <w:t xml:space="preserve">eni gelen öğretim üyelerine yüz yüze kendileri ile görüşülerek oryantasyon eğitimi zamanlaması gerçekleştirilmektedir. </w:t>
      </w:r>
      <w:r w:rsidRPr="7F9DD23D" w:rsidR="7F9DD23D">
        <w:rPr>
          <w:rFonts w:ascii="Arial" w:hAnsi="Arial" w:eastAsia="Arial" w:cs="Arial"/>
          <w:b w:val="0"/>
          <w:bCs w:val="0"/>
          <w:i w:val="0"/>
          <w:iCs w:val="0"/>
          <w:caps w:val="0"/>
          <w:smallCaps w:val="0"/>
          <w:noProof w:val="0"/>
          <w:color w:val="auto"/>
          <w:sz w:val="20"/>
          <w:szCs w:val="20"/>
          <w:lang w:val="tr-TR"/>
        </w:rPr>
        <w:t>Öğretim elemanı uyum programına yönelik geliştirilen dolu form örne</w:t>
      </w:r>
      <w:r w:rsidRPr="7F9DD23D" w:rsidR="7F9DD23D">
        <w:rPr>
          <w:rFonts w:ascii="Arial" w:hAnsi="Arial" w:eastAsia="Arial" w:cs="Arial"/>
          <w:b w:val="0"/>
          <w:bCs w:val="0"/>
          <w:i w:val="0"/>
          <w:iCs w:val="0"/>
          <w:caps w:val="0"/>
          <w:smallCaps w:val="0"/>
          <w:noProof w:val="0"/>
          <w:color w:val="auto"/>
          <w:sz w:val="20"/>
          <w:szCs w:val="20"/>
          <w:lang w:val="tr-TR"/>
        </w:rPr>
        <w:t>ği</w:t>
      </w:r>
      <w:r w:rsidRPr="7F9DD23D" w:rsidR="7F9DD23D">
        <w:rPr>
          <w:rFonts w:ascii="Arial" w:hAnsi="Arial" w:eastAsia="Arial" w:cs="Arial"/>
          <w:b w:val="0"/>
          <w:bCs w:val="0"/>
          <w:i w:val="0"/>
          <w:iCs w:val="0"/>
          <w:caps w:val="0"/>
          <w:smallCaps w:val="0"/>
          <w:noProof w:val="0"/>
          <w:color w:val="auto"/>
          <w:sz w:val="20"/>
          <w:szCs w:val="20"/>
          <w:lang w:val="tr-TR"/>
        </w:rPr>
        <w:t xml:space="preserve"> </w:t>
      </w:r>
      <w:hyperlink r:id="R4293038f8f2343a9">
        <w:r w:rsidRPr="7F9DD23D" w:rsidR="7F9DD23D">
          <w:rPr>
            <w:rStyle w:val="Kpr"/>
            <w:rFonts w:ascii="Arial" w:hAnsi="Arial" w:eastAsia="Arial" w:cs="Arial"/>
            <w:b w:val="0"/>
            <w:bCs w:val="0"/>
            <w:i w:val="0"/>
            <w:iCs w:val="0"/>
            <w:caps w:val="0"/>
            <w:smallCaps w:val="0"/>
            <w:noProof w:val="0"/>
            <w:color w:val="auto"/>
            <w:sz w:val="20"/>
            <w:szCs w:val="20"/>
            <w:lang w:val="tr-TR"/>
          </w:rPr>
          <w:t xml:space="preserve">Ek </w:t>
        </w:r>
        <w:r w:rsidRPr="7F9DD23D" w:rsidR="7F9DD23D">
          <w:rPr>
            <w:rStyle w:val="Kpr"/>
            <w:rFonts w:ascii="Arial" w:hAnsi="Arial" w:eastAsia="Arial" w:cs="Arial"/>
            <w:b w:val="0"/>
            <w:bCs w:val="0"/>
            <w:i w:val="0"/>
            <w:iCs w:val="0"/>
            <w:caps w:val="0"/>
            <w:smallCaps w:val="0"/>
            <w:noProof w:val="0"/>
            <w:color w:val="auto"/>
            <w:sz w:val="20"/>
            <w:szCs w:val="20"/>
            <w:lang w:val="tr-TR"/>
          </w:rPr>
          <w:t>5.2.1</w:t>
        </w:r>
        <w:r w:rsidRPr="7F9DD23D" w:rsidR="7F9DD23D">
          <w:rPr>
            <w:rStyle w:val="Kpr"/>
            <w:rFonts w:ascii="Arial" w:hAnsi="Arial" w:eastAsia="Arial" w:cs="Arial"/>
            <w:b w:val="0"/>
            <w:bCs w:val="0"/>
            <w:i w:val="0"/>
            <w:iCs w:val="0"/>
            <w:caps w:val="0"/>
            <w:smallCaps w:val="0"/>
            <w:noProof w:val="0"/>
            <w:color w:val="auto"/>
            <w:sz w:val="20"/>
            <w:szCs w:val="20"/>
            <w:lang w:val="tr-TR"/>
          </w:rPr>
          <w:t>’</w:t>
        </w:r>
      </w:hyperlink>
      <w:r w:rsidRPr="7F9DD23D" w:rsidR="7F9DD23D">
        <w:rPr>
          <w:rFonts w:ascii="Arial" w:hAnsi="Arial" w:eastAsia="Arial" w:cs="Arial"/>
          <w:b w:val="0"/>
          <w:bCs w:val="0"/>
          <w:i w:val="0"/>
          <w:iCs w:val="0"/>
          <w:caps w:val="0"/>
          <w:smallCaps w:val="0"/>
          <w:noProof w:val="0"/>
          <w:color w:val="auto"/>
          <w:sz w:val="20"/>
          <w:szCs w:val="20"/>
          <w:lang w:val="tr-TR"/>
        </w:rPr>
        <w:t xml:space="preserve">de verilmiştir. </w:t>
      </w:r>
      <w:r w:rsidRPr="7F9DD23D" w:rsidR="7F9DD23D">
        <w:rPr>
          <w:rFonts w:ascii="Arial" w:hAnsi="Arial" w:eastAsia="Arial" w:cs="Arial"/>
          <w:b w:val="0"/>
          <w:bCs w:val="0"/>
          <w:i w:val="0"/>
          <w:iCs w:val="0"/>
          <w:caps w:val="0"/>
          <w:smallCaps w:val="0"/>
          <w:noProof w:val="0"/>
          <w:color w:val="auto"/>
          <w:sz w:val="20"/>
          <w:szCs w:val="20"/>
          <w:lang w:val="tr-TR"/>
        </w:rPr>
        <w:t xml:space="preserve"> </w:t>
      </w:r>
    </w:p>
    <w:p w:rsidR="00F711E3" w:rsidP="7F9DD23D" w:rsidRDefault="00286108" w14:paraId="000001C4" w14:textId="77777777">
      <w:pPr>
        <w:pStyle w:val="Normal0"/>
        <w:spacing w:before="240" w:after="240" w:afterAutospacing="off" w:line="240" w:lineRule="auto"/>
        <w:ind w:left="-2" w:hanging="0"/>
        <w:rPr>
          <w:rFonts w:ascii="Arial" w:hAnsi="Arial" w:eastAsia="Arial" w:cs="Arial"/>
          <w:b w:val="1"/>
          <w:bCs w:val="1"/>
          <w:sz w:val="20"/>
          <w:szCs w:val="20"/>
        </w:rPr>
      </w:pPr>
      <w:r w:rsidRPr="7F9DD23D" w:rsidR="7F9DD23D">
        <w:rPr>
          <w:rFonts w:ascii="Arial" w:hAnsi="Arial" w:eastAsia="Arial" w:cs="Arial"/>
          <w:b w:val="1"/>
          <w:bCs w:val="1"/>
          <w:sz w:val="20"/>
          <w:szCs w:val="20"/>
        </w:rPr>
        <w:t>Ölçüt 3. Uyum programı tanımlanmış süreç doğrultusunda yürütülmektedir.</w:t>
      </w:r>
    </w:p>
    <w:p w:rsidR="00F711E3" w:rsidP="7F9DD23D" w:rsidRDefault="00286108" w14:paraId="000001C5" w14:textId="7A16C3BE">
      <w:pPr>
        <w:pStyle w:val="Normal0"/>
        <w:suppressLineNumbers w:val="0"/>
        <w:spacing w:before="240" w:beforeAutospacing="off" w:after="240" w:afterAutospacing="off" w:line="240" w:lineRule="auto"/>
        <w:ind w:left="0" w:right="0"/>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 xml:space="preserve">Programda </w:t>
      </w:r>
      <w:r w:rsidRPr="7F9DD23D" w:rsidR="7F9DD23D">
        <w:rPr>
          <w:rFonts w:ascii="Arial" w:hAnsi="Arial" w:eastAsia="Arial" w:cs="Arial"/>
          <w:sz w:val="20"/>
          <w:szCs w:val="20"/>
        </w:rPr>
        <w:t>Mentörlük</w:t>
      </w:r>
      <w:r w:rsidRPr="7F9DD23D" w:rsidR="7F9DD23D">
        <w:rPr>
          <w:rFonts w:ascii="Arial" w:hAnsi="Arial" w:eastAsia="Arial" w:cs="Arial"/>
          <w:sz w:val="20"/>
          <w:szCs w:val="20"/>
        </w:rPr>
        <w:t xml:space="preserve"> ve Uyum Komisyonu tarafından bölüme yeni katılan öğretim elemanlarına yönelik 2023-2024 eğitim öğretim bahar dönemi, 2024-2025 eğitim öğretim güz ve bahar döneminde verilen eğitimlere yönelik kanıtlar komisyon dosyasında arşivlenmektedir (</w:t>
      </w:r>
      <w:hyperlink r:id="R62792b07720d48fd">
        <w:r w:rsidRPr="7F9DD23D" w:rsidR="7F9DD23D">
          <w:rPr>
            <w:rStyle w:val="Kpr"/>
            <w:rFonts w:ascii="Arial" w:hAnsi="Arial" w:eastAsia="Arial" w:cs="Arial"/>
            <w:color w:val="auto"/>
            <w:sz w:val="20"/>
            <w:szCs w:val="20"/>
          </w:rPr>
          <w:t>Ek 5.2.2</w:t>
        </w:r>
      </w:hyperlink>
      <w:r w:rsidRPr="7F9DD23D" w:rsidR="7F9DD23D">
        <w:rPr>
          <w:rFonts w:ascii="Arial" w:hAnsi="Arial" w:eastAsia="Arial" w:cs="Arial"/>
          <w:color w:val="auto"/>
          <w:sz w:val="20"/>
          <w:szCs w:val="20"/>
        </w:rPr>
        <w:t xml:space="preserve">, </w:t>
      </w:r>
      <w:hyperlink r:id="Rf77e8a483edb4cd1">
        <w:r w:rsidRPr="7F9DD23D" w:rsidR="7F9DD23D">
          <w:rPr>
            <w:rStyle w:val="Kpr"/>
            <w:rFonts w:ascii="Arial" w:hAnsi="Arial" w:eastAsia="Arial" w:cs="Arial"/>
            <w:color w:val="auto"/>
            <w:sz w:val="20"/>
            <w:szCs w:val="20"/>
          </w:rPr>
          <w:t>Ek 5.2.3</w:t>
        </w:r>
      </w:hyperlink>
      <w:r w:rsidRPr="7F9DD23D" w:rsidR="7F9DD23D">
        <w:rPr>
          <w:rFonts w:ascii="Arial" w:hAnsi="Arial" w:eastAsia="Arial" w:cs="Arial"/>
          <w:color w:val="auto"/>
          <w:sz w:val="20"/>
          <w:szCs w:val="20"/>
        </w:rPr>
        <w:t>). Ayrıca, hemşirelik programına yeni katılan öğretim elemanlarına fakülte yönetimi tarafından belge verilmekte ve düzenli olarak bölüm tarafından etkinlikler de düzenlenmektedir (</w:t>
      </w:r>
      <w:hyperlink r:id="Re5bd1907f25641ee">
        <w:r w:rsidRPr="7F9DD23D" w:rsidR="7F9DD23D">
          <w:rPr>
            <w:rFonts w:ascii="Arial" w:hAnsi="Arial" w:eastAsia="Arial" w:cs="Arial"/>
            <w:color w:val="auto"/>
            <w:sz w:val="20"/>
            <w:szCs w:val="20"/>
            <w:u w:val="single"/>
          </w:rPr>
          <w:t>Ek 5.2.4</w:t>
        </w:r>
      </w:hyperlink>
      <w:r w:rsidRPr="7F9DD23D" w:rsidR="7F9DD23D">
        <w:rPr>
          <w:rFonts w:ascii="Arial" w:hAnsi="Arial" w:eastAsia="Arial" w:cs="Arial"/>
          <w:color w:val="auto"/>
          <w:sz w:val="20"/>
          <w:szCs w:val="20"/>
        </w:rPr>
        <w:t>).</w:t>
      </w:r>
      <w:r w:rsidRPr="7F9DD23D" w:rsidR="7F9DD23D">
        <w:rPr>
          <w:rFonts w:ascii="Arial" w:hAnsi="Arial" w:eastAsia="Arial" w:cs="Arial"/>
          <w:b w:val="0"/>
          <w:bCs w:val="0"/>
          <w:i w:val="0"/>
          <w:iCs w:val="0"/>
          <w:caps w:val="0"/>
          <w:smallCaps w:val="0"/>
          <w:noProof w:val="0"/>
          <w:color w:val="auto"/>
          <w:sz w:val="20"/>
          <w:szCs w:val="20"/>
          <w:lang w:val="tr-TR"/>
        </w:rPr>
        <w:t xml:space="preserve"> Eğitimde ÜBYS, koordinatörlük ve komisyonlar, fakülte sayfası uygulamalı olarak gösterilmektedir. Ayrıca, eğitim-öğretim dönemi ve işleyiş hakkında bilgi verilmektedir. Son olarak, fakülte gezdirilerek (sınıflar, laboratuvarlar ve tüm öğretim elemanlarının odaları) fakülte tanıtılmakta ve diğer öğretim elemanları ile tanıştırılmaktadır (</w:t>
      </w:r>
      <w:hyperlink r:id="Rd7e794937fa44089">
        <w:r w:rsidRPr="7F9DD23D" w:rsidR="7F9DD23D">
          <w:rPr>
            <w:rStyle w:val="Kpr"/>
            <w:rFonts w:ascii="Arial" w:hAnsi="Arial" w:eastAsia="Arial" w:cs="Arial"/>
            <w:color w:val="auto"/>
            <w:sz w:val="20"/>
            <w:szCs w:val="20"/>
          </w:rPr>
          <w:t>Ek 5.2.2</w:t>
        </w:r>
      </w:hyperlink>
      <w:r w:rsidRPr="7F9DD23D" w:rsidR="7F9DD23D">
        <w:rPr>
          <w:rFonts w:ascii="Arial" w:hAnsi="Arial" w:eastAsia="Arial" w:cs="Arial"/>
          <w:color w:val="auto"/>
          <w:sz w:val="20"/>
          <w:szCs w:val="20"/>
        </w:rPr>
        <w:t xml:space="preserve">, </w:t>
      </w:r>
      <w:hyperlink r:id="R80596cb6b6754fea">
        <w:r w:rsidRPr="7F9DD23D" w:rsidR="7F9DD23D">
          <w:rPr>
            <w:rStyle w:val="Kpr"/>
            <w:rFonts w:ascii="Arial" w:hAnsi="Arial" w:eastAsia="Arial" w:cs="Arial"/>
            <w:color w:val="auto"/>
            <w:sz w:val="20"/>
            <w:szCs w:val="20"/>
          </w:rPr>
          <w:t>Ek 5.2.3,</w:t>
        </w:r>
      </w:hyperlink>
      <w:r w:rsidRPr="7F9DD23D" w:rsidR="7F9DD23D">
        <w:rPr>
          <w:rFonts w:ascii="Arial" w:hAnsi="Arial" w:eastAsia="Arial" w:cs="Arial"/>
          <w:color w:val="auto"/>
          <w:sz w:val="20"/>
          <w:szCs w:val="20"/>
        </w:rPr>
        <w:t xml:space="preserve">). </w:t>
      </w:r>
    </w:p>
    <w:p w:rsidR="00F711E3" w:rsidP="7F9DD23D" w:rsidRDefault="00286108" w14:paraId="000001C6"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stoy1k1ex8oq" w:id="188"/>
      <w:bookmarkEnd w:id="188"/>
      <w:r w:rsidRPr="7F9DD23D" w:rsidR="7F9DD23D">
        <w:rPr>
          <w:rFonts w:ascii="Arial" w:hAnsi="Arial" w:eastAsia="Arial" w:cs="Arial"/>
          <w:b w:val="1"/>
          <w:bCs w:val="1"/>
          <w:sz w:val="20"/>
          <w:szCs w:val="20"/>
        </w:rPr>
        <w:t>Ölçüt 4. Uyum programı sistematik olarak izlenmektedir.</w:t>
      </w:r>
    </w:p>
    <w:p w:rsidR="057BF294" w:rsidP="7F9DD23D" w:rsidRDefault="057BF294" w14:paraId="0A99F4DE" w14:textId="78C4CB30">
      <w:pPr>
        <w:pStyle w:val="Normal0"/>
        <w:suppressLineNumbers w:val="0"/>
        <w:bidi w:val="0"/>
        <w:spacing w:before="240" w:after="240" w:afterAutospacing="off" w:line="276" w:lineRule="auto"/>
        <w:ind/>
        <w:jc w:val="both"/>
        <w:rPr>
          <w:rFonts w:ascii="Arial" w:hAnsi="Arial" w:eastAsia="Arial" w:cs="Arial"/>
          <w:color w:val="auto"/>
          <w:sz w:val="20"/>
          <w:szCs w:val="20"/>
          <w:highlight w:val="yellow"/>
        </w:rPr>
      </w:pPr>
      <w:r w:rsidRPr="7F9DD23D" w:rsidR="7F9DD23D">
        <w:rPr>
          <w:rFonts w:ascii="Arial" w:hAnsi="Arial" w:eastAsia="Arial" w:cs="Arial"/>
          <w:sz w:val="20"/>
          <w:szCs w:val="20"/>
        </w:rPr>
        <w:t xml:space="preserve">Uyum programında ilgili öğretim elemanlarından gelen geri bildirimler ve sistem değişiklikleri izlenerek değişiklikler gerçekleştirilmektedir. 28.05.2025 tarihinde yapılan iç ve dış paydaş toplantısında </w:t>
      </w:r>
      <w:r w:rsidRPr="7F9DD23D" w:rsidR="7F9DD23D">
        <w:rPr>
          <w:rFonts w:ascii="Arial" w:hAnsi="Arial" w:eastAsia="Arial" w:cs="Arial"/>
          <w:color w:val="080101"/>
          <w:sz w:val="20"/>
          <w:szCs w:val="20"/>
        </w:rPr>
        <w:t>öğretim elemanı uyum programına ilişkin</w:t>
      </w:r>
      <w:r w:rsidRPr="7F9DD23D" w:rsidR="7F9DD23D">
        <w:rPr>
          <w:rFonts w:ascii="Arial" w:hAnsi="Arial" w:eastAsia="Arial" w:cs="Arial"/>
          <w:sz w:val="20"/>
          <w:szCs w:val="20"/>
        </w:rPr>
        <w:t xml:space="preserve"> dış paydaşlar ile görüşülmüştür</w:t>
      </w:r>
      <w:r w:rsidRPr="7F9DD23D" w:rsidR="7F9DD23D">
        <w:rPr>
          <w:rFonts w:ascii="Arial" w:hAnsi="Arial" w:eastAsia="Arial" w:cs="Arial"/>
          <w:color w:val="080101"/>
          <w:sz w:val="20"/>
          <w:szCs w:val="20"/>
        </w:rPr>
        <w:t xml:space="preserve"> (</w:t>
      </w:r>
      <w:hyperlink r:id="R3745e0a688434d6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color w:val="080101"/>
          <w:sz w:val="20"/>
          <w:szCs w:val="20"/>
        </w:rPr>
        <w:t>).</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Oryantasyon programına katılanların değerlendirilmesi eğitim sonunda öneri ve görüşlerin alınması şeklinde yapılmaktadır (</w:t>
      </w:r>
      <w:hyperlink r:id="R596414135c3e47e0">
        <w:r w:rsidRPr="7F9DD23D" w:rsidR="7F9DD23D">
          <w:rPr>
            <w:rStyle w:val="Kpr"/>
            <w:rFonts w:ascii="Arial" w:hAnsi="Arial" w:eastAsia="Arial" w:cs="Arial"/>
            <w:noProof w:val="0"/>
            <w:color w:val="auto"/>
            <w:sz w:val="20"/>
            <w:szCs w:val="20"/>
            <w:lang w:val="tr-TR"/>
          </w:rPr>
          <w:t>Ek.5.2.5)</w:t>
        </w:r>
      </w:hyperlink>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 Öneriler doğrultusunda eğitim içeriği tekrar incelenerek düzeltilmektedir. </w:t>
      </w:r>
    </w:p>
    <w:p w:rsidR="65DCE986" w:rsidP="7F9DD23D" w:rsidRDefault="65DCE986" w14:paraId="21B2916E" w14:textId="3283BB69">
      <w:pPr>
        <w:pStyle w:val="Normal0"/>
        <w:suppressLineNumbers w:val="0"/>
        <w:spacing w:before="240" w:after="240" w:afterAutospacing="off" w:line="276" w:lineRule="auto"/>
        <w:ind/>
        <w:jc w:val="both"/>
        <w:rPr>
          <w:rFonts w:ascii="Arial" w:hAnsi="Arial" w:eastAsia="Arial" w:cs="Arial"/>
          <w:color w:val="auto"/>
          <w:sz w:val="20"/>
          <w:szCs w:val="20"/>
        </w:rPr>
      </w:pPr>
      <w:r w:rsidRPr="7F9DD23D" w:rsidR="7F9DD23D">
        <w:rPr>
          <w:rFonts w:ascii="Arial" w:hAnsi="Arial" w:eastAsia="Arial" w:cs="Arial"/>
          <w:color w:val="auto"/>
          <w:sz w:val="20"/>
          <w:szCs w:val="20"/>
        </w:rPr>
        <w:t>Tablo Sİ.5.1. Yıllara Göre Öğretim Elemanlarına Yönelik Yapılan İyileştirme Sonuçları (</w:t>
      </w:r>
      <w:hyperlink r:id="Rc0bdc5ca08004aa3">
        <w:r w:rsidRPr="7F9DD23D" w:rsidR="7F9DD23D">
          <w:rPr>
            <w:rFonts w:ascii="Arial" w:hAnsi="Arial" w:eastAsia="Arial" w:cs="Arial"/>
            <w:color w:val="auto"/>
            <w:sz w:val="20"/>
            <w:szCs w:val="20"/>
            <w:u w:val="single"/>
          </w:rPr>
          <w:t>Ek 5.5.11</w:t>
        </w:r>
      </w:hyperlink>
      <w:r w:rsidRPr="7F9DD23D" w:rsidR="7F9DD23D">
        <w:rPr>
          <w:rFonts w:ascii="Arial" w:hAnsi="Arial" w:eastAsia="Arial" w:cs="Arial"/>
          <w:color w:val="auto"/>
          <w:sz w:val="20"/>
          <w:szCs w:val="20"/>
        </w:rPr>
        <w:t>) ve Tablo Sİ.5.2. Öğretim Elemanlarına Yönelik Sürekli İyileştirme Çalışmaları ve Sonuçları ektedir (</w:t>
      </w:r>
      <w:hyperlink r:id="R16f52c662983472c">
        <w:r w:rsidRPr="7F9DD23D" w:rsidR="7F9DD23D">
          <w:rPr>
            <w:rFonts w:ascii="Arial" w:hAnsi="Arial" w:eastAsia="Arial" w:cs="Arial"/>
            <w:color w:val="auto"/>
            <w:sz w:val="20"/>
            <w:szCs w:val="20"/>
            <w:u w:val="single"/>
          </w:rPr>
          <w:t>Ek 5.5.12</w:t>
        </w:r>
      </w:hyperlink>
      <w:r w:rsidRPr="7F9DD23D" w:rsidR="7F9DD23D">
        <w:rPr>
          <w:rFonts w:ascii="Arial" w:hAnsi="Arial" w:eastAsia="Arial" w:cs="Arial"/>
          <w:color w:val="auto"/>
          <w:sz w:val="20"/>
          <w:szCs w:val="20"/>
        </w:rPr>
        <w:t>).</w:t>
      </w:r>
    </w:p>
    <w:p w:rsidR="00F711E3" w:rsidP="7F9DD23D" w:rsidRDefault="00286108" w14:paraId="000001C8"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1idq7dh" w:id="189"/>
      <w:bookmarkEnd w:id="189"/>
      <w:r w:rsidRPr="7F9DD23D" w:rsidR="7F9DD23D">
        <w:rPr>
          <w:rFonts w:ascii="Arial" w:hAnsi="Arial" w:eastAsia="Arial" w:cs="Arial"/>
          <w:b w:val="1"/>
          <w:bCs w:val="1"/>
          <w:smallCaps w:val="1"/>
          <w:color w:val="000000" w:themeColor="text1" w:themeTint="FF" w:themeShade="FF"/>
          <w:sz w:val="20"/>
          <w:szCs w:val="20"/>
        </w:rPr>
        <w:t>TS.5.3. ÖĞRETİM ELEMANI GELİŞİMİ</w:t>
      </w:r>
    </w:p>
    <w:p w:rsidR="00F711E3" w:rsidP="79330ECC" w:rsidRDefault="00F711E3" w14:paraId="000001C9" w14:textId="77777777">
      <w:pPr>
        <w:pStyle w:val="Normal0"/>
        <w:spacing w:after="240" w:afterAutospacing="off" w:line="240" w:lineRule="auto"/>
        <w:ind w:left="-2" w:hanging="0"/>
        <w:rPr>
          <w:rFonts w:ascii="Arial" w:hAnsi="Arial" w:eastAsia="Arial" w:cs="Arial"/>
          <w:sz w:val="20"/>
          <w:szCs w:val="20"/>
        </w:rPr>
      </w:pPr>
    </w:p>
    <w:p w:rsidR="00F711E3" w:rsidP="7F9DD23D" w:rsidRDefault="00286108" w14:paraId="000001CA" w14:textId="77777777">
      <w:pPr>
        <w:pStyle w:val="Normal0"/>
        <w:spacing w:after="240" w:afterAutospacing="off" w:line="240" w:lineRule="auto"/>
        <w:ind w:left="0" w:hanging="2"/>
        <w:rPr>
          <w:rFonts w:ascii="Arial" w:hAnsi="Arial" w:eastAsia="Arial" w:cs="Arial"/>
          <w:b w:val="1"/>
          <w:bCs w:val="1"/>
          <w:sz w:val="20"/>
          <w:szCs w:val="20"/>
        </w:rPr>
      </w:pPr>
      <w:bookmarkStart w:name="_heading=h.vx1227" w:id="190"/>
      <w:bookmarkEnd w:id="190"/>
      <w:r w:rsidRPr="7F9DD23D" w:rsidR="7F9DD23D">
        <w:rPr>
          <w:rFonts w:ascii="Arial" w:hAnsi="Arial" w:eastAsia="Arial" w:cs="Arial"/>
          <w:b w:val="1"/>
          <w:bCs w:val="1"/>
          <w:sz w:val="20"/>
          <w:szCs w:val="20"/>
        </w:rPr>
        <w:t>Ölçüt 1. Öğretim elemanlarının profesyonel gelişimine yönelik ulusal ve uluslararası bilimsel etkinliklere katılımının idari ve mali olarak desteklenmesine ilişkin süreçler tanımlanmıştır ve duyurulmuştur.</w:t>
      </w:r>
    </w:p>
    <w:p w:rsidR="00F711E3" w:rsidP="7F9DD23D" w:rsidRDefault="00286108" w14:paraId="000001CB" w14:textId="68D873FE">
      <w:pPr>
        <w:pStyle w:val="Normal0"/>
        <w:spacing w:after="240" w:afterAutospacing="off" w:line="240" w:lineRule="auto"/>
        <w:ind w:left="0" w:hanging="2"/>
        <w:rPr>
          <w:rFonts w:ascii="Arial" w:hAnsi="Arial" w:eastAsia="Arial" w:cs="Arial"/>
          <w:sz w:val="20"/>
          <w:szCs w:val="20"/>
        </w:rPr>
      </w:pPr>
      <w:bookmarkStart w:name="_heading=h.1nb6ef3ke0wi" w:id="191"/>
      <w:bookmarkEnd w:id="191"/>
      <w:r w:rsidRPr="7F9DD23D" w:rsidR="7F9DD23D">
        <w:rPr>
          <w:rFonts w:ascii="Arial" w:hAnsi="Arial" w:eastAsia="Arial" w:cs="Arial"/>
          <w:sz w:val="20"/>
          <w:szCs w:val="20"/>
        </w:rPr>
        <w:t xml:space="preserve">Hemşirelik Programı öğretim elemanlarının profesyonel gelişimine yönelik ulusal ve uluslararası bilimsel etkinliklere katılımı, Kastamonu Üniversitesi Rektörlüğü ve Sağlık Bilimleri Fakültesi Dekanlığı tarafından idari ve ekonomik açıdan desteklenmektedir. Öğretim elemanlarının son üç yılda katıldığı bilimsel etkinliklere katılımını gösteren belgeler </w:t>
      </w:r>
      <w:hyperlink r:id="R9f607572cf7542c6">
        <w:r w:rsidRPr="7F9DD23D" w:rsidR="7F9DD23D">
          <w:rPr>
            <w:rFonts w:ascii="Arial" w:hAnsi="Arial" w:eastAsia="Arial" w:cs="Arial"/>
            <w:color w:val="1155CC"/>
            <w:sz w:val="20"/>
            <w:szCs w:val="20"/>
            <w:u w:val="single"/>
          </w:rPr>
          <w:t>Tablo 5.3.1</w:t>
        </w:r>
      </w:hyperlink>
      <w:r w:rsidRPr="7F9DD23D" w:rsidR="7F9DD23D">
        <w:rPr>
          <w:rFonts w:ascii="Arial" w:hAnsi="Arial" w:eastAsia="Arial" w:cs="Arial"/>
          <w:sz w:val="20"/>
          <w:szCs w:val="20"/>
        </w:rPr>
        <w:t>’ de yer almaktadır. Bu kapsamda, katılım sürecine ilişkin ilkeler ve başvuru yöntemleri ilgili yönetmeliklerde ve duyurularda açıkça tanımlanmıştır. Öğretim elemanlarının 2547 sayılı Kanunun 39. maddesi uyarınca yapacakları yurtiçi ve yurtdışı (yolluksuz, yevmiyesiz-yolluklu, yevmiyeli) geçici görevlendirmeleri ile ilgili iş akış çizelgeleri ektedir (</w:t>
      </w:r>
      <w:hyperlink r:id="Rb8c586b5502a447e">
        <w:r w:rsidRPr="7F9DD23D" w:rsidR="7F9DD23D">
          <w:rPr>
            <w:rFonts w:ascii="Arial" w:hAnsi="Arial" w:eastAsia="Arial" w:cs="Arial"/>
            <w:color w:val="1155CC"/>
            <w:sz w:val="20"/>
            <w:szCs w:val="20"/>
            <w:u w:val="single"/>
          </w:rPr>
          <w:t>Ek 5.3.1</w:t>
        </w:r>
      </w:hyperlink>
      <w:r w:rsidRPr="7F9DD23D" w:rsidR="7F9DD23D">
        <w:rPr>
          <w:rFonts w:ascii="Arial" w:hAnsi="Arial" w:eastAsia="Arial" w:cs="Arial"/>
          <w:sz w:val="20"/>
          <w:szCs w:val="20"/>
        </w:rPr>
        <w:t xml:space="preserve">). Öğretim elemanlarının bilimsel etkinliklere katılım izinleri 07/11/1983 tarihli ve 18214 sayılı Resmî </w:t>
      </w:r>
      <w:r w:rsidRPr="7F9DD23D" w:rsidR="7F9DD23D">
        <w:rPr>
          <w:rFonts w:ascii="Arial" w:hAnsi="Arial" w:eastAsia="Arial" w:cs="Arial"/>
          <w:sz w:val="20"/>
          <w:szCs w:val="20"/>
        </w:rPr>
        <w:t>Gazetede</w:t>
      </w:r>
      <w:r w:rsidRPr="7F9DD23D" w:rsidR="7F9DD23D">
        <w:rPr>
          <w:rFonts w:ascii="Arial" w:hAnsi="Arial" w:eastAsia="Arial" w:cs="Arial"/>
          <w:sz w:val="20"/>
          <w:szCs w:val="20"/>
        </w:rPr>
        <w:t xml:space="preserve"> yayımlanarak yürürlüğe giren “Yurtiçinde ve Yurtdışında Görevlendirmelerde Uyulacak Esaslara İlişkin Yönetmelik” kapsamında verilmektedir (</w:t>
      </w:r>
      <w:hyperlink r:id="Rd472976b13114bc3">
        <w:r w:rsidRPr="7F9DD23D" w:rsidR="7F9DD23D">
          <w:rPr>
            <w:rFonts w:ascii="Arial" w:hAnsi="Arial" w:eastAsia="Arial" w:cs="Arial"/>
            <w:color w:val="1155CC"/>
            <w:sz w:val="20"/>
            <w:szCs w:val="20"/>
            <w:u w:val="single"/>
          </w:rPr>
          <w:t>Ek 5.3.2</w:t>
        </w:r>
      </w:hyperlink>
      <w:r w:rsidRPr="7F9DD23D" w:rsidR="7F9DD23D">
        <w:rPr>
          <w:rFonts w:ascii="Arial" w:hAnsi="Arial" w:eastAsia="Arial" w:cs="Arial"/>
          <w:sz w:val="20"/>
          <w:szCs w:val="20"/>
        </w:rPr>
        <w:t xml:space="preserve">). Öğretim elemanlarının yıl içinde katıldığı yurtiçi/yurtdışı görevlendirmeye ilişkin bilgiler ekte verilmektedir </w:t>
      </w:r>
      <w:hyperlink r:id="Rc6b32fcdfbfa4786">
        <w:r w:rsidRPr="7F9DD23D" w:rsidR="7F9DD23D">
          <w:rPr>
            <w:rStyle w:val="Kpr"/>
            <w:rFonts w:ascii="Arial" w:hAnsi="Arial" w:eastAsia="Arial" w:cs="Arial"/>
            <w:sz w:val="20"/>
            <w:szCs w:val="20"/>
          </w:rPr>
          <w:t>(</w:t>
        </w:r>
        <w:r w:rsidRPr="7F9DD23D" w:rsidR="7F9DD23D">
          <w:rPr>
            <w:rStyle w:val="Kpr"/>
            <w:rFonts w:ascii="Arial" w:hAnsi="Arial" w:eastAsia="Arial" w:cs="Arial"/>
            <w:sz w:val="20"/>
            <w:szCs w:val="20"/>
          </w:rPr>
          <w:t>Ek 5.3.3</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xml:space="preserve"> Öğretim elemanı değişimi için başka kurumlarla yapılan anlaşmalar kapsamında kurulan ortaklıklar, </w:t>
      </w:r>
      <w:r w:rsidRPr="7F9DD23D" w:rsidR="7F9DD23D">
        <w:rPr>
          <w:rFonts w:ascii="Arial" w:hAnsi="Arial" w:eastAsia="Arial" w:cs="Arial"/>
          <w:sz w:val="20"/>
          <w:szCs w:val="20"/>
        </w:rPr>
        <w:t>işbirlikleri</w:t>
      </w:r>
      <w:r w:rsidRPr="7F9DD23D" w:rsidR="7F9DD23D">
        <w:rPr>
          <w:rFonts w:ascii="Arial" w:hAnsi="Arial" w:eastAsia="Arial" w:cs="Arial"/>
          <w:sz w:val="20"/>
          <w:szCs w:val="20"/>
        </w:rPr>
        <w:t xml:space="preserve"> ve projelerin duyurularının ne şekilde ve ne zaman yapıldığı, değişim ve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programlarının nasıl yürütüldüğüne ilişkin bilgiler Kastamonu Üniversitesi Erasmus Koordinatörlüğü tarafından yapılmaktadır (</w:t>
      </w:r>
      <w:hyperlink r:id="Rb864f1a174a54345">
        <w:r w:rsidRPr="7F9DD23D" w:rsidR="7F9DD23D">
          <w:rPr>
            <w:rFonts w:ascii="Arial" w:hAnsi="Arial" w:eastAsia="Arial" w:cs="Arial"/>
            <w:color w:val="1155CC"/>
            <w:sz w:val="20"/>
            <w:szCs w:val="20"/>
            <w:u w:val="single"/>
          </w:rPr>
          <w:t>Ek 5.3.4</w:t>
        </w:r>
      </w:hyperlink>
      <w:r w:rsidRPr="7F9DD23D" w:rsidR="7F9DD23D">
        <w:rPr>
          <w:rFonts w:ascii="Arial" w:hAnsi="Arial" w:eastAsia="Arial" w:cs="Arial"/>
          <w:sz w:val="20"/>
          <w:szCs w:val="20"/>
        </w:rPr>
        <w:t>). Öğretim elemanlarının değişim programlarına katılımı kurum tarafından görevlendirme desteği ile sürdürülmektedir. Öğretim elemanlarının gelişimine yönelik duyurular personel daire başkanlığı tarafından Üniversite Bilgi Yönetim Sistemi (ÜBYS) üzerinden yapılmaktadır (</w:t>
      </w:r>
      <w:hyperlink r:id="R267f57b5b61748fd">
        <w:r w:rsidRPr="7F9DD23D" w:rsidR="7F9DD23D">
          <w:rPr>
            <w:rFonts w:ascii="Arial" w:hAnsi="Arial" w:eastAsia="Arial" w:cs="Arial"/>
            <w:color w:val="1155CC"/>
            <w:sz w:val="20"/>
            <w:szCs w:val="20"/>
            <w:u w:val="single"/>
          </w:rPr>
          <w:t>Ek 5.3.5</w:t>
        </w:r>
      </w:hyperlink>
      <w:r w:rsidRPr="7F9DD23D" w:rsidR="7F9DD23D">
        <w:rPr>
          <w:rFonts w:ascii="Arial" w:hAnsi="Arial" w:eastAsia="Arial" w:cs="Arial"/>
          <w:sz w:val="20"/>
          <w:szCs w:val="20"/>
        </w:rPr>
        <w:t>). Ayrıca üniversitenin ana sayfasında yer alan duyurular kısmında tüm öğretim elemanlarına duyurusu yapılmaktadır (</w:t>
      </w:r>
      <w:hyperlink r:id="R662faa8310584769">
        <w:r w:rsidRPr="7F9DD23D" w:rsidR="7F9DD23D">
          <w:rPr>
            <w:rFonts w:ascii="Arial" w:hAnsi="Arial" w:eastAsia="Arial" w:cs="Arial"/>
            <w:color w:val="1155CC"/>
            <w:sz w:val="20"/>
            <w:szCs w:val="20"/>
            <w:u w:val="single"/>
          </w:rPr>
          <w:t>Ek 5.3.6</w:t>
        </w:r>
      </w:hyperlink>
      <w:r w:rsidRPr="7F9DD23D" w:rsidR="7F9DD23D">
        <w:rPr>
          <w:rFonts w:ascii="Arial" w:hAnsi="Arial" w:eastAsia="Arial" w:cs="Arial"/>
          <w:sz w:val="20"/>
          <w:szCs w:val="20"/>
        </w:rPr>
        <w:t xml:space="preserve">). </w:t>
      </w:r>
    </w:p>
    <w:p w:rsidR="00F711E3" w:rsidP="7F9DD23D" w:rsidRDefault="00286108" w14:paraId="000001CC" w14:textId="77777777">
      <w:pPr>
        <w:pStyle w:val="Normal0"/>
        <w:spacing w:after="240" w:afterAutospacing="off" w:line="240" w:lineRule="auto"/>
        <w:ind w:left="0" w:hanging="2"/>
        <w:rPr>
          <w:rFonts w:ascii="Arial" w:hAnsi="Arial" w:eastAsia="Arial" w:cs="Arial"/>
          <w:b w:val="1"/>
          <w:bCs w:val="1"/>
          <w:sz w:val="20"/>
          <w:szCs w:val="20"/>
        </w:rPr>
      </w:pPr>
      <w:bookmarkStart w:name="_heading=h.39ro8s1ch7nc" w:id="192"/>
      <w:bookmarkEnd w:id="192"/>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Öğretim elemanlarının profesyonel gelişimine yönelik ulusal ve uluslararası bilimsel etkinliklere katılımı idari olarak desteklenmektedir. </w:t>
      </w:r>
    </w:p>
    <w:p w:rsidR="00F711E3" w:rsidP="7F9DD23D" w:rsidRDefault="00286108" w14:paraId="000001CD" w14:textId="7777777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Hemşirelik Programı öğretim elemanlarının profesyonel gelişimine yönelik ulusal ve uluslararası bilimsel etkinliklere katılımı, Kastamonu Üniversitesi Rektörlüğü ve Sağlık Bilimleri Fakültesi Dekanlığı tarafından idari açıdan desteklenmektedir. Etkinliğe katılmak isteyen öğretim elemanları, önceden birim amirine başvurarak etkinlik bilgilerini içeren resmi yazı ile talepte bulunurlar. Bu talepler, Fakülte Yönetim Kurulu’nun onayıyla rektörlük makamına iletilir (</w:t>
      </w:r>
      <w:hyperlink r:id="R3dbd4518d93348e3">
        <w:r w:rsidRPr="7F9DD23D" w:rsidR="7F9DD23D">
          <w:rPr>
            <w:rFonts w:ascii="Arial" w:hAnsi="Arial" w:eastAsia="Arial" w:cs="Arial"/>
            <w:color w:val="1155CC"/>
            <w:sz w:val="20"/>
            <w:szCs w:val="20"/>
            <w:u w:val="single"/>
          </w:rPr>
          <w:t>Ek 5.3.7</w:t>
        </w:r>
      </w:hyperlink>
      <w:r w:rsidRPr="7F9DD23D" w:rsidR="7F9DD23D">
        <w:rPr>
          <w:rFonts w:ascii="Arial" w:hAnsi="Arial" w:eastAsia="Arial" w:cs="Arial"/>
          <w:sz w:val="20"/>
          <w:szCs w:val="20"/>
        </w:rPr>
        <w:t>).</w:t>
      </w:r>
    </w:p>
    <w:p w:rsidR="00F711E3" w:rsidP="7F9DD23D" w:rsidRDefault="00286108" w14:paraId="000001CE" w14:textId="77777777">
      <w:pPr>
        <w:pStyle w:val="Normal0"/>
        <w:spacing w:after="240" w:afterAutospacing="off" w:line="240" w:lineRule="auto"/>
        <w:ind w:left="0" w:hanging="2"/>
        <w:rPr>
          <w:rFonts w:ascii="Arial" w:hAnsi="Arial" w:eastAsia="Arial" w:cs="Arial"/>
          <w:b w:val="1"/>
          <w:bCs w:val="1"/>
          <w:sz w:val="20"/>
          <w:szCs w:val="20"/>
        </w:rPr>
      </w:pPr>
      <w:bookmarkStart w:name="_heading=h.m3wl0evt4pvl" w:id="193"/>
      <w:bookmarkEnd w:id="193"/>
      <w:r w:rsidRPr="7F9DD23D" w:rsidR="7F9DD23D">
        <w:rPr>
          <w:rFonts w:ascii="Arial" w:hAnsi="Arial" w:eastAsia="Arial" w:cs="Arial"/>
          <w:b w:val="1"/>
          <w:bCs w:val="1"/>
          <w:sz w:val="20"/>
          <w:szCs w:val="20"/>
        </w:rPr>
        <w:t>Ölçüt 3.</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Öğretim elemanlarının profesyonel gelişimine yönelik ulusal ve uluslararası bilimsel etkinliklere katılımı mali olarak desteklenmektedir. </w:t>
      </w:r>
    </w:p>
    <w:p w:rsidR="00F711E3" w:rsidP="7F9DD23D" w:rsidRDefault="00286108" w14:paraId="000001CF" w14:textId="7777777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Hemşirelik Programı öğretim elemanlarının profesyonel gelişimine yönelik ulusal ve uluslararası bilimsel etkinliklere katılımı, Kastamonu Üniversitesi Rektörlüğü ve Sağlık Bilimleri Fakültesi Dekanlığı tarafından ekonomik açıdan desteklenmemektedir (</w:t>
      </w:r>
      <w:hyperlink r:id="R2b0c98da9acb4940">
        <w:r w:rsidRPr="7F9DD23D" w:rsidR="7F9DD23D">
          <w:rPr>
            <w:rFonts w:ascii="Arial" w:hAnsi="Arial" w:eastAsia="Arial" w:cs="Arial"/>
            <w:color w:val="1155CC"/>
            <w:sz w:val="20"/>
            <w:szCs w:val="20"/>
            <w:u w:val="single"/>
          </w:rPr>
          <w:t>Ek 5.3.8</w:t>
        </w:r>
      </w:hyperlink>
      <w:r w:rsidRPr="7F9DD23D" w:rsidR="7F9DD23D">
        <w:rPr>
          <w:rFonts w:ascii="Arial" w:hAnsi="Arial" w:eastAsia="Arial" w:cs="Arial"/>
          <w:sz w:val="20"/>
          <w:szCs w:val="20"/>
        </w:rPr>
        <w:t>).</w:t>
      </w:r>
    </w:p>
    <w:p w:rsidR="00F711E3" w:rsidP="7F9DD23D" w:rsidRDefault="00286108" w14:paraId="000001D0" w14:textId="77777777">
      <w:pPr>
        <w:pStyle w:val="Normal0"/>
        <w:spacing w:after="240" w:afterAutospacing="off" w:line="240" w:lineRule="auto"/>
        <w:ind w:left="0" w:hanging="2"/>
        <w:rPr>
          <w:rFonts w:ascii="Arial" w:hAnsi="Arial" w:eastAsia="Arial" w:cs="Arial"/>
          <w:b w:val="1"/>
          <w:bCs w:val="1"/>
          <w:i w:val="1"/>
          <w:iCs w:val="1"/>
          <w:sz w:val="20"/>
          <w:szCs w:val="20"/>
        </w:rPr>
      </w:pPr>
      <w:bookmarkStart w:name="_heading=h.yvv55zy8wyqp" w:id="194"/>
      <w:bookmarkEnd w:id="194"/>
      <w:r w:rsidRPr="7F9DD23D" w:rsidR="7F9DD23D">
        <w:rPr>
          <w:rFonts w:ascii="Arial" w:hAnsi="Arial" w:eastAsia="Arial" w:cs="Arial"/>
          <w:b w:val="1"/>
          <w:bCs w:val="1"/>
          <w:sz w:val="20"/>
          <w:szCs w:val="20"/>
        </w:rPr>
        <w:t>Ölçüt 4.</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Öğretim elemanlarının profesyonel gelişimine yönelik destekleyici uygulamalar sistematik olarak izlenmektedir. </w:t>
      </w:r>
      <w:r w:rsidRPr="7F9DD23D" w:rsidR="7F9DD23D">
        <w:rPr>
          <w:rFonts w:ascii="Arial" w:hAnsi="Arial" w:eastAsia="Arial" w:cs="Arial"/>
          <w:b w:val="1"/>
          <w:bCs w:val="1"/>
          <w:i w:val="1"/>
          <w:iCs w:val="1"/>
          <w:sz w:val="20"/>
          <w:szCs w:val="20"/>
        </w:rPr>
        <w:t xml:space="preserve"> </w:t>
      </w:r>
    </w:p>
    <w:p w:rsidR="00F711E3" w:rsidP="7F9DD23D" w:rsidRDefault="00286108" w14:paraId="000001D1" w14:textId="72FA1AC8">
      <w:pPr>
        <w:pStyle w:val="Normal0"/>
        <w:spacing w:after="240" w:afterAutospacing="off" w:line="240" w:lineRule="auto"/>
        <w:ind w:left="0" w:hanging="2"/>
        <w:rPr>
          <w:rFonts w:ascii="Arial" w:hAnsi="Arial" w:eastAsia="Arial" w:cs="Arial"/>
          <w:b w:val="1"/>
          <w:bCs w:val="1"/>
          <w:i w:val="1"/>
          <w:iCs w:val="1"/>
          <w:sz w:val="20"/>
          <w:szCs w:val="20"/>
        </w:rPr>
      </w:pPr>
      <w:r w:rsidRPr="7F9DD23D" w:rsidR="7F9DD23D">
        <w:rPr>
          <w:rFonts w:ascii="Arial" w:hAnsi="Arial" w:eastAsia="Arial" w:cs="Arial"/>
          <w:sz w:val="20"/>
          <w:szCs w:val="20"/>
        </w:rPr>
        <w:t xml:space="preserve">Fakülte öğretim elemanlarının katıldıkları bilimsel etkinlikler öğretim elemanlarının Akademik Veri Yönetim Sistemi bilgilerinde yer almaktadır. Öğretim Elemanlarının Katıldığı Bilimsel Etkinlikler (Son 3 Eğitim-Öğretim Yılı) </w:t>
      </w:r>
      <w:hyperlink r:id="R13345a8933eb4092">
        <w:r w:rsidRPr="7F9DD23D" w:rsidR="7F9DD23D">
          <w:rPr>
            <w:rFonts w:ascii="Arial" w:hAnsi="Arial" w:eastAsia="Arial" w:cs="Arial"/>
            <w:color w:val="1155CC"/>
            <w:sz w:val="20"/>
            <w:szCs w:val="20"/>
            <w:u w:val="single"/>
          </w:rPr>
          <w:t>Tablo 5.3.1</w:t>
        </w:r>
      </w:hyperlink>
      <w:r w:rsidRPr="7F9DD23D" w:rsidR="7F9DD23D">
        <w:rPr>
          <w:rFonts w:ascii="Arial" w:hAnsi="Arial" w:eastAsia="Arial" w:cs="Arial"/>
          <w:sz w:val="20"/>
          <w:szCs w:val="20"/>
        </w:rPr>
        <w:t>’de ve</w:t>
      </w:r>
      <w:r w:rsidRPr="7F9DD23D" w:rsidR="7F9DD23D">
        <w:rPr>
          <w:rFonts w:ascii="Arial" w:hAnsi="Arial" w:eastAsia="Arial" w:cs="Arial"/>
          <w:color w:val="FF0000"/>
          <w:sz w:val="20"/>
          <w:szCs w:val="20"/>
        </w:rPr>
        <w:t xml:space="preserve"> </w:t>
      </w:r>
      <w:hyperlink r:id="R7cbecab685784182">
        <w:r w:rsidRPr="7F9DD23D" w:rsidR="7F9DD23D">
          <w:rPr>
            <w:rStyle w:val="Kpr"/>
            <w:rFonts w:ascii="Arial" w:hAnsi="Arial" w:eastAsia="Arial" w:cs="Arial"/>
            <w:color w:val="0070C0"/>
            <w:sz w:val="20"/>
            <w:szCs w:val="20"/>
          </w:rPr>
          <w:t>Tablo 5.3.2.</w:t>
        </w:r>
      </w:hyperlink>
      <w:r w:rsidRPr="7F9DD23D" w:rsidR="7F9DD23D">
        <w:rPr>
          <w:rFonts w:ascii="Arial" w:hAnsi="Arial" w:eastAsia="Arial" w:cs="Arial"/>
          <w:sz w:val="20"/>
          <w:szCs w:val="20"/>
        </w:rPr>
        <w:t xml:space="preserve"> Değişim Programlarından Yararlanan Öğretim Elemanı Sayıları verilmiştir.</w:t>
      </w:r>
      <w:r w:rsidRPr="7F9DD23D" w:rsidR="7F9DD23D">
        <w:rPr>
          <w:rFonts w:ascii="Arial" w:hAnsi="Arial" w:eastAsia="Arial" w:cs="Arial"/>
          <w:sz w:val="20"/>
          <w:szCs w:val="20"/>
        </w:rPr>
        <w:t xml:space="preserve"> </w:t>
      </w:r>
    </w:p>
    <w:p w:rsidR="7F9DD23D" w:rsidP="7F9DD23D" w:rsidRDefault="7F9DD23D" w14:paraId="11A7D230" w14:textId="27DBB3EA">
      <w:pPr>
        <w:pStyle w:val="Normal0"/>
        <w:spacing w:after="240" w:afterAutospacing="off" w:line="240" w:lineRule="auto"/>
        <w:ind w:left="0" w:right="10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Sİ.5.1. Yıllara Göre Öğretim Elemanlarına Yönelik Yapılan İyileştirme Sonuçları (</w:t>
      </w:r>
      <w:hyperlink r:id="Rcc8a847c272645d2">
        <w:r w:rsidRPr="7F9DD23D" w:rsidR="7F9DD23D">
          <w:rPr>
            <w:rFonts w:ascii="Arial" w:hAnsi="Arial" w:eastAsia="Arial" w:cs="Arial"/>
            <w:color w:val="0070C0"/>
            <w:sz w:val="20"/>
            <w:szCs w:val="20"/>
            <w:u w:val="single"/>
          </w:rPr>
          <w:t>Ek 5.5.11</w:t>
        </w:r>
      </w:hyperlink>
      <w:r w:rsidRPr="7F9DD23D" w:rsidR="7F9DD23D">
        <w:rPr>
          <w:rFonts w:ascii="Arial" w:hAnsi="Arial" w:eastAsia="Arial" w:cs="Arial"/>
          <w:color w:val="000000" w:themeColor="text1" w:themeTint="FF" w:themeShade="FF"/>
          <w:sz w:val="20"/>
          <w:szCs w:val="20"/>
        </w:rPr>
        <w:t>) ve Tablo Sİ.5.2. Öğretim Elemanlarına Yönelik Sürekli İyileştirme Çalışmaları ve Sonuçları ektedir (</w:t>
      </w:r>
      <w:hyperlink r:id="R4527cfe3b7f1473a">
        <w:r w:rsidRPr="7F9DD23D" w:rsidR="7F9DD23D">
          <w:rPr>
            <w:rFonts w:ascii="Arial" w:hAnsi="Arial" w:eastAsia="Arial" w:cs="Arial"/>
            <w:color w:val="0070C0"/>
            <w:sz w:val="20"/>
            <w:szCs w:val="20"/>
            <w:u w:val="single"/>
          </w:rPr>
          <w:t>Ek 5.5.12</w:t>
        </w:r>
      </w:hyperlink>
      <w:r w:rsidRPr="7F9DD23D" w:rsidR="7F9DD23D">
        <w:rPr>
          <w:rFonts w:ascii="Arial" w:hAnsi="Arial" w:eastAsia="Arial" w:cs="Arial"/>
          <w:color w:val="000000" w:themeColor="text1" w:themeTint="FF" w:themeShade="FF"/>
          <w:sz w:val="20"/>
          <w:szCs w:val="20"/>
        </w:rPr>
        <w:t>).</w:t>
      </w:r>
    </w:p>
    <w:p w:rsidR="00F711E3" w:rsidP="7F9DD23D" w:rsidRDefault="00F711E3" w14:paraId="000001D3" w14:textId="5B07BEFF">
      <w:pPr>
        <w:pStyle w:val="Normal0"/>
        <w:keepNext/>
        <w:keepLines/>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2hio093" w:id="195"/>
      <w:bookmarkEnd w:id="195"/>
      <w:r w:rsidRPr="7F9DD23D" w:rsidR="7F9DD23D">
        <w:rPr>
          <w:rFonts w:ascii="Arial" w:hAnsi="Arial" w:eastAsia="Arial" w:cs="Arial"/>
          <w:b w:val="1"/>
          <w:bCs w:val="1"/>
          <w:smallCaps w:val="1"/>
          <w:color w:val="000000" w:themeColor="text1" w:themeTint="FF" w:themeShade="FF"/>
          <w:sz w:val="20"/>
          <w:szCs w:val="20"/>
        </w:rPr>
        <w:t>TS.5.4. EĞİTİMCİ YETKİNLİĞİNİ GELİŞTİRME</w:t>
      </w:r>
    </w:p>
    <w:p w:rsidR="00F711E3" w:rsidP="7F9DD23D" w:rsidRDefault="00F711E3" w14:paraId="000001D5" w14:textId="490A676A">
      <w:pPr>
        <w:pStyle w:val="Normal0"/>
        <w:spacing w:after="240" w:afterAutospacing="off" w:line="240" w:lineRule="auto"/>
        <w:ind w:left="0" w:hanging="2"/>
        <w:rPr>
          <w:rFonts w:ascii="Arial" w:hAnsi="Arial" w:eastAsia="Arial" w:cs="Arial"/>
          <w:b w:val="1"/>
          <w:bCs w:val="1"/>
          <w:sz w:val="20"/>
          <w:szCs w:val="20"/>
        </w:rPr>
      </w:pPr>
      <w:bookmarkStart w:name="_heading=h.wnyagw" w:id="196"/>
      <w:bookmarkEnd w:id="196"/>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Öğretim elemanlarının eğitimci yetkinliğini geliştirmek üzere eğitim programlarına katılımlarını sağlayacak düzenleme mevcuttur.  </w:t>
      </w:r>
      <w:bookmarkStart w:name="_heading=h.6ee3tz8bxc6k" w:id="197"/>
      <w:bookmarkEnd w:id="197"/>
    </w:p>
    <w:p w:rsidR="00F711E3" w:rsidP="7F9DD23D" w:rsidRDefault="00F711E3" w14:paraId="000001D7" w14:textId="4C55E830">
      <w:pPr>
        <w:pStyle w:val="Normal0"/>
        <w:spacing w:after="240" w:afterAutospacing="off" w:line="240" w:lineRule="auto"/>
        <w:ind w:left="0" w:hanging="2"/>
        <w:rPr>
          <w:rFonts w:ascii="Arial" w:hAnsi="Arial" w:eastAsia="Arial" w:cs="Arial"/>
          <w:sz w:val="20"/>
          <w:szCs w:val="20"/>
        </w:rPr>
      </w:pPr>
      <w:bookmarkStart w:name="_heading=h.movw63ryfvmo" w:id="198"/>
      <w:bookmarkEnd w:id="198"/>
      <w:r w:rsidRPr="7F9DD23D" w:rsidR="7F9DD23D">
        <w:rPr>
          <w:rFonts w:ascii="Arial" w:hAnsi="Arial" w:eastAsia="Arial" w:cs="Arial"/>
          <w:sz w:val="20"/>
          <w:szCs w:val="20"/>
        </w:rPr>
        <w:t>Fakültemiz, öğretim elemanlarının eğitim-öğretim becerilerini geliştirmek amacıyla çeşitli düzenlemeler hayata geçirilmiştir. Bu kapsamda, eğitimci yetkinliğini artırmaya yönelik hizmet içi eğitim programları düzenlenmekte; öğretim üyelerinin bu etkinliklere aktif katılımı teşvik edilmektedir (</w:t>
      </w:r>
      <w:hyperlink r:id="Rd97fba6587194e1c">
        <w:r w:rsidRPr="7F9DD23D" w:rsidR="7F9DD23D">
          <w:rPr>
            <w:rFonts w:ascii="Arial" w:hAnsi="Arial" w:eastAsia="Arial" w:cs="Arial"/>
            <w:color w:val="1155CC"/>
            <w:sz w:val="20"/>
            <w:szCs w:val="20"/>
            <w:u w:val="single"/>
          </w:rPr>
          <w:t>Ek 5.4.1</w:t>
        </w:r>
      </w:hyperlink>
      <w:r w:rsidRPr="7F9DD23D" w:rsidR="7F9DD23D">
        <w:rPr>
          <w:rFonts w:ascii="Arial" w:hAnsi="Arial" w:eastAsia="Arial" w:cs="Arial"/>
          <w:sz w:val="20"/>
          <w:szCs w:val="20"/>
        </w:rPr>
        <w:t>). Kurumumuz, akademik ve idari personelin kişisel ve mesleki gelişimini desteklemeyi stratejik bir öncelik olarak ele almaktadır. Bu doğrultuda, Üniversitemizin 2025-2029 Stratejik Planı’nda açıkça belirtilen “akademik ve idari personele kişisel ve mesleki gelişimleri için kurslar ve hizmet içi eğitimler düzenlenmeli” hedefi doğrultusunda çeşitli çalışmalar yürütülmektedir (</w:t>
      </w:r>
      <w:hyperlink r:id="R3714f10eafd245b9">
        <w:r w:rsidRPr="7F9DD23D" w:rsidR="7F9DD23D">
          <w:rPr>
            <w:rFonts w:ascii="Arial" w:hAnsi="Arial" w:eastAsia="Arial" w:cs="Arial"/>
            <w:color w:val="1155CC"/>
            <w:sz w:val="20"/>
            <w:szCs w:val="20"/>
            <w:u w:val="single"/>
          </w:rPr>
          <w:t>Ek 5.1.7 s.79</w:t>
        </w:r>
      </w:hyperlink>
      <w:r w:rsidRPr="7F9DD23D" w:rsidR="7F9DD23D">
        <w:rPr>
          <w:rFonts w:ascii="Arial" w:hAnsi="Arial" w:eastAsia="Arial" w:cs="Arial"/>
          <w:sz w:val="20"/>
          <w:szCs w:val="20"/>
        </w:rPr>
        <w:t xml:space="preserve">). Yeni başlayan akademik personel için oryantasyon programı kapsamında bilgilendirme yapılmaktadır </w:t>
      </w:r>
      <w:hyperlink r:id="R12677b0d5f714b55">
        <w:r w:rsidRPr="7F9DD23D" w:rsidR="7F9DD23D">
          <w:rPr>
            <w:rFonts w:ascii="Arial" w:hAnsi="Arial" w:eastAsia="Arial" w:cs="Arial"/>
            <w:color w:val="1155CC"/>
            <w:sz w:val="20"/>
            <w:szCs w:val="20"/>
            <w:u w:val="single"/>
          </w:rPr>
          <w:t>(Ek 5.2.1</w:t>
        </w:r>
      </w:hyperlink>
      <w:r w:rsidRPr="7F9DD23D" w:rsidR="7F9DD23D">
        <w:rPr>
          <w:rFonts w:ascii="Arial" w:hAnsi="Arial" w:eastAsia="Arial" w:cs="Arial"/>
          <w:sz w:val="20"/>
          <w:szCs w:val="20"/>
        </w:rPr>
        <w:t xml:space="preserve">, </w:t>
      </w:r>
      <w:hyperlink r:id="R740f323cb87e44f8">
        <w:r w:rsidRPr="7F9DD23D" w:rsidR="7F9DD23D">
          <w:rPr>
            <w:rFonts w:ascii="Arial" w:hAnsi="Arial" w:eastAsia="Arial" w:cs="Arial"/>
            <w:color w:val="1155CC"/>
            <w:sz w:val="20"/>
            <w:szCs w:val="20"/>
            <w:u w:val="single"/>
          </w:rPr>
          <w:t>Ek 5.2.2</w:t>
        </w:r>
      </w:hyperlink>
      <w:r w:rsidRPr="7F9DD23D" w:rsidR="7F9DD23D">
        <w:rPr>
          <w:rFonts w:ascii="Arial" w:hAnsi="Arial" w:eastAsia="Arial" w:cs="Arial"/>
          <w:sz w:val="20"/>
          <w:szCs w:val="20"/>
        </w:rPr>
        <w:t xml:space="preserve">, </w:t>
      </w:r>
      <w:hyperlink r:id="R14e2200a6d1240c9">
        <w:r w:rsidRPr="7F9DD23D" w:rsidR="7F9DD23D">
          <w:rPr>
            <w:rFonts w:ascii="Arial" w:hAnsi="Arial" w:eastAsia="Arial" w:cs="Arial"/>
            <w:color w:val="1155CC"/>
            <w:sz w:val="20"/>
            <w:szCs w:val="20"/>
            <w:u w:val="single"/>
          </w:rPr>
          <w:t>Ek 5.2.3</w:t>
        </w:r>
      </w:hyperlink>
      <w:r w:rsidRPr="7F9DD23D" w:rsidR="7F9DD23D">
        <w:rPr>
          <w:rFonts w:ascii="Arial" w:hAnsi="Arial" w:eastAsia="Arial" w:cs="Arial"/>
          <w:sz w:val="20"/>
          <w:szCs w:val="20"/>
        </w:rPr>
        <w:t xml:space="preserve">). </w:t>
      </w:r>
      <w:bookmarkStart w:name="_heading=h.apynvzrf35vt" w:id="199"/>
      <w:bookmarkEnd w:id="199"/>
    </w:p>
    <w:p w:rsidR="00F711E3" w:rsidP="7F9DD23D" w:rsidRDefault="00F711E3" w14:paraId="000001D9" w14:textId="2072AFB5">
      <w:pPr>
        <w:pStyle w:val="Normal0"/>
        <w:spacing w:after="240" w:afterAutospacing="off" w:line="240" w:lineRule="auto"/>
        <w:ind w:left="0" w:hanging="2"/>
        <w:rPr>
          <w:rFonts w:ascii="Arial" w:hAnsi="Arial" w:eastAsia="Arial" w:cs="Arial"/>
          <w:b w:val="1"/>
          <w:bCs w:val="1"/>
          <w:i w:val="1"/>
          <w:iCs w:val="1"/>
          <w:sz w:val="20"/>
          <w:szCs w:val="20"/>
        </w:rPr>
      </w:pPr>
      <w:bookmarkStart w:name="_heading=h.onx0f176bpzi" w:id="200"/>
      <w:bookmarkEnd w:id="200"/>
      <w:r w:rsidRPr="7F9DD23D" w:rsidR="7F9DD23D">
        <w:rPr>
          <w:rFonts w:ascii="Arial" w:hAnsi="Arial" w:eastAsia="Arial" w:cs="Arial"/>
          <w:b w:val="1"/>
          <w:bCs w:val="1"/>
          <w:sz w:val="20"/>
          <w:szCs w:val="20"/>
        </w:rPr>
        <w:t>Ölçüt 2. Eğitimci yetkinliğini geliştirmeye yönelik eğitim programları duyurulmaktadır.</w:t>
      </w:r>
      <w:r w:rsidRPr="7F9DD23D" w:rsidR="7F9DD23D">
        <w:rPr>
          <w:rFonts w:ascii="Arial" w:hAnsi="Arial" w:eastAsia="Arial" w:cs="Arial"/>
          <w:b w:val="1"/>
          <w:bCs w:val="1"/>
          <w:i w:val="1"/>
          <w:iCs w:val="1"/>
          <w:sz w:val="20"/>
          <w:szCs w:val="20"/>
        </w:rPr>
        <w:t xml:space="preserve"> </w:t>
      </w:r>
      <w:bookmarkStart w:name="_heading=h.w80xr5pm9vjp" w:id="201"/>
      <w:bookmarkEnd w:id="201"/>
    </w:p>
    <w:p w:rsidR="00F711E3" w:rsidP="7F9DD23D" w:rsidRDefault="00F711E3" w14:paraId="000001DB" w14:textId="15B66C4B">
      <w:pPr>
        <w:pStyle w:val="Normal0"/>
        <w:spacing w:after="240" w:afterAutospacing="off" w:line="240" w:lineRule="auto"/>
        <w:ind w:left="0" w:hanging="2"/>
        <w:rPr>
          <w:rFonts w:ascii="Arial" w:hAnsi="Arial" w:eastAsia="Arial" w:cs="Arial"/>
          <w:sz w:val="20"/>
          <w:szCs w:val="20"/>
        </w:rPr>
      </w:pPr>
      <w:bookmarkStart w:name="_heading=h.vst6467iun3e" w:id="202"/>
      <w:bookmarkEnd w:id="202"/>
      <w:r w:rsidRPr="7F9DD23D" w:rsidR="7F9DD23D">
        <w:rPr>
          <w:rFonts w:ascii="Arial" w:hAnsi="Arial" w:eastAsia="Arial" w:cs="Arial"/>
          <w:sz w:val="20"/>
          <w:szCs w:val="20"/>
        </w:rPr>
        <w:t xml:space="preserve">Öğretim elemanlarının eğitimci yetkinliğine yönelik eğitim programları akademik takvim çerçevesinde önceden planlanmakta ve e-posta, web sayfası ile üniversite bilgi yönetim sistemi üzerinden tüm öğretim elemanlarına duyurulmaktadır </w:t>
      </w:r>
      <w:r w:rsidRPr="7F9DD23D" w:rsidR="7F9DD23D">
        <w:rPr>
          <w:rFonts w:ascii="Arial" w:hAnsi="Arial" w:eastAsia="Arial" w:cs="Arial"/>
          <w:color w:val="0070C0"/>
          <w:sz w:val="20"/>
          <w:szCs w:val="20"/>
        </w:rPr>
        <w:t>(</w:t>
      </w:r>
      <w:hyperlink r:id="R24eed423bb5b4714">
        <w:r w:rsidRPr="7F9DD23D" w:rsidR="7F9DD23D">
          <w:rPr>
            <w:rFonts w:ascii="Arial" w:hAnsi="Arial" w:eastAsia="Arial" w:cs="Arial"/>
            <w:color w:val="0070C0"/>
            <w:sz w:val="20"/>
            <w:szCs w:val="20"/>
            <w:u w:val="single"/>
          </w:rPr>
          <w:t>Ek 5.3.5,</w:t>
        </w:r>
      </w:hyperlink>
      <w:r w:rsidRPr="7F9DD23D" w:rsidR="7F9DD23D">
        <w:rPr>
          <w:rFonts w:ascii="Arial" w:hAnsi="Arial" w:eastAsia="Arial" w:cs="Arial"/>
          <w:color w:val="0070C0"/>
          <w:sz w:val="20"/>
          <w:szCs w:val="20"/>
        </w:rPr>
        <w:t xml:space="preserve"> </w:t>
      </w:r>
      <w:hyperlink r:id="R4a3b96a8e04f4418">
        <w:r w:rsidRPr="7F9DD23D" w:rsidR="7F9DD23D">
          <w:rPr>
            <w:rStyle w:val="Kpr"/>
            <w:rFonts w:ascii="Arial" w:hAnsi="Arial" w:eastAsia="Arial" w:cs="Arial"/>
            <w:color w:val="0070C0"/>
            <w:sz w:val="20"/>
            <w:szCs w:val="20"/>
          </w:rPr>
          <w:t>Ek 5.4.6)</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Öğretim elemanlarının son üç yıl içinde katıldığı eğitim becerileri geliştirme programları </w:t>
      </w:r>
      <w:hyperlink r:id="R5b42379a82264d47">
        <w:r w:rsidRPr="7F9DD23D" w:rsidR="7F9DD23D">
          <w:rPr>
            <w:rFonts w:ascii="Arial" w:hAnsi="Arial" w:eastAsia="Arial" w:cs="Arial"/>
            <w:color w:val="1155CC"/>
            <w:sz w:val="20"/>
            <w:szCs w:val="20"/>
            <w:u w:val="single"/>
          </w:rPr>
          <w:t>Tablo 5.4.1</w:t>
        </w:r>
      </w:hyperlink>
      <w:r w:rsidRPr="7F9DD23D" w:rsidR="7F9DD23D">
        <w:rPr>
          <w:rFonts w:ascii="Arial" w:hAnsi="Arial" w:eastAsia="Arial" w:cs="Arial"/>
          <w:sz w:val="20"/>
          <w:szCs w:val="20"/>
        </w:rPr>
        <w:t xml:space="preserve">’de sunulmuştur. </w:t>
      </w:r>
      <w:bookmarkStart w:name="_heading=h.q8axb5ebjwyy" w:id="203"/>
      <w:bookmarkEnd w:id="203"/>
    </w:p>
    <w:p w:rsidR="00F711E3" w:rsidP="7F9DD23D" w:rsidRDefault="00F711E3" w14:paraId="000001DD" w14:textId="075C4A3F">
      <w:pPr>
        <w:pStyle w:val="Normal0"/>
        <w:spacing w:after="240" w:afterAutospacing="off" w:line="240" w:lineRule="auto"/>
        <w:ind w:left="0" w:hanging="2"/>
        <w:rPr>
          <w:rFonts w:ascii="Arial" w:hAnsi="Arial" w:eastAsia="Arial" w:cs="Arial"/>
          <w:sz w:val="20"/>
          <w:szCs w:val="20"/>
        </w:rPr>
      </w:pPr>
      <w:bookmarkStart w:name="_heading=h.q3jcjz7rvi50" w:id="204"/>
      <w:bookmarkEnd w:id="204"/>
      <w:r w:rsidRPr="7F9DD23D" w:rsidR="7F9DD23D">
        <w:rPr>
          <w:rFonts w:ascii="Arial" w:hAnsi="Arial" w:eastAsia="Arial" w:cs="Arial"/>
          <w:b w:val="1"/>
          <w:bCs w:val="1"/>
          <w:sz w:val="20"/>
          <w:szCs w:val="20"/>
        </w:rPr>
        <w:t xml:space="preserve">Ölçüt 3. Tüm öğretim elemanlarının eğitimci yetkinliğini geliştirmek üzere eğitim programlarına (kurum içi /dışı) katılımları sağlanmaktadır. </w:t>
      </w:r>
      <w:r w:rsidRPr="7F9DD23D" w:rsidR="7F9DD23D">
        <w:rPr>
          <w:rFonts w:ascii="Arial" w:hAnsi="Arial" w:eastAsia="Arial" w:cs="Arial"/>
          <w:sz w:val="20"/>
          <w:szCs w:val="20"/>
        </w:rPr>
        <w:t xml:space="preserve"> </w:t>
      </w:r>
      <w:bookmarkStart w:name="_heading=h.o48l154uenct" w:id="205"/>
      <w:bookmarkEnd w:id="205"/>
    </w:p>
    <w:p w:rsidR="00F711E3" w:rsidP="7F9DD23D" w:rsidRDefault="00F711E3" w14:paraId="000001DF" w14:textId="4AB59923">
      <w:pPr>
        <w:pStyle w:val="Normal0"/>
        <w:spacing w:after="240" w:afterAutospacing="off" w:line="240" w:lineRule="auto"/>
        <w:ind w:left="0" w:hanging="2"/>
        <w:rPr>
          <w:rFonts w:ascii="Arial" w:hAnsi="Arial" w:eastAsia="Arial" w:cs="Arial"/>
          <w:color w:val="000000" w:themeColor="text1" w:themeTint="FF" w:themeShade="FF"/>
          <w:sz w:val="20"/>
          <w:szCs w:val="20"/>
        </w:rPr>
      </w:pPr>
      <w:bookmarkStart w:name="_heading=h.mzgmvgryigxv" w:id="206"/>
      <w:bookmarkEnd w:id="206"/>
      <w:r w:rsidRPr="7F9DD23D" w:rsidR="7F9DD23D">
        <w:rPr>
          <w:rFonts w:ascii="Arial" w:hAnsi="Arial" w:eastAsia="Arial" w:cs="Arial"/>
          <w:sz w:val="20"/>
          <w:szCs w:val="20"/>
        </w:rPr>
        <w:t>Kurum, tüm öğretim elemanlarının eğitimci yetkinliklerini geliştirmeye yönelik kurum içi ve kurum dışı eğitim programlarına aktif katılımını sağlamakta ve bu süreci sistemli şekilde teşvik etmektedir (</w:t>
      </w:r>
      <w:hyperlink r:id="R2ed5941fcedd424f">
        <w:r w:rsidRPr="7F9DD23D" w:rsidR="7F9DD23D">
          <w:rPr>
            <w:rFonts w:ascii="Arial" w:hAnsi="Arial" w:eastAsia="Arial" w:cs="Arial"/>
            <w:color w:val="1155CC"/>
            <w:sz w:val="20"/>
            <w:szCs w:val="20"/>
            <w:u w:val="single"/>
          </w:rPr>
          <w:t>Tablo 5.4.1</w:t>
        </w:r>
      </w:hyperlink>
      <w:r w:rsidRPr="7F9DD23D" w:rsidR="7F9DD23D">
        <w:rPr>
          <w:rFonts w:ascii="Arial" w:hAnsi="Arial" w:eastAsia="Arial" w:cs="Arial"/>
          <w:sz w:val="20"/>
          <w:szCs w:val="20"/>
        </w:rPr>
        <w:t>).</w:t>
      </w:r>
      <w:r w:rsidRPr="7F9DD23D" w:rsidR="7F9DD23D">
        <w:rPr>
          <w:rFonts w:ascii="Arial" w:hAnsi="Arial" w:eastAsia="Arial" w:cs="Arial"/>
          <w:color w:val="000000" w:themeColor="text1" w:themeTint="FF" w:themeShade="FF"/>
          <w:sz w:val="20"/>
          <w:szCs w:val="20"/>
        </w:rPr>
        <w:t>Ö</w:t>
      </w:r>
      <w:r w:rsidRPr="7F9DD23D" w:rsidR="7F9DD23D">
        <w:rPr>
          <w:rFonts w:ascii="Arial" w:hAnsi="Arial" w:eastAsia="Arial" w:cs="Arial"/>
          <w:color w:val="000000" w:themeColor="text1" w:themeTint="FF" w:themeShade="FF"/>
          <w:sz w:val="20"/>
          <w:szCs w:val="20"/>
        </w:rPr>
        <w:t xml:space="preserve">ğretim elemanları hizmet içi eğitimlere katılmakta ve katılım belgeleri ekte sunulmuştur </w:t>
      </w:r>
      <w:r w:rsidRPr="7F9DD23D" w:rsidR="7F9DD23D">
        <w:rPr>
          <w:rFonts w:ascii="Arial" w:hAnsi="Arial" w:eastAsia="Arial" w:cs="Arial"/>
          <w:color w:val="0070C0"/>
          <w:sz w:val="20"/>
          <w:szCs w:val="20"/>
        </w:rPr>
        <w:t>(</w:t>
      </w:r>
      <w:hyperlink r:id="R721d99dc7ca74e4d">
        <w:r w:rsidRPr="7F9DD23D" w:rsidR="7F9DD23D">
          <w:rPr>
            <w:rStyle w:val="Kpr"/>
            <w:rFonts w:ascii="Arial" w:hAnsi="Arial" w:eastAsia="Arial" w:cs="Arial"/>
            <w:color w:val="0070C0"/>
            <w:sz w:val="20"/>
            <w:szCs w:val="20"/>
          </w:rPr>
          <w:t>Ek 5.4.2</w:t>
        </w:r>
      </w:hyperlink>
      <w:r w:rsidRPr="7F9DD23D" w:rsidR="7F9DD23D">
        <w:rPr>
          <w:rFonts w:ascii="Arial" w:hAnsi="Arial" w:eastAsia="Arial" w:cs="Arial"/>
          <w:color w:val="0070C0"/>
          <w:sz w:val="20"/>
          <w:szCs w:val="20"/>
        </w:rPr>
        <w:t>)</w:t>
      </w:r>
      <w:r w:rsidRPr="7F9DD23D" w:rsidR="7F9DD23D">
        <w:rPr>
          <w:rFonts w:ascii="Arial" w:hAnsi="Arial" w:eastAsia="Arial" w:cs="Arial"/>
          <w:color w:val="000000" w:themeColor="text1" w:themeTint="FF" w:themeShade="FF"/>
          <w:sz w:val="20"/>
          <w:szCs w:val="20"/>
        </w:rPr>
        <w:t>.</w:t>
      </w:r>
      <w:bookmarkStart w:name="_heading=h.pb7764mp816r" w:id="207"/>
      <w:bookmarkEnd w:id="207"/>
    </w:p>
    <w:p w:rsidR="00F711E3" w:rsidP="7F9DD23D" w:rsidRDefault="00F711E3" w14:paraId="000001E1" w14:textId="53ECD26D">
      <w:pPr>
        <w:pStyle w:val="Normal0"/>
        <w:spacing w:after="240" w:afterAutospacing="off" w:line="240" w:lineRule="auto"/>
        <w:ind w:left="0" w:hanging="2"/>
        <w:rPr>
          <w:rFonts w:ascii="Arial" w:hAnsi="Arial" w:eastAsia="Arial" w:cs="Arial"/>
          <w:sz w:val="20"/>
          <w:szCs w:val="20"/>
        </w:rPr>
      </w:pPr>
      <w:bookmarkStart w:name="_heading=h.ym0xt3bf7ldb" w:id="208"/>
      <w:bookmarkEnd w:id="208"/>
      <w:r w:rsidRPr="7F9DD23D" w:rsidR="7F9DD23D">
        <w:rPr>
          <w:rFonts w:ascii="Arial" w:hAnsi="Arial" w:eastAsia="Arial" w:cs="Arial"/>
          <w:b w:val="1"/>
          <w:bCs w:val="1"/>
          <w:sz w:val="20"/>
          <w:szCs w:val="20"/>
        </w:rPr>
        <w:t>Ölçüt 4. Klinik rehber hemşire eğitimi, Hemşirelik Eğitimi Derneği (HEMED) rehber hemşire standartlarını karşılamaktadır.</w:t>
      </w:r>
      <w:r w:rsidRPr="7F9DD23D" w:rsidR="7F9DD23D">
        <w:rPr>
          <w:rFonts w:ascii="Arial" w:hAnsi="Arial" w:eastAsia="Arial" w:cs="Arial"/>
          <w:sz w:val="20"/>
          <w:szCs w:val="20"/>
        </w:rPr>
        <w:t xml:space="preserve"> </w:t>
      </w:r>
      <w:bookmarkStart w:name="_heading=h.mmm4qr8n07d6" w:id="209"/>
      <w:bookmarkEnd w:id="209"/>
    </w:p>
    <w:p w:rsidR="00F711E3" w:rsidP="7F9DD23D" w:rsidRDefault="00F711E3" w14:paraId="000001E3" w14:textId="74D4E319">
      <w:pPr>
        <w:pStyle w:val="Normal0"/>
        <w:spacing w:after="240" w:afterAutospacing="off" w:line="240" w:lineRule="auto"/>
        <w:ind w:left="0" w:hanging="2"/>
        <w:rPr>
          <w:rFonts w:ascii="Arial" w:hAnsi="Arial" w:eastAsia="Arial" w:cs="Arial"/>
          <w:sz w:val="20"/>
          <w:szCs w:val="20"/>
        </w:rPr>
      </w:pPr>
      <w:bookmarkStart w:name="_heading=h.2r49rlynk26" w:id="210"/>
      <w:bookmarkEnd w:id="210"/>
      <w:r w:rsidRPr="7F9DD23D" w:rsidR="7F9DD23D">
        <w:rPr>
          <w:rFonts w:ascii="Arial" w:hAnsi="Arial" w:eastAsia="Arial" w:cs="Arial"/>
          <w:sz w:val="20"/>
          <w:szCs w:val="20"/>
        </w:rPr>
        <w:t>Kurumda rehber hemşire bulunmamaktadır.</w:t>
      </w:r>
      <w:bookmarkStart w:name="_heading=h.a1bd30phpgek" w:id="211"/>
      <w:bookmarkEnd w:id="211"/>
    </w:p>
    <w:p w:rsidR="00F711E3" w:rsidP="7F9DD23D" w:rsidRDefault="00F711E3" w14:paraId="000001E5" w14:textId="09C51775">
      <w:pPr>
        <w:pStyle w:val="Normal0"/>
        <w:spacing w:after="240" w:afterAutospacing="off" w:line="240" w:lineRule="auto"/>
        <w:ind w:left="0" w:hanging="2"/>
        <w:rPr>
          <w:rFonts w:ascii="Arial" w:hAnsi="Arial" w:eastAsia="Arial" w:cs="Arial"/>
          <w:sz w:val="20"/>
          <w:szCs w:val="20"/>
        </w:rPr>
      </w:pPr>
      <w:bookmarkStart w:name="_heading=h.qjfvkqd42xvy" w:id="212"/>
      <w:bookmarkEnd w:id="212"/>
      <w:r w:rsidRPr="7F9DD23D" w:rsidR="7F9DD23D">
        <w:rPr>
          <w:rFonts w:ascii="Arial" w:hAnsi="Arial" w:eastAsia="Arial" w:cs="Arial"/>
          <w:b w:val="1"/>
          <w:bCs w:val="1"/>
          <w:sz w:val="20"/>
          <w:szCs w:val="20"/>
        </w:rPr>
        <w:t xml:space="preserve">Ölçüt 5. Tüm öğretim elemanlarının eğitimci yetkinliğini geliştirici programlara katılım durumu sistematik olarak izlenmektedir. </w:t>
      </w:r>
      <w:r w:rsidRPr="7F9DD23D" w:rsidR="7F9DD23D">
        <w:rPr>
          <w:rFonts w:ascii="Arial" w:hAnsi="Arial" w:eastAsia="Arial" w:cs="Arial"/>
          <w:sz w:val="20"/>
          <w:szCs w:val="20"/>
        </w:rPr>
        <w:t xml:space="preserve"> </w:t>
      </w:r>
      <w:bookmarkStart w:name="_heading=h.xv2u9kcaebys" w:id="213"/>
      <w:bookmarkEnd w:id="213"/>
    </w:p>
    <w:p w:rsidR="5715288D" w:rsidP="7F9DD23D" w:rsidRDefault="5715288D" w14:paraId="5492477F" w14:textId="6A91F3C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Eğitimci yetkinliğini geliştirici programlara katılan öğretim elemanlarının katılım belgesi örnekleri verilmiştir (</w:t>
      </w:r>
      <w:hyperlink r:id="R15dd9e65e2fb4715">
        <w:r w:rsidRPr="7F9DD23D" w:rsidR="7F9DD23D">
          <w:rPr>
            <w:rFonts w:ascii="Arial" w:hAnsi="Arial" w:eastAsia="Arial" w:cs="Arial"/>
            <w:color w:val="1155CC"/>
            <w:sz w:val="20"/>
            <w:szCs w:val="20"/>
            <w:u w:val="single"/>
          </w:rPr>
          <w:t>Ek 5.4.3</w:t>
        </w:r>
      </w:hyperlink>
      <w:r w:rsidRPr="7F9DD23D" w:rsidR="7F9DD23D">
        <w:rPr>
          <w:rFonts w:ascii="Arial" w:hAnsi="Arial" w:eastAsia="Arial" w:cs="Arial"/>
          <w:sz w:val="20"/>
          <w:szCs w:val="20"/>
        </w:rPr>
        <w:t xml:space="preserve">). </w:t>
      </w:r>
      <w:r w:rsidRPr="7F9DD23D" w:rsidR="7F9DD23D">
        <w:rPr>
          <w:rFonts w:ascii="Arial" w:hAnsi="Arial" w:eastAsia="Arial" w:cs="Arial"/>
          <w:sz w:val="20"/>
          <w:szCs w:val="20"/>
          <w:highlight w:val="white"/>
        </w:rPr>
        <w:t>30.10.2025 tarihi “Eğiticiler Eğitimi Kapsamında “Yetişkin Eğitimi ve Güncel Sorunlar” konulu eğitim verilmiştir (</w:t>
      </w:r>
      <w:hyperlink r:id="Rb2f5dfe9ea884f0d">
        <w:r w:rsidRPr="7F9DD23D" w:rsidR="7F9DD23D">
          <w:rPr>
            <w:rFonts w:ascii="Arial" w:hAnsi="Arial" w:eastAsia="Arial" w:cs="Arial"/>
            <w:color w:val="1155CC"/>
            <w:sz w:val="20"/>
            <w:szCs w:val="20"/>
            <w:highlight w:val="white"/>
            <w:u w:val="single"/>
          </w:rPr>
          <w:t>Ek 5.4.4</w:t>
        </w:r>
      </w:hyperlink>
      <w:r w:rsidRPr="7F9DD23D" w:rsidR="7F9DD23D">
        <w:rPr>
          <w:rFonts w:ascii="Arial" w:hAnsi="Arial" w:eastAsia="Arial" w:cs="Arial"/>
          <w:sz w:val="20"/>
          <w:szCs w:val="20"/>
          <w:highlight w:val="white"/>
        </w:rPr>
        <w:t>).</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Eğiticilerin Eğitimi etkinlikleri çerçevesinde 26 Aralık 2025 tarihinde “Eğitimde Özelleştirme: Strateji, Yöntem ve Teknikler” konulu eğitim çevrimiçi olarak verilmiştir (</w:t>
      </w:r>
      <w:hyperlink r:id="Rd4d5e0531307460f">
        <w:r w:rsidRPr="7F9DD23D" w:rsidR="7F9DD23D">
          <w:rPr>
            <w:rFonts w:ascii="Arial" w:hAnsi="Arial" w:eastAsia="Arial" w:cs="Arial"/>
            <w:color w:val="1155CC"/>
            <w:sz w:val="20"/>
            <w:szCs w:val="20"/>
            <w:u w:val="single"/>
          </w:rPr>
          <w:t>Ek 5.4.5</w:t>
        </w:r>
      </w:hyperlink>
      <w:r w:rsidRPr="7F9DD23D" w:rsidR="7F9DD23D">
        <w:rPr>
          <w:rFonts w:ascii="Arial" w:hAnsi="Arial" w:eastAsia="Arial" w:cs="Arial"/>
          <w:sz w:val="20"/>
          <w:szCs w:val="20"/>
        </w:rPr>
        <w:t xml:space="preserve">). 13.01.2025 </w:t>
      </w:r>
      <w:r w:rsidRPr="7F9DD23D" w:rsidR="7F9DD23D">
        <w:rPr>
          <w:rFonts w:ascii="Arial" w:hAnsi="Arial" w:eastAsia="Arial" w:cs="Arial"/>
          <w:sz w:val="20"/>
          <w:szCs w:val="20"/>
        </w:rPr>
        <w:t>tarihinde  “</w:t>
      </w:r>
      <w:r w:rsidRPr="7F9DD23D" w:rsidR="7F9DD23D">
        <w:rPr>
          <w:rFonts w:ascii="Arial" w:hAnsi="Arial" w:eastAsia="Arial" w:cs="Arial"/>
          <w:sz w:val="20"/>
          <w:szCs w:val="20"/>
        </w:rPr>
        <w:t>Madde analizi eğitimi” yüz yüze verilmiştir (</w:t>
      </w:r>
      <w:hyperlink r:id="R90b89166ca6b4d1c">
        <w:r w:rsidRPr="7F9DD23D" w:rsidR="7F9DD23D">
          <w:rPr>
            <w:rFonts w:ascii="Arial" w:hAnsi="Arial" w:eastAsia="Arial" w:cs="Arial"/>
            <w:color w:val="1155CC"/>
            <w:sz w:val="20"/>
            <w:szCs w:val="20"/>
            <w:u w:val="single"/>
          </w:rPr>
          <w:t>Ek 5.4.1</w:t>
        </w:r>
      </w:hyperlink>
      <w:r w:rsidRPr="7F9DD23D" w:rsidR="7F9DD23D">
        <w:rPr>
          <w:rFonts w:ascii="Arial" w:hAnsi="Arial" w:eastAsia="Arial" w:cs="Arial"/>
          <w:sz w:val="20"/>
          <w:szCs w:val="20"/>
        </w:rPr>
        <w:t xml:space="preserve">). </w:t>
      </w:r>
      <w:r w:rsidRPr="7F9DD23D" w:rsidR="7F9DD23D">
        <w:rPr>
          <w:rFonts w:ascii="Arial" w:hAnsi="Arial" w:eastAsia="Arial" w:cs="Arial"/>
          <w:sz w:val="20"/>
          <w:szCs w:val="20"/>
        </w:rPr>
        <w:t>Hepdak</w:t>
      </w:r>
      <w:r w:rsidRPr="7F9DD23D" w:rsidR="7F9DD23D">
        <w:rPr>
          <w:rFonts w:ascii="Arial" w:hAnsi="Arial" w:eastAsia="Arial" w:cs="Arial"/>
          <w:sz w:val="20"/>
          <w:szCs w:val="20"/>
        </w:rPr>
        <w:t xml:space="preserve"> kapsamında 19.02.2025 tarihinde “</w:t>
      </w:r>
      <w:r w:rsidRPr="7F9DD23D" w:rsidR="7F9DD23D">
        <w:rPr>
          <w:rFonts w:ascii="Arial" w:hAnsi="Arial" w:eastAsia="Arial" w:cs="Arial"/>
          <w:sz w:val="20"/>
          <w:szCs w:val="20"/>
          <w:highlight w:val="white"/>
        </w:rPr>
        <w:t>Ders Notları ve Materyallerinin Yüklenmesi” konulu eğitim düzenlenmiştir. 26.02.2025 tarihinde “Etkili Zaman Yönetimi ve Başarı” konulu çevrimiçi eğitim gerçekleştirilmiştir (</w:t>
      </w:r>
      <w:hyperlink r:id="R9b70276fcf264423">
        <w:r w:rsidRPr="7F9DD23D" w:rsidR="7F9DD23D">
          <w:rPr>
            <w:rFonts w:ascii="Arial" w:hAnsi="Arial" w:eastAsia="Arial" w:cs="Arial"/>
            <w:color w:val="1155CC"/>
            <w:sz w:val="20"/>
            <w:szCs w:val="20"/>
            <w:highlight w:val="white"/>
            <w:u w:val="single"/>
          </w:rPr>
          <w:t>Ek 5.4.1</w:t>
        </w:r>
      </w:hyperlink>
      <w:r w:rsidRPr="7F9DD23D" w:rsidR="7F9DD23D">
        <w:rPr>
          <w:rFonts w:ascii="Arial" w:hAnsi="Arial" w:eastAsia="Arial" w:cs="Arial"/>
          <w:sz w:val="20"/>
          <w:szCs w:val="20"/>
          <w:highlight w:val="white"/>
        </w:rPr>
        <w:t xml:space="preserve">). </w:t>
      </w:r>
      <w:hyperlink r:id="Raa29f616fb3d4205">
        <w:r w:rsidRPr="7F9DD23D" w:rsidR="7F9DD23D">
          <w:rPr>
            <w:rFonts w:ascii="Arial" w:hAnsi="Arial" w:eastAsia="Arial" w:cs="Arial"/>
            <w:color w:val="1155CC"/>
            <w:sz w:val="20"/>
            <w:szCs w:val="20"/>
            <w:u w:val="single"/>
          </w:rPr>
          <w:t>Tablo 5.4.1</w:t>
        </w:r>
      </w:hyperlink>
      <w:r w:rsidRPr="7F9DD23D" w:rsidR="7F9DD23D">
        <w:rPr>
          <w:rFonts w:ascii="Arial" w:hAnsi="Arial" w:eastAsia="Arial" w:cs="Arial"/>
          <w:sz w:val="20"/>
          <w:szCs w:val="20"/>
        </w:rPr>
        <w:t>’de Öğretim Elemanlarının Katıldığı Eğitimci Yetkinliğini Geliştirme Programlarını (son 5 yıl) vermektedir</w:t>
      </w:r>
      <w:r w:rsidRPr="7F9DD23D" w:rsidR="7F9DD23D">
        <w:rPr>
          <w:rFonts w:ascii="Arial" w:hAnsi="Arial" w:eastAsia="Arial" w:cs="Arial"/>
          <w:color w:val="C00000"/>
          <w:sz w:val="20"/>
          <w:szCs w:val="20"/>
        </w:rPr>
        <w:t xml:space="preserve">, </w:t>
      </w:r>
      <w:r w:rsidRPr="7F9DD23D" w:rsidR="7F9DD23D">
        <w:rPr>
          <w:rFonts w:ascii="Arial" w:hAnsi="Arial" w:eastAsia="Arial" w:cs="Arial"/>
          <w:color w:val="000000" w:themeColor="text1" w:themeTint="FF" w:themeShade="FF"/>
          <w:sz w:val="20"/>
          <w:szCs w:val="20"/>
        </w:rPr>
        <w:t>İlgili kanıtlar ekte sunulmuştur</w:t>
      </w:r>
      <w:r w:rsidRPr="7F9DD23D" w:rsidR="7F9DD23D">
        <w:rPr>
          <w:rFonts w:ascii="Arial" w:hAnsi="Arial" w:eastAsia="Arial" w:cs="Arial"/>
          <w:color w:val="FF0000"/>
          <w:sz w:val="20"/>
          <w:szCs w:val="20"/>
        </w:rPr>
        <w:t xml:space="preserve"> </w:t>
      </w:r>
      <w:hyperlink r:id="R7ad3f32a71df4117">
        <w:r w:rsidRPr="7F9DD23D" w:rsidR="7F9DD23D">
          <w:rPr>
            <w:rStyle w:val="Kpr"/>
            <w:rFonts w:ascii="Arial" w:hAnsi="Arial" w:eastAsia="Arial" w:cs="Arial"/>
            <w:color w:val="0070C0"/>
            <w:sz w:val="20"/>
            <w:szCs w:val="20"/>
          </w:rPr>
          <w:t>(Ek 5.4.7)</w:t>
        </w:r>
        <w:r w:rsidRPr="7F9DD23D" w:rsidR="7F9DD23D">
          <w:rPr>
            <w:rStyle w:val="Kpr"/>
            <w:rFonts w:ascii="Arial" w:hAnsi="Arial" w:eastAsia="Arial" w:cs="Arial"/>
            <w:color w:val="0070C0"/>
            <w:sz w:val="20"/>
            <w:szCs w:val="20"/>
          </w:rPr>
          <w:t>.</w:t>
        </w:r>
      </w:hyperlink>
      <w:r w:rsidRPr="7F9DD23D" w:rsidR="7F9DD23D">
        <w:rPr>
          <w:rFonts w:ascii="Arial" w:hAnsi="Arial" w:eastAsia="Arial" w:cs="Arial"/>
          <w:sz w:val="20"/>
          <w:szCs w:val="20"/>
        </w:rPr>
        <w:t xml:space="preserve"> 28.05.2025 tarihli iç ve dış paydaş toplantısında öğretim elemanlarının yetkinliğini geliştirme hakkında paydaşlarla görüşülmüştür (</w:t>
      </w:r>
      <w:hyperlink r:id="R4afa8ec7c30b4058">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p>
    <w:p w:rsidR="00F711E3" w:rsidP="7F9DD23D" w:rsidRDefault="00F711E3" w14:paraId="000001E7" w14:textId="776017CC">
      <w:pPr>
        <w:pStyle w:val="Normal0"/>
        <w:keepNext/>
        <w:keepLines/>
        <w:spacing w:after="240" w:afterAutospacing="off" w:line="240" w:lineRule="auto"/>
        <w:ind w:left="0" w:right="10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Sİ.5.1. Yıllara Göre Öğretim Elemanlarına Yönelik Yapılan İyileştirme Sonuçları (</w:t>
      </w:r>
      <w:hyperlink r:id="Rc2708662f344417d">
        <w:r w:rsidRPr="7F9DD23D" w:rsidR="7F9DD23D">
          <w:rPr>
            <w:rFonts w:ascii="Arial" w:hAnsi="Arial" w:eastAsia="Arial" w:cs="Arial"/>
            <w:color w:val="0070C0"/>
            <w:sz w:val="20"/>
            <w:szCs w:val="20"/>
            <w:u w:val="single"/>
          </w:rPr>
          <w:t>Ek 5.5.11</w:t>
        </w:r>
      </w:hyperlink>
      <w:r w:rsidRPr="7F9DD23D" w:rsidR="7F9DD23D">
        <w:rPr>
          <w:rFonts w:ascii="Arial" w:hAnsi="Arial" w:eastAsia="Arial" w:cs="Arial"/>
          <w:color w:val="000000" w:themeColor="text1" w:themeTint="FF" w:themeShade="FF"/>
          <w:sz w:val="20"/>
          <w:szCs w:val="20"/>
        </w:rPr>
        <w:t>) ve Tablo Sİ.5.2. Öğretim Elemanlarına Yönelik Sürekli İyileştirme Çalışmaları ve Sonuçları ektedir (</w:t>
      </w:r>
      <w:hyperlink r:id="Rf237b13454f14885">
        <w:r w:rsidRPr="7F9DD23D" w:rsidR="7F9DD23D">
          <w:rPr>
            <w:rFonts w:ascii="Arial" w:hAnsi="Arial" w:eastAsia="Arial" w:cs="Arial"/>
            <w:color w:val="0070C0"/>
            <w:sz w:val="20"/>
            <w:szCs w:val="20"/>
            <w:u w:val="single"/>
          </w:rPr>
          <w:t>Ek 5.5.12</w:t>
        </w:r>
      </w:hyperlink>
      <w:r w:rsidRPr="7F9DD23D" w:rsidR="7F9DD23D">
        <w:rPr>
          <w:rFonts w:ascii="Arial" w:hAnsi="Arial" w:eastAsia="Arial" w:cs="Arial"/>
          <w:color w:val="000000" w:themeColor="text1" w:themeTint="FF" w:themeShade="FF"/>
          <w:sz w:val="20"/>
          <w:szCs w:val="20"/>
        </w:rPr>
        <w:t>)</w:t>
      </w:r>
      <w:bookmarkStart w:name="_heading=h.3fwokq0" w:id="214"/>
      <w:bookmarkEnd w:id="214"/>
    </w:p>
    <w:p w:rsidR="00F711E3" w:rsidP="7F9DD23D" w:rsidRDefault="00F711E3" w14:paraId="000001E9" w14:textId="2319662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sz w:val="20"/>
          <w:szCs w:val="20"/>
        </w:rPr>
      </w:pPr>
      <w:bookmarkStart w:name="_heading=h.3gnlt4p" w:id="215"/>
      <w:bookmarkEnd w:id="215"/>
      <w:r w:rsidRPr="7F9DD23D" w:rsidR="7F9DD23D">
        <w:rPr>
          <w:rFonts w:ascii="Arial" w:hAnsi="Arial" w:eastAsia="Arial" w:cs="Arial"/>
          <w:b w:val="1"/>
          <w:bCs w:val="1"/>
          <w:smallCaps w:val="1"/>
          <w:color w:val="000000" w:themeColor="text1" w:themeTint="FF" w:themeShade="FF"/>
          <w:sz w:val="20"/>
          <w:szCs w:val="20"/>
        </w:rPr>
        <w:t>TS.5.5. ÖĞRETİM ELEMANININ EĞİTİM-ÖĞRETİM PERFORMANSININ DEĞERLENDİRİLMESİ</w:t>
      </w:r>
      <w:bookmarkStart w:name="_heading=h.802xx0xkmynd" w:id="216"/>
      <w:bookmarkEnd w:id="216"/>
    </w:p>
    <w:p w:rsidR="00F711E3" w:rsidP="7F9DD23D" w:rsidRDefault="00F711E3" w14:paraId="000001EB" w14:textId="7CB1453C">
      <w:pPr>
        <w:pStyle w:val="Normal0"/>
        <w:spacing w:after="240" w:afterAutospacing="off" w:line="240" w:lineRule="auto"/>
        <w:ind w:left="0" w:right="100" w:hanging="2"/>
        <w:rPr>
          <w:rFonts w:ascii="Arial" w:hAnsi="Arial" w:eastAsia="Arial" w:cs="Arial"/>
          <w:b w:val="1"/>
          <w:bCs w:val="1"/>
          <w:sz w:val="20"/>
          <w:szCs w:val="20"/>
        </w:rPr>
      </w:pPr>
      <w:bookmarkStart w:name="_heading=h.1v1yuxt" w:id="217"/>
      <w:bookmarkEnd w:id="217"/>
      <w:r w:rsidRPr="7F9DD23D" w:rsidR="7F9DD23D">
        <w:rPr>
          <w:rFonts w:ascii="Arial" w:hAnsi="Arial" w:eastAsia="Arial" w:cs="Arial"/>
          <w:b w:val="1"/>
          <w:bCs w:val="1"/>
          <w:sz w:val="20"/>
          <w:szCs w:val="20"/>
        </w:rPr>
        <w:t>Ölçüt 1. Öğretim elemanı performans değerlendirme süreçleri tanımlanmıştır.</w:t>
      </w:r>
      <w:bookmarkStart w:name="_heading=h.itkn3en6l3da" w:id="218"/>
      <w:bookmarkEnd w:id="218"/>
    </w:p>
    <w:p w:rsidR="00F711E3" w:rsidP="7F9DD23D" w:rsidRDefault="00F711E3" w14:paraId="000001ED" w14:textId="6B49A4F2">
      <w:pPr>
        <w:pStyle w:val="Normal0"/>
        <w:spacing w:after="240" w:afterAutospacing="off" w:line="240" w:lineRule="auto"/>
        <w:ind w:left="0" w:right="100" w:hanging="2"/>
        <w:rPr>
          <w:rFonts w:ascii="Arial" w:hAnsi="Arial" w:eastAsia="Arial" w:cs="Arial"/>
          <w:sz w:val="20"/>
          <w:szCs w:val="20"/>
        </w:rPr>
      </w:pPr>
      <w:r w:rsidRPr="7F9DD23D" w:rsidR="7F9DD23D">
        <w:rPr>
          <w:rFonts w:ascii="Arial" w:hAnsi="Arial" w:eastAsia="Arial" w:cs="Arial"/>
          <w:sz w:val="20"/>
          <w:szCs w:val="20"/>
        </w:rPr>
        <w:t>Sağlık Bilimleri Fakültesi yönetimi tarafından öğretim elemanlarının bireysel performansları ekte sayfa 15’te yer alan akademik performans yönergesi kullanılarak değerlendirilmektedir (</w:t>
      </w:r>
      <w:hyperlink r:id="R6607918e2f934ff0">
        <w:r w:rsidRPr="7F9DD23D" w:rsidR="7F9DD23D">
          <w:rPr>
            <w:rStyle w:val="Kpr"/>
            <w:rFonts w:ascii="Arial" w:hAnsi="Arial" w:eastAsia="Arial" w:cs="Arial"/>
            <w:color w:val="auto"/>
            <w:sz w:val="20"/>
            <w:szCs w:val="20"/>
          </w:rPr>
          <w:t>Ek 5.5.5</w:t>
        </w:r>
      </w:hyperlink>
      <w:r w:rsidRPr="7F9DD23D" w:rsidR="7F9DD23D">
        <w:rPr>
          <w:rFonts w:ascii="Arial" w:hAnsi="Arial" w:eastAsia="Arial" w:cs="Arial"/>
          <w:color w:val="auto"/>
          <w:sz w:val="20"/>
          <w:szCs w:val="20"/>
        </w:rPr>
        <w:t>). Üniversite Bilgi Yönetim Sistemi aktif olarak işletilmekte ve öğretim elemanlarının yayın bilgilerine ulaşılabilmektedir (</w:t>
      </w:r>
      <w:hyperlink r:id="R55cd551b82bb4fa0">
        <w:r w:rsidRPr="7F9DD23D" w:rsidR="7F9DD23D">
          <w:rPr>
            <w:rFonts w:ascii="Arial" w:hAnsi="Arial" w:eastAsia="Arial" w:cs="Arial"/>
            <w:color w:val="1155CC"/>
            <w:sz w:val="20"/>
            <w:szCs w:val="20"/>
            <w:u w:val="single"/>
          </w:rPr>
          <w:t>Ek 5.1.5</w:t>
        </w:r>
      </w:hyperlink>
      <w:r w:rsidRPr="7F9DD23D" w:rsidR="7F9DD23D">
        <w:rPr>
          <w:rFonts w:ascii="Arial" w:hAnsi="Arial" w:eastAsia="Arial" w:cs="Arial"/>
          <w:sz w:val="20"/>
          <w:szCs w:val="20"/>
        </w:rPr>
        <w:t>). Kastamonu Üniversitesi ÜNİS web tabanı üzerinden performans analizleri otomatik olarak yapılabilmektedir (</w:t>
      </w:r>
      <w:hyperlink r:id="R703888db65c043b1">
        <w:r w:rsidRPr="7F9DD23D" w:rsidR="7F9DD23D">
          <w:rPr>
            <w:rFonts w:ascii="Arial" w:hAnsi="Arial" w:eastAsia="Arial" w:cs="Arial"/>
            <w:color w:val="1155CC"/>
            <w:sz w:val="20"/>
            <w:szCs w:val="20"/>
            <w:u w:val="single"/>
          </w:rPr>
          <w:t>Ek 5.5.1</w:t>
        </w:r>
      </w:hyperlink>
      <w:r w:rsidRPr="7F9DD23D" w:rsidR="7F9DD23D">
        <w:rPr>
          <w:rFonts w:ascii="Arial" w:hAnsi="Arial" w:eastAsia="Arial" w:cs="Arial"/>
          <w:sz w:val="20"/>
          <w:szCs w:val="20"/>
        </w:rPr>
        <w:t>).</w:t>
      </w:r>
      <w:bookmarkStart w:name="_heading=h.e9xijd4q36h1" w:id="219"/>
      <w:bookmarkEnd w:id="219"/>
    </w:p>
    <w:p w:rsidR="00F711E3" w:rsidP="7F9DD23D" w:rsidRDefault="00F711E3" w14:paraId="000001EF" w14:textId="7BCBC6A8">
      <w:pPr>
        <w:pStyle w:val="Normal0"/>
        <w:spacing w:after="240" w:afterAutospacing="off" w:line="240" w:lineRule="auto"/>
        <w:ind w:left="0" w:right="10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Öğretim elemanı performans değerlendirme süreçleri duyurulmuştur.</w:t>
      </w:r>
      <w:bookmarkStart w:name="_heading=h.e6eeaxn6lc2v" w:id="220"/>
      <w:bookmarkEnd w:id="220"/>
    </w:p>
    <w:p w:rsidR="00F711E3" w:rsidP="7F9DD23D" w:rsidRDefault="00F711E3" w14:paraId="000001F1" w14:textId="29607961">
      <w:pPr>
        <w:pStyle w:val="Normal0"/>
        <w:spacing w:after="240" w:afterAutospacing="off" w:line="240" w:lineRule="auto"/>
        <w:ind w:left="0" w:right="100" w:hanging="2"/>
        <w:rPr>
          <w:rFonts w:ascii="Arial" w:hAnsi="Arial" w:eastAsia="Arial" w:cs="Arial"/>
          <w:sz w:val="20"/>
          <w:szCs w:val="20"/>
        </w:rPr>
      </w:pPr>
      <w:r w:rsidRPr="7F9DD23D" w:rsidR="7F9DD23D">
        <w:rPr>
          <w:rFonts w:ascii="Arial" w:hAnsi="Arial" w:eastAsia="Arial" w:cs="Arial"/>
          <w:sz w:val="20"/>
          <w:szCs w:val="20"/>
        </w:rPr>
        <w:t>Öğretim elemanı performans değerlendirme sonuçları öğretim elemanları ile paylaşılmakta ve gelişmesi gereken yönleri hakkında plan yapılmaktadır. Performans değerlendirme sistemi yapılan akademik kurul toplantılarıyla paydaş katılımlı izlenmekte ve değerlendirilmektedir. Her yıl eğitim öğretim dönemi başında rektörlük ve fakülte yönetimi tarafından akademik kurul toplantısı düzenlenmekte ve öğretim elemanlarının gelişmesi gereken yönler hakkında bilgilendirme yapılmakta ve performans değerlendirmesi sonucunda olumlu ve olumsuz yönlere ilişkin geri bildirim verilmektedir (</w:t>
      </w:r>
      <w:hyperlink r:id="R0c4dc24025ba472a">
        <w:r w:rsidRPr="7F9DD23D" w:rsidR="7F9DD23D">
          <w:rPr>
            <w:rFonts w:ascii="Arial" w:hAnsi="Arial" w:eastAsia="Arial" w:cs="Arial"/>
            <w:color w:val="1155CC"/>
            <w:sz w:val="20"/>
            <w:szCs w:val="20"/>
            <w:u w:val="single"/>
          </w:rPr>
          <w:t>Ek 5.5.2</w:t>
        </w:r>
      </w:hyperlink>
      <w:r w:rsidRPr="7F9DD23D" w:rsidR="7F9DD23D">
        <w:rPr>
          <w:rFonts w:ascii="Arial" w:hAnsi="Arial" w:eastAsia="Arial" w:cs="Arial"/>
          <w:sz w:val="20"/>
          <w:szCs w:val="20"/>
        </w:rPr>
        <w:t xml:space="preserve">, </w:t>
      </w:r>
      <w:hyperlink r:id="R6eaf0626b5e24beb">
        <w:r w:rsidRPr="7F9DD23D" w:rsidR="7F9DD23D">
          <w:rPr>
            <w:rFonts w:ascii="Arial" w:hAnsi="Arial" w:eastAsia="Arial" w:cs="Arial"/>
            <w:color w:val="1155CC"/>
            <w:sz w:val="20"/>
            <w:szCs w:val="20"/>
            <w:u w:val="single"/>
          </w:rPr>
          <w:t>Ek 5.5.3</w:t>
        </w:r>
      </w:hyperlink>
      <w:r w:rsidRPr="7F9DD23D" w:rsidR="7F9DD23D">
        <w:rPr>
          <w:rFonts w:ascii="Arial" w:hAnsi="Arial" w:eastAsia="Arial" w:cs="Arial"/>
          <w:sz w:val="20"/>
          <w:szCs w:val="20"/>
        </w:rPr>
        <w:t>).</w:t>
      </w:r>
      <w:bookmarkStart w:name="_heading=h.240e9037wdid" w:id="221"/>
      <w:bookmarkEnd w:id="221"/>
    </w:p>
    <w:p w:rsidR="00F711E3" w:rsidP="7F9DD23D" w:rsidRDefault="00F711E3" w14:paraId="000001F3" w14:textId="69517087">
      <w:pPr>
        <w:pStyle w:val="Normal0"/>
        <w:spacing w:after="240" w:afterAutospacing="off" w:line="240" w:lineRule="auto"/>
        <w:ind w:left="0" w:right="10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Öğretim elemanlarının performansı tanımlanmış süreçler doğrultusunda çoklu/360 derece değerlendirilmektedir. </w:t>
      </w:r>
      <w:bookmarkStart w:name="_heading=h.ygojzfpdlt7u" w:id="222"/>
      <w:bookmarkEnd w:id="222"/>
    </w:p>
    <w:p w:rsidR="00F711E3" w:rsidP="7F9DD23D" w:rsidRDefault="00F711E3" w14:paraId="000001F5" w14:textId="3A13D871">
      <w:pPr>
        <w:pStyle w:val="Normal0"/>
        <w:spacing w:after="240" w:afterAutospacing="off" w:line="240" w:lineRule="auto"/>
        <w:ind w:left="0" w:right="100" w:hanging="2"/>
        <w:rPr>
          <w:rFonts w:ascii="Arial" w:hAnsi="Arial" w:eastAsia="Arial" w:cs="Arial"/>
          <w:sz w:val="20"/>
          <w:szCs w:val="20"/>
        </w:rPr>
      </w:pPr>
      <w:r w:rsidRPr="7F9DD23D" w:rsidR="7F9DD23D">
        <w:rPr>
          <w:rFonts w:ascii="Arial" w:hAnsi="Arial" w:eastAsia="Arial" w:cs="Arial"/>
          <w:color w:val="auto"/>
          <w:sz w:val="20"/>
          <w:szCs w:val="20"/>
        </w:rPr>
        <w:t>Her yıl eğitim öğretim dönemi başında rektörlük ve fakülte yönetimi tarafından akademik kurul toplantısı düzenlenmekte ve öğretim elemanlarının gelişmesi gereken yönler hakkında bilgilendirme yapılmakta ve performans değerlendirmesi sonucunda olumlu ve olumsuz yönlere ilişkin geri bildirim verilmektedir (</w:t>
      </w:r>
      <w:hyperlink r:id="Rab4b8cab50444723">
        <w:r w:rsidRPr="7F9DD23D" w:rsidR="7F9DD23D">
          <w:rPr>
            <w:rFonts w:ascii="Arial" w:hAnsi="Arial" w:eastAsia="Arial" w:cs="Arial"/>
            <w:color w:val="auto"/>
            <w:sz w:val="20"/>
            <w:szCs w:val="20"/>
            <w:u w:val="single"/>
          </w:rPr>
          <w:t>Ek 5.5.2</w:t>
        </w:r>
      </w:hyperlink>
      <w:r w:rsidRPr="7F9DD23D" w:rsidR="7F9DD23D">
        <w:rPr>
          <w:rFonts w:ascii="Arial" w:hAnsi="Arial" w:eastAsia="Arial" w:cs="Arial"/>
          <w:color w:val="auto"/>
          <w:sz w:val="20"/>
          <w:szCs w:val="20"/>
        </w:rPr>
        <w:t xml:space="preserve">, </w:t>
      </w:r>
      <w:hyperlink r:id="R4f74cb8d11b146c6">
        <w:r w:rsidRPr="7F9DD23D" w:rsidR="7F9DD23D">
          <w:rPr>
            <w:rFonts w:ascii="Arial" w:hAnsi="Arial" w:eastAsia="Arial" w:cs="Arial"/>
            <w:color w:val="auto"/>
            <w:sz w:val="20"/>
            <w:szCs w:val="20"/>
            <w:u w:val="single"/>
          </w:rPr>
          <w:t>Ek 5.5.3</w:t>
        </w:r>
      </w:hyperlink>
      <w:r w:rsidRPr="7F9DD23D" w:rsidR="7F9DD23D">
        <w:rPr>
          <w:rFonts w:ascii="Arial" w:hAnsi="Arial" w:eastAsia="Arial" w:cs="Arial"/>
          <w:color w:val="auto"/>
          <w:sz w:val="20"/>
          <w:szCs w:val="20"/>
        </w:rPr>
        <w:t>). İlgili toplantı raporları ekte sunulmuştur (</w:t>
      </w:r>
      <w:hyperlink r:id="Rc699e5d91d2f4935">
        <w:r w:rsidRPr="7F9DD23D" w:rsidR="7F9DD23D">
          <w:rPr>
            <w:rStyle w:val="Kpr"/>
            <w:rFonts w:ascii="Arial" w:hAnsi="Arial" w:eastAsia="Arial" w:cs="Arial"/>
            <w:noProof w:val="0"/>
            <w:color w:val="auto"/>
            <w:sz w:val="20"/>
            <w:szCs w:val="20"/>
            <w:lang w:val="tr-TR"/>
          </w:rPr>
          <w:t>Ek 5.5.14</w:t>
        </w:r>
        <w:r w:rsidRPr="7F9DD23D" w:rsidR="7F9DD23D">
          <w:rPr>
            <w:rStyle w:val="Kpr"/>
            <w:rFonts w:ascii="Arial" w:hAnsi="Arial" w:eastAsia="Arial" w:cs="Arial"/>
            <w:color w:val="auto"/>
            <w:sz w:val="20"/>
            <w:szCs w:val="20"/>
          </w:rPr>
          <w:t xml:space="preserve">, </w:t>
        </w:r>
      </w:hyperlink>
      <w:hyperlink r:id="R33d843b29270484b">
        <w:r w:rsidRPr="7F9DD23D" w:rsidR="7F9DD23D">
          <w:rPr>
            <w:rStyle w:val="Kpr"/>
            <w:rFonts w:ascii="Arial" w:hAnsi="Arial" w:eastAsia="Arial" w:cs="Arial"/>
            <w:noProof w:val="0"/>
            <w:color w:val="auto"/>
            <w:sz w:val="20"/>
            <w:szCs w:val="20"/>
            <w:lang w:val="tr-TR"/>
          </w:rPr>
          <w:t>Ek 5.5.15</w:t>
        </w:r>
      </w:hyperlink>
      <w:r w:rsidRPr="7F9DD23D" w:rsidR="7F9DD23D">
        <w:rPr>
          <w:rFonts w:ascii="Arial" w:hAnsi="Arial" w:eastAsia="Arial" w:cs="Arial"/>
          <w:color w:val="auto"/>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2023-2024 Eğitim öğretim yılı bahar dönemin itibariyle dönem sonunda öğrencilerin öğretim elemanlarının yürüttüğü derslere yönelik görüş, öneri ve değerlendirmeleri ile ilgili geri bildirimlerini yazabilecekleri bir form hazırlanmış ve kullanıma sunulmuştur (</w:t>
      </w:r>
      <w:hyperlink r:id="R60ecabda26ca4b2d">
        <w:r w:rsidRPr="7F9DD23D" w:rsidR="7F9DD23D">
          <w:rPr>
            <w:rFonts w:ascii="Arial" w:hAnsi="Arial" w:eastAsia="Arial" w:cs="Arial"/>
            <w:color w:val="1155CC"/>
            <w:sz w:val="20"/>
            <w:szCs w:val="20"/>
            <w:u w:val="single"/>
          </w:rPr>
          <w:t>Ek 5.5.4</w:t>
        </w:r>
      </w:hyperlink>
      <w:r w:rsidRPr="7F9DD23D" w:rsidR="7F9DD23D">
        <w:rPr>
          <w:rFonts w:ascii="Arial" w:hAnsi="Arial" w:eastAsia="Arial" w:cs="Arial"/>
          <w:sz w:val="20"/>
          <w:szCs w:val="20"/>
        </w:rPr>
        <w:t xml:space="preserve">, </w:t>
      </w:r>
      <w:hyperlink r:id="Rf3a0902e85e542c1">
        <w:r w:rsidRPr="7F9DD23D" w:rsidR="7F9DD23D">
          <w:rPr>
            <w:rFonts w:ascii="Arial" w:hAnsi="Arial" w:eastAsia="Arial" w:cs="Arial"/>
            <w:color w:val="1155CC"/>
            <w:sz w:val="20"/>
            <w:szCs w:val="20"/>
            <w:u w:val="single"/>
          </w:rPr>
          <w:t>Ek 4.6.7</w:t>
        </w:r>
      </w:hyperlink>
      <w:r w:rsidRPr="7F9DD23D" w:rsidR="7F9DD23D">
        <w:rPr>
          <w:rFonts w:ascii="Arial" w:hAnsi="Arial" w:eastAsia="Arial" w:cs="Arial"/>
          <w:sz w:val="20"/>
          <w:szCs w:val="20"/>
        </w:rPr>
        <w:t>). Bu değerlendirmelerin sonuçları paydaşlar, öğretim üyeleri ve yönetim ile paylaşılmış ve iyileştirmeye yönelik öneriler alınmıştır (</w:t>
      </w:r>
      <w:hyperlink r:id="R2cc4c9539f404792">
        <w:r w:rsidRPr="7F9DD23D" w:rsidR="7F9DD23D">
          <w:rPr>
            <w:rFonts w:ascii="Arial" w:hAnsi="Arial" w:eastAsia="Arial" w:cs="Arial"/>
            <w:color w:val="1155CC"/>
            <w:sz w:val="20"/>
            <w:szCs w:val="20"/>
            <w:u w:val="single"/>
          </w:rPr>
          <w:t xml:space="preserve">Ek 1.2.6, </w:t>
        </w:r>
        <w:r w:rsidRPr="7F9DD23D" w:rsidR="7F9DD23D">
          <w:rPr>
            <w:rFonts w:ascii="Arial" w:hAnsi="Arial" w:eastAsia="Arial" w:cs="Arial"/>
            <w:color w:val="auto"/>
            <w:sz w:val="20"/>
            <w:szCs w:val="20"/>
            <w:u w:val="single"/>
          </w:rPr>
          <w:t>.</w:t>
        </w:r>
      </w:hyperlink>
      <w:hyperlink r:id="R9142fef9a91f4e03">
        <w:r w:rsidRPr="7F9DD23D" w:rsidR="7F9DD23D">
          <w:rPr>
            <w:rFonts w:ascii="Arial" w:hAnsi="Arial" w:eastAsia="Arial" w:cs="Arial"/>
            <w:color w:val="auto"/>
            <w:sz w:val="20"/>
            <w:szCs w:val="20"/>
            <w:u w:val="single"/>
          </w:rPr>
          <w:t>Ek 5.5.2</w:t>
        </w:r>
      </w:hyperlink>
      <w:r w:rsidRPr="7F9DD23D" w:rsidR="7F9DD23D">
        <w:rPr>
          <w:rFonts w:ascii="Arial" w:hAnsi="Arial" w:eastAsia="Arial" w:cs="Arial"/>
          <w:color w:val="auto"/>
          <w:sz w:val="20"/>
          <w:szCs w:val="20"/>
        </w:rPr>
        <w:t xml:space="preserve">, </w:t>
      </w:r>
      <w:hyperlink r:id="Rb38e4c479658406f">
        <w:r w:rsidRPr="7F9DD23D" w:rsidR="7F9DD23D">
          <w:rPr>
            <w:rFonts w:ascii="Arial" w:hAnsi="Arial" w:eastAsia="Arial" w:cs="Arial"/>
            <w:color w:val="auto"/>
            <w:sz w:val="20"/>
            <w:szCs w:val="20"/>
            <w:u w:val="single"/>
          </w:rPr>
          <w:t>Ek 5.5.3</w:t>
        </w:r>
      </w:hyperlink>
      <w:r w:rsidRPr="7F9DD23D" w:rsidR="7F9DD23D">
        <w:rPr>
          <w:rFonts w:ascii="Arial" w:hAnsi="Arial" w:eastAsia="Arial" w:cs="Arial"/>
          <w:color w:val="auto"/>
          <w:sz w:val="20"/>
          <w:szCs w:val="20"/>
        </w:rPr>
        <w:t>). Öğretim elemanlarının bilimsel faaliyetleri diğer devlet üniversitelerinde olduğu gibi her yıl 27.06.2018 tarihli ve 30461 sayılı Akademik Teşvik Yönetmeliği kapsamında değerlendirilmekte ve bilimsel çalışmalar yapılan ilave bir ödeme ile teşvik edilmektedir (</w:t>
      </w:r>
      <w:hyperlink r:id="Rad308aea48304767">
        <w:r w:rsidRPr="7F9DD23D" w:rsidR="7F9DD23D">
          <w:rPr>
            <w:rFonts w:ascii="Arial" w:hAnsi="Arial" w:eastAsia="Arial" w:cs="Arial"/>
            <w:color w:val="1155CC"/>
            <w:sz w:val="20"/>
            <w:szCs w:val="20"/>
            <w:u w:val="single"/>
          </w:rPr>
          <w:t>Ek 5.5</w:t>
        </w:r>
      </w:hyperlink>
      <w:hyperlink r:id="R581cfa385d424965">
        <w:r w:rsidRPr="7F9DD23D" w:rsidR="7F9DD23D">
          <w:rPr>
            <w:rFonts w:ascii="Arial" w:hAnsi="Arial" w:eastAsia="Arial" w:cs="Arial"/>
            <w:color w:val="1155CC"/>
            <w:sz w:val="20"/>
            <w:szCs w:val="20"/>
            <w:u w:val="single"/>
          </w:rPr>
          <w:t>.5</w:t>
        </w:r>
      </w:hyperlink>
      <w:r w:rsidRPr="7F9DD23D" w:rsidR="7F9DD23D">
        <w:rPr>
          <w:rFonts w:ascii="Arial" w:hAnsi="Arial" w:eastAsia="Arial" w:cs="Arial"/>
          <w:sz w:val="20"/>
          <w:szCs w:val="20"/>
        </w:rPr>
        <w:t>).</w:t>
      </w:r>
      <w:bookmarkStart w:name="_heading=h.l41a7zbo807q" w:id="223"/>
      <w:bookmarkEnd w:id="223"/>
    </w:p>
    <w:p w:rsidR="00F711E3" w:rsidP="7F9DD23D" w:rsidRDefault="00F711E3" w14:paraId="000001F7" w14:textId="56D17D52">
      <w:pPr>
        <w:pStyle w:val="Normal0"/>
        <w:spacing w:after="240" w:afterAutospacing="off" w:line="240" w:lineRule="auto"/>
        <w:ind w:left="0" w:right="10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Öğretim elemanı performans değerlendirme sonuçları öğretim elemanları ile paylaşılmakta ve gelişmesi gereken yönleri hakkında plan yapılmaktadır.</w:t>
      </w:r>
      <w:bookmarkStart w:name="_heading=h.wm2dsn3y9fxl" w:id="224"/>
      <w:bookmarkEnd w:id="224"/>
    </w:p>
    <w:p w:rsidR="7F9DD23D" w:rsidP="7F9DD23D" w:rsidRDefault="7F9DD23D" w14:paraId="6CDC6948" w14:textId="7255D77D">
      <w:pPr>
        <w:pStyle w:val="Normal0"/>
        <w:spacing w:after="240" w:afterAutospacing="off" w:line="240" w:lineRule="auto"/>
        <w:ind w:left="0" w:right="100" w:hanging="2"/>
        <w:rPr>
          <w:rFonts w:ascii="Arial" w:hAnsi="Arial" w:eastAsia="Arial" w:cs="Arial"/>
          <w:sz w:val="20"/>
          <w:szCs w:val="20"/>
        </w:rPr>
      </w:pPr>
      <w:bookmarkStart w:name="_heading=h.wmsgfp2e4164" w:id="225"/>
      <w:bookmarkEnd w:id="225"/>
      <w:r w:rsidRPr="7F9DD23D" w:rsidR="7F9DD23D">
        <w:rPr>
          <w:rFonts w:ascii="Arial" w:hAnsi="Arial" w:eastAsia="Arial" w:cs="Arial"/>
          <w:sz w:val="20"/>
          <w:szCs w:val="20"/>
        </w:rPr>
        <w:t>Öğretim elemanı performans değerlendirme sonuçları öğretim elemanları ile paylaşılmakta ve gelişmesi gereken yönleri hakkında plan yapılmaktadır. Her yıl eğitim öğretim dönemi başında rektörlük ve fakülte yönetimi tarafından akademik kurul toplantısı düzenlenmekte ve öğretim elemanlarının gelişmesi gereken yönler hakkında bilgilendirme yapılmakta ve performans değerlendirmesi sonucunda geri bildirim verilmektedir (</w:t>
      </w:r>
      <w:hyperlink r:id="R84d85961effe4130">
        <w:r w:rsidRPr="7F9DD23D" w:rsidR="7F9DD23D">
          <w:rPr>
            <w:rFonts w:ascii="Arial" w:hAnsi="Arial" w:eastAsia="Arial" w:cs="Arial"/>
            <w:color w:val="1155CC"/>
            <w:sz w:val="20"/>
            <w:szCs w:val="20"/>
            <w:u w:val="single"/>
          </w:rPr>
          <w:t>Ek 5.5.2</w:t>
        </w:r>
      </w:hyperlink>
      <w:r w:rsidRPr="7F9DD23D" w:rsidR="7F9DD23D">
        <w:rPr>
          <w:rFonts w:ascii="Arial" w:hAnsi="Arial" w:eastAsia="Arial" w:cs="Arial"/>
          <w:sz w:val="20"/>
          <w:szCs w:val="20"/>
        </w:rPr>
        <w:t xml:space="preserve">, </w:t>
      </w:r>
      <w:hyperlink r:id="Rb4b9e6dadd9e423f">
        <w:r w:rsidRPr="7F9DD23D" w:rsidR="7F9DD23D">
          <w:rPr>
            <w:rFonts w:ascii="Arial" w:hAnsi="Arial" w:eastAsia="Arial" w:cs="Arial"/>
            <w:color w:val="1155CC"/>
            <w:sz w:val="20"/>
            <w:szCs w:val="20"/>
            <w:u w:val="single"/>
          </w:rPr>
          <w:t>Ek 5.5.3</w:t>
        </w:r>
      </w:hyperlink>
      <w:r w:rsidRPr="7F9DD23D" w:rsidR="7F9DD23D">
        <w:rPr>
          <w:rFonts w:ascii="Arial" w:hAnsi="Arial" w:eastAsia="Arial" w:cs="Arial"/>
          <w:sz w:val="20"/>
          <w:szCs w:val="20"/>
        </w:rPr>
        <w:t>). Öğretim elemanlarının yürüttüğü projelerin kabulü ve projeye ilişkin süreçleri teşvik etmek amacıyla fakülte web sayfasında duyuru ve haberler paylaşılmaktadır (</w:t>
      </w:r>
      <w:hyperlink r:id="Rf6d2181692324f67">
        <w:r w:rsidRPr="7F9DD23D" w:rsidR="7F9DD23D">
          <w:rPr>
            <w:rFonts w:ascii="Arial" w:hAnsi="Arial" w:eastAsia="Arial" w:cs="Arial"/>
            <w:color w:val="1155CC"/>
            <w:sz w:val="20"/>
            <w:szCs w:val="20"/>
            <w:u w:val="single"/>
          </w:rPr>
          <w:t>Ek 5.</w:t>
        </w:r>
      </w:hyperlink>
      <w:hyperlink r:id="Raccf42ca53484740">
        <w:r w:rsidRPr="7F9DD23D" w:rsidR="7F9DD23D">
          <w:rPr>
            <w:rFonts w:ascii="Arial" w:hAnsi="Arial" w:eastAsia="Arial" w:cs="Arial"/>
            <w:color w:val="1155CC"/>
            <w:sz w:val="20"/>
            <w:szCs w:val="20"/>
            <w:u w:val="single"/>
          </w:rPr>
          <w:t>5.6</w:t>
        </w:r>
      </w:hyperlink>
      <w:r w:rsidRPr="7F9DD23D" w:rsidR="7F9DD23D">
        <w:rPr>
          <w:rFonts w:ascii="Arial" w:hAnsi="Arial" w:eastAsia="Arial" w:cs="Arial"/>
          <w:sz w:val="20"/>
          <w:szCs w:val="20"/>
        </w:rPr>
        <w:t>). Fakülte bünyesinde öğretim elemanlarının çalışması için bir TÜSEB çalışma odası bulunmakta ve öğretim elemanlarına çalışmaları için fırsat sunmaktadır. Öğretim elemanlarına üniversite ve fakülte düzeyinde çeşitli kurul, koordinatörlük ve komisyonlarda görevlendirme yapılmakta ve performansları değerlendirilmektedir (</w:t>
      </w:r>
      <w:hyperlink r:id="Rdf9d14008e3f4a9b">
        <w:r w:rsidRPr="7F9DD23D" w:rsidR="7F9DD23D">
          <w:rPr>
            <w:rFonts w:ascii="Arial" w:hAnsi="Arial" w:eastAsia="Arial" w:cs="Arial"/>
            <w:color w:val="1155CC"/>
            <w:sz w:val="20"/>
            <w:szCs w:val="20"/>
            <w:u w:val="single"/>
          </w:rPr>
          <w:t>Ek 4.1.29</w:t>
        </w:r>
      </w:hyperlink>
      <w:r w:rsidRPr="7F9DD23D" w:rsidR="7F9DD23D">
        <w:rPr>
          <w:rFonts w:ascii="Arial" w:hAnsi="Arial" w:eastAsia="Arial" w:cs="Arial"/>
          <w:sz w:val="20"/>
          <w:szCs w:val="20"/>
        </w:rPr>
        <w:t xml:space="preserve">, </w:t>
      </w:r>
      <w:hyperlink r:id="R9d4d35baa4f447d3">
        <w:r w:rsidRPr="7F9DD23D" w:rsidR="7F9DD23D">
          <w:rPr>
            <w:rFonts w:ascii="Arial" w:hAnsi="Arial" w:eastAsia="Arial" w:cs="Arial"/>
            <w:color w:val="1155CC"/>
            <w:sz w:val="20"/>
            <w:szCs w:val="20"/>
            <w:u w:val="single"/>
          </w:rPr>
          <w:t>Ek 4.3.5</w:t>
        </w:r>
      </w:hyperlink>
      <w:r w:rsidRPr="7F9DD23D" w:rsidR="7F9DD23D">
        <w:rPr>
          <w:rFonts w:ascii="Arial" w:hAnsi="Arial" w:eastAsia="Arial" w:cs="Arial"/>
          <w:sz w:val="20"/>
          <w:szCs w:val="20"/>
        </w:rPr>
        <w:t>). Görevlendirmeler fakülte</w:t>
      </w:r>
      <w:hyperlink r:id="R4bb99e7f222b48b4">
        <w:r w:rsidRPr="7F9DD23D" w:rsidR="7F9DD23D">
          <w:rPr>
            <w:rFonts w:ascii="Arial" w:hAnsi="Arial" w:eastAsia="Arial" w:cs="Arial"/>
            <w:sz w:val="20"/>
            <w:szCs w:val="20"/>
          </w:rPr>
          <w:t xml:space="preserve"> </w:t>
        </w:r>
      </w:hyperlink>
      <w:hyperlink r:id="R6d22998f22cc4cd5">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İç Kontrol başlığı altında duyurulmaktadır. Kastamonu Üniversitesi akademik yükseltme kriterleri öğretim elemanları ile paylaşılmakta ve görüşleri değerlendirilmektedir </w:t>
      </w:r>
      <w:hyperlink r:id="R49d15306e000412e">
        <w:r w:rsidRPr="7F9DD23D" w:rsidR="7F9DD23D">
          <w:rPr>
            <w:rFonts w:ascii="Arial" w:hAnsi="Arial" w:eastAsia="Arial" w:cs="Arial"/>
            <w:color w:val="1155CC"/>
            <w:sz w:val="20"/>
            <w:szCs w:val="20"/>
            <w:u w:val="single"/>
          </w:rPr>
          <w:t>(Ek 5.5.7</w:t>
        </w:r>
      </w:hyperlink>
      <w:r w:rsidRPr="7F9DD23D" w:rsidR="7F9DD23D">
        <w:rPr>
          <w:rFonts w:ascii="Arial" w:hAnsi="Arial" w:eastAsia="Arial" w:cs="Arial"/>
          <w:sz w:val="20"/>
          <w:szCs w:val="20"/>
        </w:rPr>
        <w:t xml:space="preserve">, </w:t>
      </w:r>
      <w:hyperlink r:id="R0310f03b4a5b4d6d">
        <w:r w:rsidRPr="7F9DD23D" w:rsidR="7F9DD23D">
          <w:rPr>
            <w:rFonts w:ascii="Arial" w:hAnsi="Arial" w:eastAsia="Arial" w:cs="Arial"/>
            <w:color w:val="1155CC"/>
            <w:sz w:val="20"/>
            <w:szCs w:val="20"/>
            <w:u w:val="single"/>
          </w:rPr>
          <w:t>Ek 5.5.8</w:t>
        </w:r>
      </w:hyperlink>
      <w:r w:rsidRPr="7F9DD23D" w:rsidR="7F9DD23D">
        <w:rPr>
          <w:rFonts w:ascii="Arial" w:hAnsi="Arial" w:eastAsia="Arial" w:cs="Arial"/>
          <w:sz w:val="20"/>
          <w:szCs w:val="20"/>
        </w:rPr>
        <w:t>). Fakültemiz komisyon görevlerine ilişkin toplantılar düzenlenmekte ve geri bildirimler verilmektedir (</w:t>
      </w:r>
      <w:hyperlink r:id="R72076c1cfaca4738">
        <w:r w:rsidRPr="7F9DD23D" w:rsidR="7F9DD23D">
          <w:rPr>
            <w:rFonts w:ascii="Arial" w:hAnsi="Arial" w:eastAsia="Arial" w:cs="Arial"/>
            <w:color w:val="1155CC"/>
            <w:sz w:val="20"/>
            <w:szCs w:val="20"/>
            <w:u w:val="single"/>
          </w:rPr>
          <w:t>Ek 5.</w:t>
        </w:r>
      </w:hyperlink>
      <w:hyperlink r:id="Rc11822b648b945c7">
        <w:r w:rsidRPr="7F9DD23D" w:rsidR="7F9DD23D">
          <w:rPr>
            <w:rFonts w:ascii="Arial" w:hAnsi="Arial" w:eastAsia="Arial" w:cs="Arial"/>
            <w:color w:val="1155CC"/>
            <w:sz w:val="20"/>
            <w:szCs w:val="20"/>
            <w:u w:val="single"/>
          </w:rPr>
          <w:t>5.9</w:t>
        </w:r>
      </w:hyperlink>
      <w:r w:rsidRPr="7F9DD23D" w:rsidR="7F9DD23D">
        <w:rPr>
          <w:rFonts w:ascii="Arial" w:hAnsi="Arial" w:eastAsia="Arial" w:cs="Arial"/>
          <w:sz w:val="20"/>
          <w:szCs w:val="20"/>
        </w:rPr>
        <w:t xml:space="preserve">). Öğretim elemanının gelişmesi gereken yönlerine yönelik geliştirilen plan örneği ÜNİS sisteminde öğretim elemanının performans hedeflerine ulaşma durumu ve programın öğretim elemanının performans değerlendirilmesine ulaşılabilmektedir </w:t>
      </w:r>
      <w:hyperlink r:id="Rb2a5bfc2b27a43e8">
        <w:r w:rsidRPr="7F9DD23D" w:rsidR="7F9DD23D">
          <w:rPr>
            <w:rFonts w:ascii="Arial" w:hAnsi="Arial" w:eastAsia="Arial" w:cs="Arial"/>
            <w:color w:val="1155CC"/>
            <w:sz w:val="20"/>
            <w:szCs w:val="20"/>
            <w:u w:val="single"/>
          </w:rPr>
          <w:t>(Ek 4.6.7</w:t>
        </w:r>
      </w:hyperlink>
      <w:r w:rsidRPr="7F9DD23D" w:rsidR="7F9DD23D">
        <w:rPr>
          <w:rFonts w:ascii="Arial" w:hAnsi="Arial" w:eastAsia="Arial" w:cs="Arial"/>
          <w:sz w:val="20"/>
          <w:szCs w:val="20"/>
        </w:rPr>
        <w:t xml:space="preserve">, </w:t>
      </w:r>
      <w:hyperlink r:id="Rca055106ca0f4940">
        <w:r w:rsidRPr="7F9DD23D" w:rsidR="7F9DD23D">
          <w:rPr>
            <w:rFonts w:ascii="Arial" w:hAnsi="Arial" w:eastAsia="Arial" w:cs="Arial"/>
            <w:color w:val="1155CC"/>
            <w:sz w:val="20"/>
            <w:szCs w:val="20"/>
            <w:u w:val="single"/>
          </w:rPr>
          <w:t>Ek 5.5.10</w:t>
        </w:r>
      </w:hyperlink>
      <w:r w:rsidRPr="7F9DD23D" w:rsidR="7F9DD23D">
        <w:rPr>
          <w:rFonts w:ascii="Arial" w:hAnsi="Arial" w:eastAsia="Arial" w:cs="Arial"/>
          <w:sz w:val="20"/>
          <w:szCs w:val="20"/>
        </w:rPr>
        <w:t>).</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Tablo Sİ.5.1. Yıllara Göre Öğretim Elemanlarına Yönelik Yapılan İyileştirme Sonuçları (</w:t>
      </w:r>
      <w:hyperlink r:id="R3a78f4d9fb0f4164">
        <w:r w:rsidRPr="7F9DD23D" w:rsidR="7F9DD23D">
          <w:rPr>
            <w:rFonts w:ascii="Arial" w:hAnsi="Arial" w:eastAsia="Arial" w:cs="Arial"/>
            <w:color w:val="1155CC"/>
            <w:sz w:val="20"/>
            <w:szCs w:val="20"/>
            <w:u w:val="single"/>
          </w:rPr>
          <w:t>Ek 5.5.11</w:t>
        </w:r>
      </w:hyperlink>
      <w:r w:rsidRPr="7F9DD23D" w:rsidR="7F9DD23D">
        <w:rPr>
          <w:rFonts w:ascii="Arial" w:hAnsi="Arial" w:eastAsia="Arial" w:cs="Arial"/>
          <w:sz w:val="20"/>
          <w:szCs w:val="20"/>
        </w:rPr>
        <w:t>) ve Tablo Sİ.5.2. Öğretim Elemanlarına Yönelik Sürekli İyileştirme Çalışmaları ve Sonuçları ektedir (</w:t>
      </w:r>
      <w:hyperlink r:id="R216d0aef0075419f">
        <w:r w:rsidRPr="7F9DD23D" w:rsidR="7F9DD23D">
          <w:rPr>
            <w:rFonts w:ascii="Arial" w:hAnsi="Arial" w:eastAsia="Arial" w:cs="Arial"/>
            <w:color w:val="1155CC"/>
            <w:sz w:val="20"/>
            <w:szCs w:val="20"/>
            <w:u w:val="single"/>
          </w:rPr>
          <w:t>Ek 5.5.12</w:t>
        </w:r>
      </w:hyperlink>
      <w:r w:rsidRPr="7F9DD23D" w:rsidR="7F9DD23D">
        <w:rPr>
          <w:rFonts w:ascii="Arial" w:hAnsi="Arial" w:eastAsia="Arial" w:cs="Arial"/>
          <w:sz w:val="20"/>
          <w:szCs w:val="20"/>
        </w:rPr>
        <w:t>).</w:t>
      </w:r>
      <w:bookmarkStart w:name="_heading=h.z4fa2mdqrvdu" w:id="226"/>
      <w:bookmarkEnd w:id="226"/>
    </w:p>
    <w:p w:rsidR="00F711E3" w:rsidP="7F9DD23D" w:rsidRDefault="00F711E3" w14:paraId="000001FB" w14:textId="72CC9B38">
      <w:pPr>
        <w:pStyle w:val="Normal0"/>
        <w:spacing w:after="240" w:afterAutospacing="off" w:line="240" w:lineRule="auto"/>
        <w:ind w:left="0" w:right="10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5. Öğretim elemanı performans değerlendirme sistemi sistematik olarak izlenmektedir. </w:t>
      </w:r>
      <w:bookmarkStart w:name="_heading=h.yf2iep1z69es" w:id="227"/>
      <w:bookmarkEnd w:id="227"/>
    </w:p>
    <w:p w:rsidR="00F711E3" w:rsidP="7F9DD23D" w:rsidRDefault="00F711E3" w14:paraId="000001FD" w14:textId="65FB7A47">
      <w:pPr>
        <w:pStyle w:val="Normal0"/>
        <w:spacing w:after="240" w:afterAutospacing="off" w:line="240" w:lineRule="auto"/>
        <w:ind w:left="0" w:right="100" w:hanging="2"/>
        <w:rPr>
          <w:rFonts w:ascii="Arial" w:hAnsi="Arial" w:eastAsia="Arial" w:cs="Arial"/>
          <w:sz w:val="20"/>
          <w:szCs w:val="20"/>
        </w:rPr>
      </w:pPr>
      <w:r w:rsidRPr="7F9DD23D" w:rsidR="7F9DD23D">
        <w:rPr>
          <w:rFonts w:ascii="Arial" w:hAnsi="Arial" w:eastAsia="Arial" w:cs="Arial"/>
          <w:sz w:val="20"/>
          <w:szCs w:val="20"/>
        </w:rPr>
        <w:t>Performans değerlendirme sistemi yapılan akademik kurul toplantılarıyla paydaş katılımlı izlenmekte ve değerlendirilmektedir. Her yıl eğitim öğretim dönemi başında rektörlük ve fakülte yönetimi tarafından akademik kurul toplantısı düzenlenmekte ve öğretim elemanlarının gelişmesi gereken yönler hakkında bilgilendirme yapılmakta ve performans değerlendirmesi sonucunda olumlu ve olumsuz yönlere ilişkin geri bildirim verilmektedir (</w:t>
      </w:r>
      <w:hyperlink r:id="Ra1e84e5827f4406f">
        <w:r w:rsidRPr="7F9DD23D" w:rsidR="7F9DD23D">
          <w:rPr>
            <w:rFonts w:ascii="Arial" w:hAnsi="Arial" w:eastAsia="Arial" w:cs="Arial"/>
            <w:color w:val="1155CC"/>
            <w:sz w:val="20"/>
            <w:szCs w:val="20"/>
            <w:u w:val="single"/>
          </w:rPr>
          <w:t>Ek 5.5.2</w:t>
        </w:r>
      </w:hyperlink>
      <w:r w:rsidRPr="7F9DD23D" w:rsidR="7F9DD23D">
        <w:rPr>
          <w:rFonts w:ascii="Arial" w:hAnsi="Arial" w:eastAsia="Arial" w:cs="Arial"/>
          <w:sz w:val="20"/>
          <w:szCs w:val="20"/>
        </w:rPr>
        <w:t xml:space="preserve">, </w:t>
      </w:r>
      <w:hyperlink r:id="R35b8e00d5742482d">
        <w:r w:rsidRPr="7F9DD23D" w:rsidR="7F9DD23D">
          <w:rPr>
            <w:rFonts w:ascii="Arial" w:hAnsi="Arial" w:eastAsia="Arial" w:cs="Arial"/>
            <w:color w:val="1155CC"/>
            <w:sz w:val="20"/>
            <w:szCs w:val="20"/>
            <w:u w:val="single"/>
          </w:rPr>
          <w:t>Ek 5.5.3</w:t>
        </w:r>
      </w:hyperlink>
      <w:r w:rsidRPr="7F9DD23D" w:rsidR="7F9DD23D">
        <w:rPr>
          <w:rFonts w:ascii="Arial" w:hAnsi="Arial" w:eastAsia="Arial" w:cs="Arial"/>
          <w:sz w:val="20"/>
          <w:szCs w:val="20"/>
        </w:rPr>
        <w:t>). Kastamonu Üniversitesi Rektörlüğü, fakülte dekanlığı ve hemşirelik bölüm başkanlığı tarafından üniversitemiz öğretim elemanlarının performansları ÜNİS sistemi ile sistematik olarak izlenmektedir (</w:t>
      </w:r>
      <w:hyperlink r:id="Rd5a831b57c67495b">
        <w:r w:rsidRPr="7F9DD23D" w:rsidR="7F9DD23D">
          <w:rPr>
            <w:rFonts w:ascii="Arial" w:hAnsi="Arial" w:eastAsia="Arial" w:cs="Arial"/>
            <w:color w:val="1155CC"/>
            <w:sz w:val="20"/>
            <w:szCs w:val="20"/>
            <w:u w:val="single"/>
          </w:rPr>
          <w:t>Ek 5.</w:t>
        </w:r>
      </w:hyperlink>
      <w:hyperlink r:id="R24348aaeddc4477a">
        <w:r w:rsidRPr="7F9DD23D" w:rsidR="7F9DD23D">
          <w:rPr>
            <w:rFonts w:ascii="Arial" w:hAnsi="Arial" w:eastAsia="Arial" w:cs="Arial"/>
            <w:color w:val="1155CC"/>
            <w:sz w:val="20"/>
            <w:szCs w:val="20"/>
            <w:u w:val="single"/>
          </w:rPr>
          <w:t>5.13</w:t>
        </w:r>
      </w:hyperlink>
      <w:r w:rsidRPr="7F9DD23D" w:rsidR="7F9DD23D">
        <w:rPr>
          <w:rFonts w:ascii="Arial" w:hAnsi="Arial" w:eastAsia="Arial" w:cs="Arial"/>
          <w:sz w:val="20"/>
          <w:szCs w:val="20"/>
        </w:rPr>
        <w:t>). Ayrıca, öğretim elemanlarının ders değerlendirmelerinin izlenebilmesi için dönem sonlarında yapılan ders değerlendirme anketlerinin sonuçları toplanarak incelenmiştir (</w:t>
      </w:r>
      <w:hyperlink r:id="R22b22b15bf614d04">
        <w:r w:rsidRPr="7F9DD23D" w:rsidR="7F9DD23D">
          <w:rPr>
            <w:rFonts w:ascii="Arial" w:hAnsi="Arial" w:eastAsia="Arial" w:cs="Arial"/>
            <w:color w:val="1155CC"/>
            <w:sz w:val="20"/>
            <w:szCs w:val="20"/>
            <w:u w:val="single"/>
          </w:rPr>
          <w:t>Ek 4.6.7</w:t>
        </w:r>
      </w:hyperlink>
      <w:r w:rsidRPr="7F9DD23D" w:rsidR="7F9DD23D">
        <w:rPr>
          <w:rFonts w:ascii="Arial" w:hAnsi="Arial" w:eastAsia="Arial" w:cs="Arial"/>
          <w:sz w:val="20"/>
          <w:szCs w:val="20"/>
        </w:rPr>
        <w:t>).</w:t>
      </w:r>
      <w:bookmarkStart w:name="_heading=h.gvfkig8n5fva" w:id="228"/>
      <w:bookmarkEnd w:id="228"/>
    </w:p>
    <w:p w:rsidR="00F711E3" w:rsidP="7F9DD23D" w:rsidRDefault="00F711E3" w14:paraId="000001FF" w14:textId="14EA6BBF">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4fsjm0b" w:id="229"/>
      <w:bookmarkEnd w:id="229"/>
      <w:r w:rsidRPr="7F9DD23D" w:rsidR="7F9DD23D">
        <w:rPr>
          <w:rFonts w:ascii="Arial" w:hAnsi="Arial" w:eastAsia="Arial" w:cs="Arial"/>
          <w:b w:val="1"/>
          <w:bCs w:val="1"/>
          <w:smallCaps w:val="1"/>
          <w:color w:val="000000" w:themeColor="text1" w:themeTint="FF" w:themeShade="FF"/>
          <w:sz w:val="20"/>
          <w:szCs w:val="20"/>
        </w:rPr>
        <w:t>STANDART 6. FİZİKSEL ALTYAPI</w:t>
      </w:r>
      <w:bookmarkStart w:name="_heading=h.4f1mdlm" w:id="230"/>
      <w:bookmarkEnd w:id="230"/>
    </w:p>
    <w:p w:rsidR="00F711E3" w:rsidP="7F9DD23D" w:rsidRDefault="00F711E3" w14:paraId="00000201" w14:textId="6010D18E">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2uxtw84" w:id="231"/>
      <w:bookmarkEnd w:id="231"/>
      <w:r w:rsidRPr="7F9DD23D" w:rsidR="7F9DD23D">
        <w:rPr>
          <w:rFonts w:ascii="Arial" w:hAnsi="Arial" w:eastAsia="Arial" w:cs="Arial"/>
          <w:b w:val="1"/>
          <w:bCs w:val="1"/>
          <w:smallCaps w:val="1"/>
          <w:color w:val="000000" w:themeColor="text1" w:themeTint="FF" w:themeShade="FF"/>
          <w:sz w:val="20"/>
          <w:szCs w:val="20"/>
        </w:rPr>
        <w:t>TS.6.1. FİZİKSEL ALTYAPI VE OLANAKLAR</w:t>
      </w:r>
    </w:p>
    <w:p w:rsidR="00F711E3" w:rsidP="7F9DD23D" w:rsidRDefault="00286108" w14:paraId="00000202" w14:textId="77777777">
      <w:pPr>
        <w:pStyle w:val="Normal0"/>
        <w:spacing w:after="240" w:afterAutospacing="off" w:line="240" w:lineRule="auto"/>
        <w:ind w:left="0" w:hanging="2"/>
        <w:rPr>
          <w:rFonts w:ascii="Arial" w:hAnsi="Arial" w:eastAsia="Arial" w:cs="Arial"/>
          <w:b w:val="1"/>
          <w:bCs w:val="1"/>
          <w:sz w:val="20"/>
          <w:szCs w:val="20"/>
        </w:rPr>
      </w:pPr>
      <w:bookmarkStart w:name="_heading=h.1a346fx" w:id="232"/>
      <w:bookmarkEnd w:id="232"/>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Fiziksel altyapı ve olanaklar eğitim modelinin özellikleri doğrultusunda oluşturulmuş, program amaçlarına ve program çıktılarına ulaştırabilecek nitelikte, nicelikte ve erişilebilir durumdadır. </w:t>
      </w:r>
    </w:p>
    <w:p w:rsidR="12F77CAD" w:rsidP="7F9DD23D" w:rsidRDefault="12F77CAD" w14:paraId="474EFDDA" w14:textId="035AAE03">
      <w:pPr>
        <w:pStyle w:val="Normal0"/>
        <w:spacing w:after="240" w:afterAutospacing="off" w:line="240" w:lineRule="auto"/>
        <w:ind w:left="0" w:hanging="2"/>
        <w:rPr>
          <w:rFonts w:ascii="Arial" w:hAnsi="Arial" w:eastAsia="Arial" w:cs="Arial"/>
          <w:color w:val="auto"/>
          <w:sz w:val="20"/>
          <w:szCs w:val="20"/>
        </w:rPr>
      </w:pPr>
      <w:bookmarkStart w:name="_heading=h.wh7nzsf83q9e" w:id="233"/>
      <w:bookmarkEnd w:id="233"/>
      <w:r w:rsidRPr="7F9DD23D" w:rsidR="7F9DD23D">
        <w:rPr>
          <w:rFonts w:ascii="Arial" w:hAnsi="Arial" w:eastAsia="Arial" w:cs="Arial"/>
          <w:sz w:val="20"/>
          <w:szCs w:val="20"/>
        </w:rPr>
        <w:t xml:space="preserve">Sağlık Bilimleri Fakültesi, Kampüs içinde brüt 8857,99 m2 kapalı alana sahip yeni binasında, 2010-2011 Eğitim-Öğretim yılı bahar döneminde öğrenime başlamıştır. Fakültenin kuramsal dersleri sınıf ortamında verilmektedir Kastamonu Üniversitesi Sağlık Bilimleri Fakültesinin binasında 19 derslik (6 derslik 70 kişilik, 13 derslik 35 kişilik), 9 laboratuvar </w:t>
      </w:r>
      <w:r w:rsidRPr="7F9DD23D" w:rsidR="7F9DD23D">
        <w:rPr>
          <w:rFonts w:ascii="Arial" w:hAnsi="Arial" w:eastAsia="Arial" w:cs="Arial"/>
          <w:sz w:val="20"/>
          <w:szCs w:val="20"/>
        </w:rPr>
        <w:t>ile birlikte</w:t>
      </w:r>
      <w:r w:rsidRPr="7F9DD23D" w:rsidR="7F9DD23D">
        <w:rPr>
          <w:rFonts w:ascii="Arial" w:hAnsi="Arial" w:eastAsia="Arial" w:cs="Arial"/>
          <w:sz w:val="20"/>
          <w:szCs w:val="20"/>
        </w:rPr>
        <w:t xml:space="preserve"> 175 kişilik seminer salonu,</w:t>
      </w:r>
      <w:r w:rsidRPr="7F9DD23D" w:rsidR="7F9DD23D">
        <w:rPr>
          <w:rFonts w:ascii="Arial" w:hAnsi="Arial" w:eastAsia="Arial" w:cs="Arial"/>
          <w:sz w:val="20"/>
          <w:szCs w:val="20"/>
        </w:rPr>
        <w:t xml:space="preserve"> 1 adet ça</w:t>
      </w:r>
      <w:r w:rsidRPr="7F9DD23D" w:rsidR="7F9DD23D">
        <w:rPr>
          <w:rFonts w:ascii="Arial" w:hAnsi="Arial" w:eastAsia="Arial" w:cs="Arial"/>
          <w:sz w:val="20"/>
          <w:szCs w:val="20"/>
        </w:rPr>
        <w:t>lışma salonu, 2 adet toplantı salonu, 1 adet öğrenci kantini, akademik ve idari personel odalarından oluşmaktadır. Fakültede Dek</w:t>
      </w:r>
      <w:r w:rsidRPr="7F9DD23D" w:rsidR="7F9DD23D">
        <w:rPr>
          <w:rFonts w:ascii="Arial" w:hAnsi="Arial" w:eastAsia="Arial" w:cs="Arial"/>
          <w:sz w:val="20"/>
          <w:szCs w:val="20"/>
        </w:rPr>
        <w:t xml:space="preserve">an ve </w:t>
      </w:r>
      <w:r w:rsidRPr="7F9DD23D" w:rsidR="7F9DD23D">
        <w:rPr>
          <w:rFonts w:ascii="Arial" w:hAnsi="Arial" w:eastAsia="Arial" w:cs="Arial"/>
          <w:sz w:val="20"/>
          <w:szCs w:val="20"/>
        </w:rPr>
        <w:t xml:space="preserve">Dekan Yardımcıları için üç oda ayrılmıştır. Fakülte Sekreterliği, dekanlık sekreterliği ve öğrenci işleri için ayrı birer oda bulunmaktadır. Hemşirelik bölümündeki öğretim üyeleri ve öğretim görevlileri çalışmalarını 11 adet ofiste, minimum 20.15 m2 – 68,87 m2 ve maksimum 2 kişilik ofislerde sürdürmektedir. Çalışma ofislerinde her bir öğretim üyesi ve öğretim elemanı için büro eşyası olarak bir çalışma masası, çalışma koltuğu, iki adet misafir koltuğu, bir sehpa, iki adet dolap standart olarak bulunmaktadır. Ofislerde internet erişimli bilgisayar ve telefon yanında yazıcı bulunmaktadır. Ayrıca, öğrenci işlerine ait ofis içinde tüm öğretim elemanlarının kullanımı için ortak bir tarayıcı cihaz da bulunmaktadır. Her derslikte sıra, kürsü, tahta, bilgisayar, projeksiyon ve projeksiyon perdesi bulunmaktadır. Dersliklerin mimari yapısı eğitim için uygun, program amaç ve yeterliliklerini destekler niteliktedir. Buna yönelik sınıf, laboratuvar, ofis ve bunun gibi alanları açıklayan kat planı ve büyüklükleri </w:t>
      </w:r>
      <w:hyperlink r:id="R7ce33bda8ec149fb">
        <w:r w:rsidRPr="7F9DD23D" w:rsidR="7F9DD23D">
          <w:rPr>
            <w:rFonts w:ascii="Arial" w:hAnsi="Arial" w:eastAsia="Arial" w:cs="Arial"/>
            <w:color w:val="1155CC"/>
            <w:sz w:val="20"/>
            <w:szCs w:val="20"/>
            <w:u w:val="single"/>
          </w:rPr>
          <w:t>(Ek 6.1.1)</w:t>
        </w:r>
      </w:hyperlink>
      <w:r w:rsidRPr="7F9DD23D" w:rsidR="7F9DD23D">
        <w:rPr>
          <w:rFonts w:ascii="Arial" w:hAnsi="Arial" w:eastAsia="Arial" w:cs="Arial"/>
          <w:sz w:val="20"/>
          <w:szCs w:val="20"/>
        </w:rPr>
        <w:t xml:space="preserve"> ekte yer almaktadır. Dersliklerin planlaması; ders içeriği, saati ve öğrenci sayısına göre Sağlık Bilimleri Fakültesinin diğer bölümleri ve hemşirelik bölümünün ders programına uygun olarak yapılmaktadır. </w:t>
      </w:r>
      <w:hyperlink r:id="R1c5698da8fb94b69">
        <w:r w:rsidRPr="7F9DD23D" w:rsidR="7F9DD23D">
          <w:rPr>
            <w:rFonts w:ascii="Arial" w:hAnsi="Arial" w:eastAsia="Arial" w:cs="Arial"/>
            <w:color w:val="1155CC"/>
            <w:sz w:val="20"/>
            <w:szCs w:val="20"/>
            <w:u w:val="single"/>
          </w:rPr>
          <w:t>Tablo 6.1.1</w:t>
        </w:r>
      </w:hyperlink>
      <w:r w:rsidRPr="7F9DD23D" w:rsidR="7F9DD23D">
        <w:rPr>
          <w:rFonts w:ascii="Arial" w:hAnsi="Arial" w:eastAsia="Arial" w:cs="Arial"/>
          <w:sz w:val="20"/>
          <w:szCs w:val="20"/>
        </w:rPr>
        <w:t xml:space="preserve">.’de Programın Derslere ve Öğrenci Sayılarına İlişkin Fiziksel Yapısı verilmiştir. </w:t>
      </w:r>
      <w:r w:rsidRPr="7F9DD23D" w:rsidR="7F9DD23D">
        <w:rPr>
          <w:rFonts w:ascii="Arial" w:hAnsi="Arial" w:eastAsia="Arial" w:cs="Arial"/>
          <w:color w:val="auto"/>
          <w:sz w:val="20"/>
          <w:szCs w:val="20"/>
        </w:rPr>
        <w:t xml:space="preserve">Fakültede hemşirelik bölümünün kullandığı 1 adet anatomi laboratuvarı ve 5 adet ders laboratuvarı bulunmaktadır. Fakültenin anatomi laboratuvarı, hemşirelik beceri laboratuvarı, simülasyon laboratuvarı ile doğum ve ilk yardım laboratuvarında öğrencilerin teorik derslerden aldıkları bilgileri pekiştirmelerini sağlayabilecek özellikte ve nitelikte malzeme ile öğrencilere hizmet vermektedir. Hemşirelik Esasları, İç Hastalıkları Hemşireliği, Cerrahi Hastalıkları Hemşireliği, Çocuk Sağlığı ve Hastalıkları Hemşireliği ile Doğum ve Kadın Hastalıkları Hemşireliği Ana Bilim Dalları tarafından ders dönemlerinde beceri ve simülasyon uygulamaları gerçekleştirilmektedir. Beceri laboratuvarı uygulamaları (101 </w:t>
      </w:r>
      <w:r w:rsidRPr="7F9DD23D" w:rsidR="7F9DD23D">
        <w:rPr>
          <w:rFonts w:ascii="Arial" w:hAnsi="Arial" w:eastAsia="Arial" w:cs="Arial"/>
          <w:color w:val="auto"/>
          <w:sz w:val="20"/>
          <w:szCs w:val="20"/>
        </w:rPr>
        <w:t>nolu</w:t>
      </w:r>
      <w:r w:rsidRPr="7F9DD23D" w:rsidR="7F9DD23D">
        <w:rPr>
          <w:rFonts w:ascii="Arial" w:hAnsi="Arial" w:eastAsia="Arial" w:cs="Arial"/>
          <w:color w:val="auto"/>
          <w:sz w:val="20"/>
          <w:szCs w:val="20"/>
        </w:rPr>
        <w:t xml:space="preserve"> sınıf) küçük gruplarda (25-30 öğrenci) dersin öğretim elemanları tarafından gerçekleştirilmektedir.</w:t>
      </w:r>
    </w:p>
    <w:p w:rsidR="00F711E3" w:rsidP="7F9DD23D" w:rsidRDefault="00286108" w14:paraId="00000204" w14:textId="17F48B4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Fakült</w:t>
      </w:r>
      <w:r w:rsidRPr="7F9DD23D" w:rsidR="7F9DD23D">
        <w:rPr>
          <w:rFonts w:ascii="Arial" w:hAnsi="Arial" w:eastAsia="Arial" w:cs="Arial"/>
          <w:sz w:val="20"/>
          <w:szCs w:val="20"/>
        </w:rPr>
        <w:t>ede 354,7</w:t>
      </w:r>
      <w:r w:rsidRPr="7F9DD23D" w:rsidR="7F9DD23D">
        <w:rPr>
          <w:rFonts w:ascii="Arial" w:hAnsi="Arial" w:eastAsia="Arial" w:cs="Arial"/>
          <w:sz w:val="20"/>
          <w:szCs w:val="20"/>
        </w:rPr>
        <w:t>4</w:t>
      </w:r>
      <w:r w:rsidRPr="7F9DD23D" w:rsidR="7F9DD23D">
        <w:rPr>
          <w:rFonts w:ascii="Arial" w:hAnsi="Arial" w:eastAsia="Arial" w:cs="Arial"/>
          <w:sz w:val="20"/>
          <w:szCs w:val="20"/>
        </w:rPr>
        <w:t xml:space="preserve"> m</w:t>
      </w:r>
      <w:r w:rsidRPr="7F9DD23D" w:rsidR="7F9DD23D">
        <w:rPr>
          <w:rFonts w:ascii="Arial" w:hAnsi="Arial" w:eastAsia="Arial" w:cs="Arial"/>
          <w:sz w:val="20"/>
          <w:szCs w:val="20"/>
          <w:vertAlign w:val="superscript"/>
        </w:rPr>
        <w:t>2</w:t>
      </w:r>
      <w:r w:rsidRPr="7F9DD23D" w:rsidR="7F9DD23D">
        <w:rPr>
          <w:rFonts w:ascii="Arial" w:hAnsi="Arial" w:eastAsia="Arial" w:cs="Arial"/>
          <w:sz w:val="20"/>
          <w:szCs w:val="20"/>
        </w:rPr>
        <w:t xml:space="preserve"> kafe</w:t>
      </w:r>
      <w:r w:rsidRPr="7F9DD23D" w:rsidR="7F9DD23D">
        <w:rPr>
          <w:rFonts w:ascii="Arial" w:hAnsi="Arial" w:eastAsia="Arial" w:cs="Arial"/>
          <w:sz w:val="20"/>
          <w:szCs w:val="20"/>
        </w:rPr>
        <w:t xml:space="preserve">terya mevcuttur. Bunun dışında kullanıcı sirkülasyonuna ilişkin alanlara aşağıda yer verilmiştir. Üniversitemiz bünyesinde yer alan spor kompleksleri Ay Yıldız Spor ve Yaşam Merkezi, Emin </w:t>
      </w:r>
      <w:r w:rsidRPr="7F9DD23D" w:rsidR="7F9DD23D">
        <w:rPr>
          <w:rFonts w:ascii="Arial" w:hAnsi="Arial" w:eastAsia="Arial" w:cs="Arial"/>
          <w:sz w:val="20"/>
          <w:szCs w:val="20"/>
        </w:rPr>
        <w:t>Baydil</w:t>
      </w:r>
      <w:r w:rsidRPr="7F9DD23D" w:rsidR="7F9DD23D">
        <w:rPr>
          <w:rFonts w:ascii="Arial" w:hAnsi="Arial" w:eastAsia="Arial" w:cs="Arial"/>
          <w:sz w:val="20"/>
          <w:szCs w:val="20"/>
        </w:rPr>
        <w:t xml:space="preserve"> Spor Sahası ve Levent Semizer Spor Salonu’dur. Üniversitemiz </w:t>
      </w:r>
      <w:r w:rsidRPr="7F9DD23D" w:rsidR="7F9DD23D">
        <w:rPr>
          <w:rFonts w:ascii="Arial" w:hAnsi="Arial" w:eastAsia="Arial" w:cs="Arial"/>
          <w:sz w:val="20"/>
          <w:szCs w:val="20"/>
        </w:rPr>
        <w:t>Kuzeykent</w:t>
      </w:r>
      <w:r w:rsidRPr="7F9DD23D" w:rsidR="7F9DD23D">
        <w:rPr>
          <w:rFonts w:ascii="Arial" w:hAnsi="Arial" w:eastAsia="Arial" w:cs="Arial"/>
          <w:sz w:val="20"/>
          <w:szCs w:val="20"/>
        </w:rPr>
        <w:t xml:space="preserve"> Yerleşkesinde bulunan Ay Yıldız Spor ve Yaşam Merkezi 10430 m² kapalı, 25673 m² açık alanları olmak üzere toplamda 36.103 m² alana sahiptir. 10430 m2 kapalı ve 25673 m2 açık olmak üzere Bowling salonu; 2 adet kondisyon salonu, 2 adet </w:t>
      </w:r>
      <w:r w:rsidRPr="7F9DD23D" w:rsidR="7F9DD23D">
        <w:rPr>
          <w:rFonts w:ascii="Arial" w:hAnsi="Arial" w:eastAsia="Arial" w:cs="Arial"/>
          <w:sz w:val="20"/>
          <w:szCs w:val="20"/>
        </w:rPr>
        <w:t>cimnastik</w:t>
      </w:r>
      <w:r w:rsidRPr="7F9DD23D" w:rsidR="7F9DD23D">
        <w:rPr>
          <w:rFonts w:ascii="Arial" w:hAnsi="Arial" w:eastAsia="Arial" w:cs="Arial"/>
          <w:sz w:val="20"/>
          <w:szCs w:val="20"/>
        </w:rPr>
        <w:t xml:space="preserve"> salonu, 2</w:t>
      </w:r>
      <w:r w:rsidRPr="7F9DD23D" w:rsidR="7F9DD23D">
        <w:rPr>
          <w:rFonts w:ascii="Arial" w:hAnsi="Arial" w:eastAsia="Arial" w:cs="Arial"/>
          <w:sz w:val="20"/>
          <w:szCs w:val="20"/>
        </w:rPr>
        <w:t xml:space="preserve"> adet</w:t>
      </w:r>
      <w:r w:rsidRPr="7F9DD23D" w:rsidR="7F9DD23D">
        <w:rPr>
          <w:rFonts w:ascii="Arial" w:hAnsi="Arial" w:eastAsia="Arial" w:cs="Arial"/>
          <w:sz w:val="20"/>
          <w:szCs w:val="20"/>
        </w:rPr>
        <w:t xml:space="preserve"> açık tenis kortu, 2 adet açık halı saha, 2 adet açık basketbol sahası ve 2 adet açık voleybol sahası mevcuttur. Ayrıca, 326 seyirci kapasiteli yarı olimpik havuzumuz mevcuttur Sağlık, Kültür ve Spor Dairesi Başkanlığına bağlı olan tesisler tüm üniversite öğrencilerinin ve üniversite personelinin hizmetine sunulmuştur (</w:t>
      </w:r>
      <w:hyperlink r:id="R76860b96d3984039">
        <w:r w:rsidRPr="7F9DD23D" w:rsidR="7F9DD23D">
          <w:rPr>
            <w:rFonts w:ascii="Arial" w:hAnsi="Arial" w:eastAsia="Arial" w:cs="Arial"/>
            <w:color w:val="0000FF"/>
            <w:sz w:val="20"/>
            <w:szCs w:val="20"/>
          </w:rPr>
          <w:t>web sayfası</w:t>
        </w:r>
      </w:hyperlink>
      <w:r w:rsidRPr="7F9DD23D" w:rsidR="7F9DD23D">
        <w:rPr>
          <w:rFonts w:ascii="Arial" w:hAnsi="Arial" w:eastAsia="Arial" w:cs="Arial"/>
          <w:sz w:val="20"/>
          <w:szCs w:val="20"/>
        </w:rPr>
        <w:t xml:space="preserve">). Üniversitemizde öğrencilerin beslenme ihtiyacını karşılamak üzere Merkezi Yemekhane hizmet vermektedir. Merkez Kampüs içinde bir tane 1000 kişi kapasiteli 3.580 m2’lik yemekhane bulunmaktadır. Burada çıkarılacak </w:t>
      </w:r>
      <w:hyperlink w:anchor="gid=0" r:id="Ra45a7669f105460b">
        <w:r w:rsidRPr="7F9DD23D" w:rsidR="7F9DD23D">
          <w:rPr>
            <w:rFonts w:ascii="Arial" w:hAnsi="Arial" w:eastAsia="Arial" w:cs="Arial"/>
            <w:color w:val="1155CC"/>
            <w:sz w:val="20"/>
            <w:szCs w:val="20"/>
            <w:u w:val="single"/>
          </w:rPr>
          <w:t>yemek listesi</w:t>
        </w:r>
      </w:hyperlink>
      <w:r w:rsidRPr="7F9DD23D" w:rsidR="7F9DD23D">
        <w:rPr>
          <w:rFonts w:ascii="Arial" w:hAnsi="Arial" w:eastAsia="Arial" w:cs="Arial"/>
          <w:sz w:val="20"/>
          <w:szCs w:val="20"/>
        </w:rPr>
        <w:t xml:space="preserve"> uzman diyetisyenler tarafından öğrencilerin günlük kalori ihtiyaçları hesaplanarak hazırlanmaktadır. Öğrenciler ders dışı etkinlikler kapsamında üniversite konferans salonlarını kullanmaktadırlar. Kastamonu Üniversitesi yıl boyunca sunduğu eğlence programları konser, sergi, film, prodüksiyon ve diğer kültürel şenliklere ev sahipliği yapar. Eğlence aktiviteleri, müzikal ve tiyatro performansları, halk oyunları ve canlı konserleri içermektedir. Bu etkinlikler öğrenciler tarafından ücret ödemeksizin izlenebilmektedir. Üniversitemiz anasayfasında tüm etkinlikler başlığı altında yapılacak olan etkinliklerin duyurusu yapılmaktadır </w:t>
      </w:r>
      <w:hyperlink r:id="R0a90ddc084934192">
        <w:r w:rsidRPr="7F9DD23D" w:rsidR="7F9DD23D">
          <w:rPr>
            <w:rStyle w:val="Kpr"/>
            <w:rFonts w:ascii="Arial" w:hAnsi="Arial" w:eastAsia="Arial" w:cs="Arial"/>
            <w:color w:val="0070C0"/>
            <w:sz w:val="20"/>
            <w:szCs w:val="20"/>
          </w:rPr>
          <w:t>(Ek 6.1.2</w:t>
        </w:r>
      </w:hyperlink>
      <w:r w:rsidRPr="7F9DD23D" w:rsidR="7F9DD23D">
        <w:rPr>
          <w:rFonts w:ascii="Arial" w:hAnsi="Arial" w:eastAsia="Arial" w:cs="Arial"/>
          <w:color w:val="0070C0"/>
          <w:sz w:val="20"/>
          <w:szCs w:val="20"/>
        </w:rPr>
        <w:t>)</w:t>
      </w:r>
      <w:r w:rsidRPr="7F9DD23D" w:rsidR="7F9DD23D">
        <w:rPr>
          <w:rFonts w:ascii="Arial" w:hAnsi="Arial" w:eastAsia="Arial" w:cs="Arial"/>
          <w:color w:val="auto"/>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 xml:space="preserve">Üniversiteler, 30.06.2012 tarih ve 28339 sayılı Resmî Gazetede yayımlanan 6331 sayılı iş sağlığı güvenliği kanununa bağlı olarak “İş Sağlığı ve Güvenliği Risk Değerlendirmesi Yönetmeliği” ne göre az tehlikeli işyeri olarak görünmektedir </w:t>
      </w:r>
      <w:hyperlink r:id="R47ec9948b5d84cf1">
        <w:r w:rsidRPr="7F9DD23D" w:rsidR="7F9DD23D">
          <w:rPr>
            <w:rFonts w:ascii="Arial" w:hAnsi="Arial" w:eastAsia="Arial" w:cs="Arial"/>
            <w:color w:val="1155CC"/>
            <w:sz w:val="20"/>
            <w:szCs w:val="20"/>
            <w:u w:val="single"/>
          </w:rPr>
          <w:t>(Ek 6.1.3)</w:t>
        </w:r>
      </w:hyperlink>
      <w:r w:rsidRPr="7F9DD23D" w:rsidR="7F9DD23D">
        <w:rPr>
          <w:rFonts w:ascii="Arial" w:hAnsi="Arial" w:eastAsia="Arial" w:cs="Arial"/>
          <w:sz w:val="20"/>
          <w:szCs w:val="20"/>
        </w:rPr>
        <w:t xml:space="preserve">. Bu yönetmeliğe göre az riskli işyerlerinde risk değerlendirmesi yapılması ve en geç altı yılda bir yenilenmesi (tüm katlar, dış mekânlar, biyolojik, bina geneli, vb.) gerekmektedir. Fakültenin risk değerlendirmesi 10/06/2024 tarihinde yapılmış ve İş Sağlığı ve Güvenliği Risk Analiz Raporu doldurulmuştur. Bu rapora göre beceri laboratuvarı, amfi, derslik ve idari- akademik personelin çalışma alanlarına yönelik riskler belirlenerek söz konusu risklerin kabul edilebilir seviyeye getirebilmek amacıyla alınması gereken önlemler planlanmıştır </w:t>
      </w:r>
      <w:hyperlink r:id="Ra2d47654c9364a0c">
        <w:r w:rsidRPr="7F9DD23D" w:rsidR="7F9DD23D">
          <w:rPr>
            <w:rFonts w:ascii="Arial" w:hAnsi="Arial" w:eastAsia="Arial" w:cs="Arial"/>
            <w:color w:val="1155CC"/>
            <w:sz w:val="20"/>
            <w:szCs w:val="20"/>
            <w:u w:val="single"/>
          </w:rPr>
          <w:t>(Ek 3.5.7)</w:t>
        </w:r>
      </w:hyperlink>
      <w:r w:rsidRPr="7F9DD23D" w:rsidR="7F9DD23D">
        <w:rPr>
          <w:rFonts w:ascii="Arial" w:hAnsi="Arial" w:eastAsia="Arial" w:cs="Arial"/>
          <w:sz w:val="20"/>
          <w:szCs w:val="20"/>
        </w:rPr>
        <w:t xml:space="preserve">. </w:t>
      </w:r>
    </w:p>
    <w:p w:rsidR="00F711E3" w:rsidP="7F9DD23D" w:rsidRDefault="00286108" w14:paraId="544E9299" w14:textId="55B95ECA">
      <w:pPr>
        <w:pStyle w:val="Normal0"/>
        <w:tabs>
          <w:tab w:val="left" w:leader="none" w:pos="1425"/>
        </w:tabs>
        <w:spacing w:before="0" w:beforeAutospacing="off" w:after="240" w:afterAutospacing="off" w:line="276" w:lineRule="auto"/>
        <w:ind/>
        <w:jc w:val="both"/>
        <w:rPr>
          <w:rFonts w:ascii="Arial" w:hAnsi="Arial" w:eastAsia="Arial" w:cs="Arial"/>
          <w:b w:val="0"/>
          <w:bCs w:val="0"/>
          <w:noProof w:val="0"/>
          <w:color w:val="auto"/>
          <w:sz w:val="20"/>
          <w:szCs w:val="20"/>
          <w:lang w:val="tr-TR"/>
        </w:rPr>
      </w:pPr>
      <w:r w:rsidRPr="7F9DD23D" w:rsidR="7F9DD23D">
        <w:rPr>
          <w:rFonts w:ascii="Arial" w:hAnsi="Arial" w:eastAsia="Arial" w:cs="Arial"/>
          <w:b w:val="0"/>
          <w:bCs w:val="0"/>
          <w:color w:val="auto"/>
          <w:sz w:val="20"/>
          <w:szCs w:val="20"/>
        </w:rPr>
        <w:t xml:space="preserve">Fakülteye ait bir kütüphane bulunmamaktadır. </w:t>
      </w:r>
      <w:r w:rsidRPr="7F9DD23D" w:rsidR="7F9DD23D">
        <w:rPr>
          <w:rFonts w:ascii="Arial" w:hAnsi="Arial" w:eastAsia="Arial" w:cs="Arial"/>
          <w:b w:val="0"/>
          <w:bCs w:val="0"/>
          <w:noProof w:val="0"/>
          <w:color w:val="auto"/>
          <w:sz w:val="20"/>
          <w:szCs w:val="20"/>
          <w:lang w:val="tr-TR"/>
        </w:rPr>
        <w:t xml:space="preserve"> </w:t>
      </w:r>
      <w:r w:rsidRPr="7F9DD23D" w:rsidR="7F9DD23D">
        <w:rPr>
          <w:rFonts w:ascii="Arial" w:hAnsi="Arial" w:eastAsia="Arial" w:cs="Arial"/>
          <w:b w:val="0"/>
          <w:bCs w:val="0"/>
          <w:color w:val="auto"/>
          <w:sz w:val="20"/>
          <w:szCs w:val="20"/>
        </w:rPr>
        <w:t xml:space="preserve">Merkez Kütüphane, üniversitemiz kampüsü içerisinde yer almaktadır. </w:t>
      </w:r>
      <w:r w:rsidRPr="7F9DD23D" w:rsidR="7F9DD23D">
        <w:rPr>
          <w:rFonts w:ascii="Arial" w:hAnsi="Arial" w:eastAsia="Arial" w:cs="Arial"/>
          <w:b w:val="0"/>
          <w:bCs w:val="0"/>
          <w:noProof w:val="0"/>
          <w:color w:val="auto"/>
          <w:sz w:val="20"/>
          <w:szCs w:val="20"/>
          <w:lang w:val="tr-TR"/>
        </w:rPr>
        <w:t>Üniversitemizin eğitim-öğretim faaliyetlerini sürdürmesi için uygun nitelik ve nicelikte</w:t>
      </w:r>
      <w:r w:rsidRPr="7F9DD23D" w:rsidR="7F9DD23D">
        <w:rPr>
          <w:rFonts w:ascii="Arial" w:hAnsi="Arial" w:eastAsia="Arial" w:cs="Arial"/>
          <w:b w:val="0"/>
          <w:bCs w:val="0"/>
          <w:noProof w:val="0"/>
          <w:color w:val="auto"/>
          <w:sz w:val="20"/>
          <w:szCs w:val="20"/>
          <w:lang w:val="tr-TR"/>
        </w:rPr>
        <w:t xml:space="preserve"> 12.000 metre kare kütüphanesi bulunm</w:t>
      </w:r>
      <w:r w:rsidRPr="7F9DD23D" w:rsidR="7F9DD23D">
        <w:rPr>
          <w:rFonts w:ascii="Arial" w:hAnsi="Arial" w:eastAsia="Arial" w:cs="Arial"/>
          <w:b w:val="0"/>
          <w:bCs w:val="0"/>
          <w:noProof w:val="0"/>
          <w:color w:val="auto"/>
          <w:sz w:val="20"/>
          <w:szCs w:val="20"/>
          <w:lang w:val="tr-TR"/>
        </w:rPr>
        <w:t>aktadır.</w:t>
      </w:r>
      <w:r w:rsidRPr="7F9DD23D" w:rsidR="7F9DD23D">
        <w:rPr>
          <w:rFonts w:ascii="Arial" w:hAnsi="Arial" w:eastAsia="Arial" w:cs="Arial"/>
          <w:b w:val="0"/>
          <w:bCs w:val="0"/>
          <w:color w:val="auto"/>
          <w:sz w:val="20"/>
          <w:szCs w:val="20"/>
        </w:rPr>
        <w:t xml:space="preserve"> </w:t>
      </w:r>
      <w:r w:rsidRPr="7F9DD23D" w:rsidR="7F9DD23D">
        <w:rPr>
          <w:rFonts w:ascii="Arial" w:hAnsi="Arial" w:eastAsia="Arial" w:cs="Arial"/>
          <w:b w:val="0"/>
          <w:bCs w:val="0"/>
          <w:color w:val="auto"/>
          <w:sz w:val="20"/>
          <w:szCs w:val="20"/>
        </w:rPr>
        <w:t>Toplamda 600 kişi kapasiteli okuma salonu ile kullanıcılarına hizmet vermektedir. Giriş kat ve 1. katta birer tane olmak üzere kütüphanede 2 adet ödünç-iade bankosu bulunmaktadır.</w:t>
      </w:r>
      <w:r w:rsidRPr="7F9DD23D" w:rsidR="7F9DD23D">
        <w:rPr>
          <w:rFonts w:ascii="Arial" w:hAnsi="Arial" w:eastAsia="Arial" w:cs="Arial"/>
          <w:b w:val="0"/>
          <w:bCs w:val="0"/>
          <w:color w:val="auto"/>
          <w:sz w:val="20"/>
          <w:szCs w:val="20"/>
        </w:rPr>
        <w:t xml:space="preserve"> Giriş katta bulunan 176 kişilik Cemil Meriç Salonu ve birinci katta bulunan 500 kişilik Sezai Karakoç Salonu bulunmaktadır.</w:t>
      </w:r>
      <w:r w:rsidRPr="7F9DD23D" w:rsidR="7F9DD23D">
        <w:rPr>
          <w:rFonts w:ascii="Arial" w:hAnsi="Arial" w:eastAsia="Arial" w:cs="Arial"/>
          <w:b w:val="0"/>
          <w:bCs w:val="0"/>
          <w:color w:val="auto"/>
          <w:sz w:val="20"/>
          <w:szCs w:val="20"/>
        </w:rPr>
        <w:t xml:space="preserve"> Kullanıcılar; üyelik oluşturma, kitap ödünç alma ve iade etme işlemlerini buradan yapabilmektedir. 15 adet bireysel çalışma odası, Kastamonu Üniversite mensubu olan akademik, idari ve tüm öğrencilerin kullanımına açıktır. Merkez kütüphanesi 594 rafta yer alan kitaplardan oluşmaktadır.</w:t>
      </w:r>
      <w:r w:rsidRPr="7F9DD23D" w:rsidR="7F9DD23D">
        <w:rPr>
          <w:rFonts w:ascii="Arial" w:hAnsi="Arial" w:eastAsia="Arial" w:cs="Arial"/>
          <w:b w:val="0"/>
          <w:bCs w:val="0"/>
          <w:color w:val="auto"/>
          <w:sz w:val="20"/>
          <w:szCs w:val="20"/>
        </w:rPr>
        <w:t xml:space="preserve"> </w:t>
      </w:r>
      <w:r w:rsidRPr="7F9DD23D" w:rsidR="7F9DD23D">
        <w:rPr>
          <w:rFonts w:ascii="Arial" w:hAnsi="Arial" w:eastAsia="Arial" w:cs="Arial"/>
          <w:b w:val="0"/>
          <w:bCs w:val="0"/>
          <w:noProof w:val="0"/>
          <w:color w:val="auto"/>
          <w:sz w:val="20"/>
          <w:szCs w:val="20"/>
          <w:lang w:val="tr-TR"/>
        </w:rPr>
        <w:t>Nadir (Yazma) Eserler Bölümü, Tez Bölümü, Danışma Kaynakları Bölümü, Kitap Dışı Materyal Bölümü, Araştırma Bölümü ve GEKOP Bölümü olmak üzere bölümlere ayrılmıştır</w:t>
      </w:r>
      <w:r w:rsidRPr="7F9DD23D" w:rsidR="7F9DD23D">
        <w:rPr>
          <w:rFonts w:ascii="Arial" w:hAnsi="Arial" w:eastAsia="Arial" w:cs="Arial"/>
          <w:b w:val="0"/>
          <w:bCs w:val="0"/>
          <w:noProof w:val="0"/>
          <w:color w:val="auto"/>
          <w:sz w:val="20"/>
          <w:szCs w:val="20"/>
          <w:lang w:val="tr-TR"/>
        </w:rPr>
        <w:t xml:space="preserve">. </w:t>
      </w:r>
      <w:r w:rsidRPr="7F9DD23D" w:rsidR="7F9DD23D">
        <w:rPr>
          <w:rFonts w:ascii="Arial" w:hAnsi="Arial" w:eastAsia="Arial" w:cs="Arial"/>
          <w:b w:val="0"/>
          <w:bCs w:val="0"/>
          <w:color w:val="auto"/>
          <w:sz w:val="20"/>
          <w:szCs w:val="20"/>
        </w:rPr>
        <w:t>Fakültemizde öğrenciler ve öğretim elemanlarının kullanımına sunulmuş bilişim altyapısı mevcuttur. Kampüs genelinde kablosuz internet erişimi sağlanmakta; derslikler, laboratuvarlar ve kütüphane gibi ortak kullanım alanlarında bu hizmet kesintisiz olarak sunulmaktadır.</w:t>
      </w:r>
      <w:r w:rsidRPr="7F9DD23D" w:rsidR="7F9DD23D">
        <w:rPr>
          <w:rFonts w:ascii="Arial" w:hAnsi="Arial" w:eastAsia="Arial" w:cs="Arial"/>
          <w:b w:val="0"/>
          <w:bCs w:val="0"/>
          <w:noProof w:val="0"/>
          <w:color w:val="auto"/>
          <w:sz w:val="20"/>
          <w:szCs w:val="20"/>
          <w:lang w:val="tr-TR"/>
        </w:rPr>
        <w:t xml:space="preserve"> </w:t>
      </w:r>
      <w:r w:rsidRPr="7F9DD23D" w:rsidR="7F9DD23D">
        <w:rPr>
          <w:rFonts w:ascii="Arial" w:hAnsi="Arial" w:eastAsia="Arial" w:cs="Arial"/>
          <w:b w:val="0"/>
          <w:bCs w:val="0"/>
          <w:color w:val="auto"/>
          <w:sz w:val="20"/>
          <w:szCs w:val="20"/>
        </w:rPr>
        <w:t>Kurumda çalışan tüm akademik ve idari personelin kullandığı bilgisayarları kurum tarafından temin edilmiştir. Öğretim üye ve elemanlarının kullandığı ofislerde internet erişimli bilgisayar, yazıcı ve telefon bulunmaktadır</w:t>
      </w:r>
      <w:r w:rsidRPr="7F9DD23D" w:rsidR="7F9DD23D">
        <w:rPr>
          <w:rFonts w:ascii="Arial" w:hAnsi="Arial" w:eastAsia="Arial" w:cs="Arial"/>
          <w:b w:val="0"/>
          <w:bCs w:val="0"/>
          <w:color w:val="auto"/>
          <w:sz w:val="20"/>
          <w:szCs w:val="20"/>
        </w:rPr>
        <w:t>.</w:t>
      </w:r>
    </w:p>
    <w:p w:rsidR="00F711E3" w:rsidP="7F9DD23D" w:rsidRDefault="00286108" w14:paraId="00000205" w14:textId="02141104">
      <w:pPr>
        <w:pStyle w:val="Normal0"/>
        <w:spacing w:after="240" w:afterAutospacing="off" w:line="240" w:lineRule="auto"/>
        <w:ind w:left="0" w:hanging="2"/>
        <w:rPr>
          <w:rFonts w:ascii="Arial" w:hAnsi="Arial" w:eastAsia="Arial" w:cs="Arial"/>
          <w:b w:val="1"/>
          <w:bCs w:val="1"/>
          <w:sz w:val="20"/>
          <w:szCs w:val="20"/>
        </w:rPr>
      </w:pPr>
      <w:bookmarkStart w:name="_heading=h.okpj7dcj1stk" w:id="234"/>
      <w:bookmarkEnd w:id="234"/>
      <w:r w:rsidRPr="7F9DD23D" w:rsidR="7F9DD23D">
        <w:rPr>
          <w:rFonts w:ascii="Arial" w:hAnsi="Arial" w:eastAsia="Arial" w:cs="Arial"/>
          <w:b w:val="1"/>
          <w:bCs w:val="1"/>
          <w:sz w:val="20"/>
          <w:szCs w:val="20"/>
        </w:rPr>
        <w:t xml:space="preserve">Ölçüt 2. Fiziksel altyapı ve olanaklardan yararlanmaya ilişkin ilke ve kurallar belirlenmiş ve duyurulmuştur. </w:t>
      </w:r>
    </w:p>
    <w:p w:rsidR="00F711E3" w:rsidP="7F9DD23D" w:rsidRDefault="00286108" w14:paraId="00000206" w14:textId="324CF9EA">
      <w:pPr>
        <w:pStyle w:val="Normal0"/>
        <w:spacing w:before="240" w:beforeAutospacing="off" w:after="240" w:afterAutospacing="off" w:line="240" w:lineRule="auto"/>
        <w:ind/>
        <w:rPr>
          <w:rFonts w:ascii="Arial" w:hAnsi="Arial" w:eastAsia="Arial" w:cs="Arial"/>
          <w:noProof w:val="0"/>
          <w:color w:val="auto"/>
          <w:sz w:val="20"/>
          <w:szCs w:val="20"/>
          <w:lang w:val="tr-TR"/>
        </w:rPr>
      </w:pPr>
      <w:bookmarkStart w:name="_heading=h.xcm7pn44qjm9" w:id="235"/>
      <w:bookmarkEnd w:id="235"/>
      <w:r w:rsidRPr="7F9DD23D" w:rsidR="7F9DD23D">
        <w:rPr>
          <w:rFonts w:ascii="Arial" w:hAnsi="Arial" w:eastAsia="Arial" w:cs="Arial"/>
          <w:sz w:val="20"/>
          <w:szCs w:val="20"/>
        </w:rPr>
        <w:t xml:space="preserve">Fiziksel altyapı ve olanaklardan yararlanmaya ilişkin ilke ve kurallar kurum tarafından belirlenmiş, ilgili paydaşlara açık ve erişilebilir şekilde duyurulmuştur </w:t>
      </w:r>
      <w:r w:rsidRPr="7F9DD23D" w:rsidR="7F9DD23D">
        <w:rPr>
          <w:rFonts w:ascii="Arial" w:hAnsi="Arial" w:eastAsia="Arial" w:cs="Arial"/>
          <w:color w:val="4F80BD"/>
          <w:sz w:val="20"/>
          <w:szCs w:val="20"/>
        </w:rPr>
        <w:t>(</w:t>
      </w:r>
      <w:hyperlink r:id="Raaebf218216242a6">
        <w:r w:rsidRPr="7F9DD23D" w:rsidR="7F9DD23D">
          <w:rPr>
            <w:rStyle w:val="Kpr"/>
            <w:rFonts w:ascii="Arial" w:hAnsi="Arial" w:eastAsia="Arial" w:cs="Arial"/>
            <w:noProof w:val="0"/>
            <w:color w:val="4F80BD"/>
            <w:sz w:val="20"/>
            <w:szCs w:val="20"/>
            <w:lang w:val="tr-TR"/>
          </w:rPr>
          <w:t>ÖİS Ek 6.1.14</w:t>
        </w:r>
      </w:hyperlink>
      <w:r w:rsidRPr="7F9DD23D" w:rsidR="7F9DD23D">
        <w:rPr>
          <w:rFonts w:ascii="Arial" w:hAnsi="Arial" w:eastAsia="Arial" w:cs="Arial"/>
          <w:color w:val="4F80BD"/>
          <w:sz w:val="20"/>
          <w:szCs w:val="20"/>
        </w:rPr>
        <w:t>)</w:t>
      </w:r>
      <w:r w:rsidRPr="7F9DD23D" w:rsidR="7F9DD23D">
        <w:rPr>
          <w:rFonts w:ascii="Arial" w:hAnsi="Arial" w:eastAsia="Arial" w:cs="Arial"/>
          <w:color w:val="auto"/>
          <w:sz w:val="20"/>
          <w:szCs w:val="20"/>
        </w:rPr>
        <w:t xml:space="preserve">. Derslikler, laboratuvarlar, kütüphane, bilgisayar salonları ve sosyal alanların kullanımıyla ilgili kurallar web sitesinde ilan edilmekte; ayrıca oryantasyon programları kapsamında öğrencilere bilgilendirme yapılmaktadır </w:t>
      </w:r>
      <w:hyperlink r:id="Rb9007480c7d24536">
        <w:r w:rsidRPr="7F9DD23D" w:rsidR="7F9DD23D">
          <w:rPr>
            <w:rFonts w:ascii="Arial" w:hAnsi="Arial" w:eastAsia="Arial" w:cs="Arial"/>
            <w:color w:val="1155CC"/>
            <w:sz w:val="20"/>
            <w:szCs w:val="20"/>
            <w:u w:val="single"/>
          </w:rPr>
          <w:t>(Ek 4.1.19)</w:t>
        </w:r>
      </w:hyperlink>
      <w:r w:rsidRPr="7F9DD23D" w:rsidR="7F9DD23D">
        <w:rPr>
          <w:rFonts w:ascii="Arial" w:hAnsi="Arial" w:eastAsia="Arial" w:cs="Arial"/>
          <w:sz w:val="20"/>
          <w:szCs w:val="20"/>
        </w:rPr>
        <w:t xml:space="preserve">. Aynı şekilde öğretim elemanları da bu alanların kullanımına yönelik prosedür ve takvimlere online erişilebilmektedir </w:t>
      </w:r>
      <w:r w:rsidRPr="7F9DD23D" w:rsidR="7F9DD23D">
        <w:rPr>
          <w:rFonts w:ascii="Arial" w:hAnsi="Arial" w:eastAsia="Arial" w:cs="Arial"/>
          <w:color w:val="4F80BD"/>
          <w:sz w:val="20"/>
          <w:szCs w:val="20"/>
        </w:rPr>
        <w:t>(</w:t>
      </w:r>
      <w:hyperlink r:id="R570462f439de43c2">
        <w:r w:rsidRPr="7F9DD23D" w:rsidR="7F9DD23D">
          <w:rPr>
            <w:rStyle w:val="Kpr"/>
            <w:rFonts w:ascii="Arial" w:hAnsi="Arial" w:eastAsia="Arial" w:cs="Arial"/>
            <w:color w:val="4F80BD"/>
            <w:sz w:val="20"/>
            <w:szCs w:val="20"/>
          </w:rPr>
          <w:t>ÖİS.Ek.6.1.14,</w:t>
        </w:r>
      </w:hyperlink>
      <w:r w:rsidRPr="7F9DD23D" w:rsidR="7F9DD23D">
        <w:rPr>
          <w:rFonts w:ascii="Arial" w:hAnsi="Arial" w:eastAsia="Arial" w:cs="Arial"/>
          <w:color w:val="4F80BD"/>
          <w:sz w:val="20"/>
          <w:szCs w:val="20"/>
        </w:rPr>
        <w:t xml:space="preserve"> </w:t>
      </w:r>
      <w:hyperlink r:id="Rec8ecde77b804fa5">
        <w:r w:rsidRPr="7F9DD23D" w:rsidR="7F9DD23D">
          <w:rPr>
            <w:rStyle w:val="Kpr"/>
            <w:rFonts w:ascii="Arial" w:hAnsi="Arial" w:eastAsia="Arial" w:cs="Arial"/>
            <w:color w:val="4F80BD"/>
            <w:sz w:val="20"/>
            <w:szCs w:val="20"/>
          </w:rPr>
          <w:t>ÖİS.Ek.6.1.15</w:t>
        </w:r>
      </w:hyperlink>
      <w:r w:rsidRPr="7F9DD23D" w:rsidR="7F9DD23D">
        <w:rPr>
          <w:rFonts w:ascii="Arial" w:hAnsi="Arial" w:eastAsia="Arial" w:cs="Arial"/>
          <w:color w:val="4F80BD"/>
          <w:sz w:val="20"/>
          <w:szCs w:val="20"/>
        </w:rPr>
        <w:t>)</w:t>
      </w:r>
      <w:r w:rsidRPr="7F9DD23D" w:rsidR="7F9DD23D">
        <w:rPr>
          <w:rFonts w:ascii="Arial" w:hAnsi="Arial" w:eastAsia="Arial" w:cs="Arial"/>
          <w:sz w:val="20"/>
          <w:szCs w:val="20"/>
        </w:rPr>
        <w:t>.  Kullanım esasları, düzenli ve adil erişimi sağlamak, kaynakların etkin kullanılmasını desteklemek ve eğitim-öğretim faaliyetlerinin kesintisiz yürütülmesini sağlamak amacıyla hazırlanmıştır. İlgili kurallar periyodik olarak gözden geçirilmekte ve ihtiyaçlar doğrultusunda güncellenmektedir. Öğrencilerin laboratuvar kullanımı için rezervasyon sistemi bulunmaktadır, laboratuvar sekmesinden başvuru yapılabilmektedir (</w:t>
      </w:r>
      <w:hyperlink r:id="Rb202c8356b3f4806">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xml:space="preserve">) </w:t>
      </w:r>
      <w:hyperlink r:id="Ra7bb9e97422d496d">
        <w:r w:rsidRPr="7F9DD23D" w:rsidR="7F9DD23D">
          <w:rPr>
            <w:rFonts w:ascii="Arial" w:hAnsi="Arial" w:eastAsia="Arial" w:cs="Arial"/>
            <w:color w:val="1155CC"/>
            <w:sz w:val="20"/>
            <w:szCs w:val="20"/>
            <w:u w:val="single"/>
          </w:rPr>
          <w:t>(Ek 3.4.11)</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auto"/>
          <w:sz w:val="20"/>
          <w:szCs w:val="20"/>
          <w:lang w:val="tr-TR"/>
        </w:rPr>
        <w:t xml:space="preserve">Fakültemizde öğrencilerin grup çalışması yapabilmesi için fakülte binasında ve üniversite kütüphanesinde alanlar oluşturulmuştur. Fakülte Öğrenci Dinlenme ve Çalışma Alanı fakülte binasında 3. katta yer alan 55 kişilik oturma kapasitesine sahip çalışma alanı mevcuttur. Bu alan, grup çalışmalarına uygun masa ve sandalyeler ile donatılmıştır. Öğrenci-danışman görüşmeleri, öğretim elemanlarının ofislerinde gerçekleştirilmektedir. Fakültemizde öğretim elemanı odaları en az üç kişilik olarak düzenlenmiş olup, her odada masa, sandalye ve gizlilik için uygun ortam sağlanmıştır. Ayrıca fakülte yönetmeliğine göre öğretim elemanlarının haftalık danışmanlık saatleri ilan edilmektedir </w:t>
      </w:r>
      <w:r w:rsidRPr="7F9DD23D" w:rsidR="7F9DD23D">
        <w:rPr>
          <w:rFonts w:ascii="Arial" w:hAnsi="Arial" w:eastAsia="Arial" w:cs="Arial"/>
          <w:noProof w:val="0"/>
          <w:color w:val="1F487C"/>
          <w:sz w:val="20"/>
          <w:szCs w:val="20"/>
          <w:lang w:val="tr-TR"/>
        </w:rPr>
        <w:t>(</w:t>
      </w:r>
      <w:hyperlink r:id="R050f2de19d684d43">
        <w:r w:rsidRPr="7F9DD23D" w:rsidR="7F9DD23D">
          <w:rPr>
            <w:rStyle w:val="Kpr"/>
            <w:rFonts w:ascii="Arial" w:hAnsi="Arial" w:eastAsia="Arial" w:cs="Arial"/>
            <w:noProof w:val="0"/>
            <w:color w:val="1F487C"/>
            <w:sz w:val="20"/>
            <w:szCs w:val="20"/>
            <w:lang w:val="tr-TR"/>
          </w:rPr>
          <w:t>Ek 6.1.16</w:t>
        </w:r>
      </w:hyperlink>
      <w:r w:rsidRPr="7F9DD23D" w:rsidR="7F9DD23D">
        <w:rPr>
          <w:rFonts w:ascii="Arial" w:hAnsi="Arial" w:eastAsia="Arial" w:cs="Arial"/>
          <w:noProof w:val="0"/>
          <w:color w:val="1F487C"/>
          <w:sz w:val="20"/>
          <w:szCs w:val="20"/>
          <w:lang w:val="tr-TR"/>
        </w:rPr>
        <w:t>).</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auto"/>
          <w:sz w:val="20"/>
          <w:szCs w:val="20"/>
          <w:lang w:val="tr-TR"/>
        </w:rPr>
        <w:t xml:space="preserve">Fakültemizde aktif olarak faaliyet gösteren öğrenci kulüpleri bulunmaktadır. Kulüpler, etkinlik ve toplantılar için fakülte binasında yer alan seminer salonu ve derslikleri kullanabilmektedir. Seminer salonu 175 kişilik kapasiteye sahip olup projeksiyon, ses sistemi ve internet bağlantısı ile donatılmıştır. Etkinlikler için üniversitemiz merkez kampüsü, kurumların toplantı salonları kullanılabilmektedir </w:t>
      </w:r>
      <w:r w:rsidRPr="7F9DD23D" w:rsidR="7F9DD23D">
        <w:rPr>
          <w:rFonts w:ascii="Arial" w:hAnsi="Arial" w:eastAsia="Arial" w:cs="Arial"/>
          <w:noProof w:val="0"/>
          <w:color w:val="1F487C"/>
          <w:sz w:val="20"/>
          <w:szCs w:val="20"/>
          <w:lang w:val="tr-TR"/>
        </w:rPr>
        <w:t>(</w:t>
      </w:r>
      <w:hyperlink r:id="R303da34e44f3409d">
        <w:r w:rsidRPr="7F9DD23D" w:rsidR="7F9DD23D">
          <w:rPr>
            <w:rStyle w:val="Kpr"/>
            <w:rFonts w:ascii="Arial" w:hAnsi="Arial" w:eastAsia="Arial" w:cs="Arial"/>
            <w:noProof w:val="0"/>
            <w:color w:val="1F487C"/>
            <w:sz w:val="20"/>
            <w:szCs w:val="20"/>
            <w:lang w:val="tr-TR"/>
          </w:rPr>
          <w:t>Ek 6.1.17</w:t>
        </w:r>
      </w:hyperlink>
      <w:r w:rsidRPr="7F9DD23D" w:rsidR="7F9DD23D">
        <w:rPr>
          <w:rFonts w:ascii="Arial" w:hAnsi="Arial" w:eastAsia="Arial" w:cs="Arial"/>
          <w:noProof w:val="0"/>
          <w:color w:val="1F487C"/>
          <w:sz w:val="20"/>
          <w:szCs w:val="20"/>
          <w:lang w:val="tr-TR"/>
        </w:rPr>
        <w:t>)</w:t>
      </w:r>
      <w:r w:rsidRPr="7F9DD23D" w:rsidR="7F9DD23D">
        <w:rPr>
          <w:rFonts w:ascii="Arial" w:hAnsi="Arial" w:eastAsia="Arial" w:cs="Arial"/>
          <w:noProof w:val="0"/>
          <w:color w:val="auto"/>
          <w:sz w:val="20"/>
          <w:szCs w:val="20"/>
          <w:lang w:val="tr-TR"/>
        </w:rPr>
        <w:t>.</w:t>
      </w:r>
    </w:p>
    <w:p w:rsidR="00F711E3" w:rsidP="7F9DD23D" w:rsidRDefault="00286108" w14:paraId="00000207" w14:textId="77777777">
      <w:pPr>
        <w:pStyle w:val="Normal0"/>
        <w:spacing w:after="240" w:afterAutospacing="off" w:line="240" w:lineRule="auto"/>
        <w:ind w:left="0" w:hanging="2"/>
        <w:rPr>
          <w:rFonts w:ascii="Arial" w:hAnsi="Arial" w:eastAsia="Arial" w:cs="Arial"/>
          <w:b w:val="1"/>
          <w:bCs w:val="1"/>
          <w:sz w:val="20"/>
          <w:szCs w:val="20"/>
        </w:rPr>
      </w:pPr>
      <w:bookmarkStart w:name="_heading=h.apt2k6x557nr" w:id="236"/>
      <w:bookmarkEnd w:id="236"/>
      <w:r w:rsidRPr="7F9DD23D" w:rsidR="7F9DD23D">
        <w:rPr>
          <w:rFonts w:ascii="Arial" w:hAnsi="Arial" w:eastAsia="Arial" w:cs="Arial"/>
          <w:b w:val="1"/>
          <w:bCs w:val="1"/>
          <w:sz w:val="20"/>
          <w:szCs w:val="20"/>
        </w:rPr>
        <w:t xml:space="preserve">Ölçüt 3. Fiziksel altyapı ve olanaklar öğrenci-öğrenci, öğrenci-öğretim elemanı ve öğrenci-materyal etkileşimini geliştirmeye olanak vermektedir. </w:t>
      </w:r>
    </w:p>
    <w:p w:rsidR="00F711E3" w:rsidP="7F9DD23D" w:rsidRDefault="00286108" w14:paraId="00000208" w14:textId="1EA60C5A">
      <w:pPr>
        <w:pStyle w:val="Normal0"/>
        <w:spacing w:after="240" w:afterAutospacing="off" w:line="240" w:lineRule="auto"/>
        <w:ind w:left="0" w:hanging="2"/>
        <w:rPr>
          <w:rFonts w:ascii="Arial" w:hAnsi="Arial" w:eastAsia="Arial" w:cs="Arial"/>
          <w:sz w:val="20"/>
          <w:szCs w:val="20"/>
        </w:rPr>
      </w:pPr>
      <w:bookmarkStart w:name="_heading=h.g4kgdefhav0t" w:id="237"/>
      <w:bookmarkEnd w:id="237"/>
      <w:r w:rsidRPr="7F9DD23D" w:rsidR="7F9DD23D">
        <w:rPr>
          <w:rFonts w:ascii="Arial" w:hAnsi="Arial" w:eastAsia="Arial" w:cs="Arial"/>
          <w:sz w:val="20"/>
          <w:szCs w:val="20"/>
        </w:rPr>
        <w:t xml:space="preserve">Fiziksel altyapı ve olanaklar, öğrenci-öğrenci, öğrenci-öğretim elemanı ve öğrenci-materyal etkileşimini geliştirmeye olanak verecek şekilde düzenlenmiştir. Derslikler, grup çalışması yapmaya elverişli oturma düzenleri, teknolojik donanım (akıllı tahta, projeksiyon, internet bağlantısı vb.) ve uygun fiziksel koşullarıyla etkileşim temelli öğrenme ortamı sunmaktadır. Kütüphane, bireysel ve grup çalışma alanları, güncel kaynaklara erişim imkânı ve dijital veri tabanları aracılığıyla öğrenci-materyal etkileşimini desteklemektedir. Ayrıca, öğrencilerin birlikte çalışabileceği çalışma odası, bilgisayar laboratuvarları ve sosyal alanlar da öğrenci-öğrenci etkileşimini arttırmaktadır. Öğretim elemanları ile öğrenciler arasındaki akademik ve danışmanlık temelli etkileşimler, fakülte binasında yer alan öğretim üyesi ofislerine erişim kolaylığı sayesinde etkin şekilde yürütülmektedir. </w:t>
      </w:r>
      <w:r w:rsidRPr="7F9DD23D" w:rsidR="7F9DD23D">
        <w:rPr>
          <w:rFonts w:ascii="Arial" w:hAnsi="Arial" w:eastAsia="Arial" w:cs="Arial"/>
          <w:noProof w:val="0"/>
          <w:color w:val="auto"/>
          <w:sz w:val="20"/>
          <w:szCs w:val="20"/>
          <w:lang w:val="tr-TR"/>
        </w:rPr>
        <w:t>Öğrenci-danışman görüşmeleri, öğretim elemanlarının ofislerinde gerçekleştirilmektedir. Fakültemizde öğretim elemanı odaları en az üç kişilik olarak düzenlenmiş olup, her odada masa, sandalye ve gizlilik için uygun ortam sağlanmıştır</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noProof w:val="0"/>
          <w:color w:val="0070C0"/>
          <w:sz w:val="20"/>
          <w:szCs w:val="20"/>
          <w:lang w:val="tr-TR"/>
        </w:rPr>
        <w:t>(</w:t>
      </w:r>
      <w:hyperlink r:id="R51a61f68cc144114">
        <w:r w:rsidRPr="7F9DD23D" w:rsidR="7F9DD23D">
          <w:rPr>
            <w:rStyle w:val="Kpr"/>
            <w:rFonts w:ascii="Arial" w:hAnsi="Arial" w:eastAsia="Arial" w:cs="Arial"/>
            <w:noProof w:val="0"/>
            <w:sz w:val="20"/>
            <w:szCs w:val="20"/>
            <w:lang w:val="tr-TR"/>
          </w:rPr>
          <w:t>Ek 6.1.30</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Bu fiziksel olanaklar, öğrenci merkezli ve etkileşimli bir öğrenme süreci yürütülmesine katkı sağlamakla birlikte oryantasyon eğitiminde sunulmaktadır </w:t>
      </w:r>
      <w:hyperlink r:id="Rde756ab7324d45af">
        <w:r w:rsidRPr="7F9DD23D" w:rsidR="7F9DD23D">
          <w:rPr>
            <w:rFonts w:ascii="Arial" w:hAnsi="Arial" w:eastAsia="Arial" w:cs="Arial"/>
            <w:color w:val="1155CC"/>
            <w:sz w:val="20"/>
            <w:szCs w:val="20"/>
            <w:u w:val="single"/>
          </w:rPr>
          <w:t>(Ek 6.1.4)</w:t>
        </w:r>
      </w:hyperlink>
      <w:r w:rsidRPr="7F9DD23D" w:rsidR="7F9DD23D">
        <w:rPr>
          <w:rFonts w:ascii="Arial" w:hAnsi="Arial" w:eastAsia="Arial" w:cs="Arial"/>
          <w:sz w:val="20"/>
          <w:szCs w:val="20"/>
        </w:rPr>
        <w:t>.</w:t>
      </w:r>
    </w:p>
    <w:p w:rsidR="00F711E3" w:rsidP="7F9DD23D" w:rsidRDefault="00286108" w14:paraId="00000209" w14:textId="0BE7C1A1">
      <w:pPr>
        <w:pStyle w:val="Normal0"/>
        <w:spacing w:after="240" w:afterAutospacing="off" w:line="240" w:lineRule="auto"/>
        <w:ind w:left="0" w:hanging="2"/>
        <w:rPr>
          <w:rFonts w:ascii="Arial" w:hAnsi="Arial" w:eastAsia="Arial" w:cs="Arial"/>
          <w:b w:val="1"/>
          <w:bCs w:val="1"/>
          <w:sz w:val="20"/>
          <w:szCs w:val="20"/>
        </w:rPr>
      </w:pPr>
      <w:bookmarkStart w:name="_heading=h.bth62qd6x13p" w:id="238"/>
      <w:bookmarkEnd w:id="238"/>
      <w:r w:rsidRPr="7F9DD23D" w:rsidR="7F9DD23D">
        <w:rPr>
          <w:rFonts w:ascii="Arial" w:hAnsi="Arial" w:eastAsia="Arial" w:cs="Arial"/>
          <w:b w:val="1"/>
          <w:bCs w:val="1"/>
          <w:sz w:val="20"/>
          <w:szCs w:val="20"/>
        </w:rPr>
        <w:t xml:space="preserve">Ölçüt 4. Fiziksel altyapı ve olanaklar; engelli bireylerin ihtiyaçlarını karşılamaktadır.  </w:t>
      </w:r>
    </w:p>
    <w:p w:rsidR="00F711E3" w:rsidP="7F9DD23D" w:rsidRDefault="00286108" w14:paraId="0000020A" w14:textId="22517A35">
      <w:pPr>
        <w:spacing w:after="240" w:afterAutospacing="off" w:line="240" w:lineRule="auto"/>
        <w:ind w:left="0" w:hanging="2"/>
        <w:rPr>
          <w:rFonts w:ascii="Arial" w:hAnsi="Arial" w:eastAsia="Arial" w:cs="Arial"/>
          <w:noProof w:val="0"/>
          <w:sz w:val="20"/>
          <w:szCs w:val="20"/>
          <w:lang w:val="tr-TR"/>
        </w:rPr>
      </w:pPr>
      <w:r w:rsidRPr="7F9DD23D" w:rsidR="7F9DD23D">
        <w:rPr>
          <w:rFonts w:ascii="Arial" w:hAnsi="Arial" w:eastAsia="Arial" w:cs="Arial"/>
          <w:b w:val="0"/>
          <w:bCs w:val="0"/>
          <w:i w:val="0"/>
          <w:iCs w:val="0"/>
          <w:caps w:val="0"/>
          <w:smallCaps w:val="0"/>
          <w:noProof w:val="0"/>
          <w:color w:val="auto"/>
          <w:sz w:val="20"/>
          <w:szCs w:val="20"/>
          <w:lang w:val="tr-TR"/>
        </w:rPr>
        <w:t xml:space="preserve">Üniversitemiz bünyesinde “Engelsiz Üniversite Koordinatörlüğü" 23.03.2009 tarihinde kurulmuştur. Üniversitemiz, Yükseköğretim Kurulu (YÖK) tarafından düzenlenen “Engelsiz Üniversite Ödülleri 2024” kapsamında büyük bir başarıya imza atmıştır. Kastamonu Üniversitesi toplamda 38 bayrak kazanarak Türkiye birincisi olmuştur. </w:t>
      </w:r>
      <w:bookmarkStart w:name="_heading=h.3u2rp3q" w:id="239"/>
      <w:bookmarkEnd w:id="239"/>
      <w:r w:rsidRPr="7F9DD23D" w:rsidR="7F9DD23D">
        <w:rPr>
          <w:rFonts w:ascii="Arial" w:hAnsi="Arial" w:eastAsia="Arial" w:cs="Arial"/>
          <w:sz w:val="20"/>
          <w:szCs w:val="20"/>
        </w:rPr>
        <w:t xml:space="preserve">Sağlık bilimleri Fakültesi binası 04.09.2023 itibariyle Engellilerle İlgili Mekânda Erişim Konusunda "Turuncu Bayrak" adayı olmaya hak kazanmıştır </w:t>
      </w:r>
      <w:hyperlink r:id="Rbce6bb5b7a95423a">
        <w:r w:rsidRPr="7F9DD23D" w:rsidR="7F9DD23D">
          <w:rPr>
            <w:rFonts w:ascii="Arial" w:hAnsi="Arial" w:eastAsia="Arial" w:cs="Arial"/>
            <w:color w:val="1155CC"/>
            <w:sz w:val="20"/>
            <w:szCs w:val="20"/>
            <w:u w:val="single"/>
          </w:rPr>
          <w:t>(Ek 6.1.5)</w:t>
        </w:r>
      </w:hyperlink>
      <w:r w:rsidRPr="7F9DD23D" w:rsidR="7F9DD23D">
        <w:rPr>
          <w:rFonts w:ascii="Arial" w:hAnsi="Arial" w:eastAsia="Arial" w:cs="Arial"/>
          <w:sz w:val="20"/>
          <w:szCs w:val="20"/>
        </w:rPr>
        <w:t xml:space="preserve">. Tüm eğitim ortamlarının mimari yapısı engelli öğrencilerin gereksinimlerini kısmen karşılayacak şekildedir. Fakülte içerisinde bir adet asansör mevcuttur. Gereksinimi olan öğrenciler asansörlerden faydalanabilmektedir. Ayrıca üniversitemiz de engelli öğrenciler için </w:t>
      </w:r>
      <w:hyperlink r:id="R946dbbf3850148c7">
        <w:r w:rsidRPr="7F9DD23D" w:rsidR="7F9DD23D">
          <w:rPr>
            <w:rFonts w:ascii="Arial" w:hAnsi="Arial" w:eastAsia="Arial" w:cs="Arial"/>
            <w:color w:val="1155CC"/>
            <w:sz w:val="20"/>
            <w:szCs w:val="20"/>
            <w:u w:val="single"/>
          </w:rPr>
          <w:t>Engelsiz Üniversite Koordinatörlüğü</w:t>
        </w:r>
      </w:hyperlink>
      <w:r w:rsidRPr="7F9DD23D" w:rsidR="7F9DD23D">
        <w:rPr>
          <w:rFonts w:ascii="Arial" w:hAnsi="Arial" w:eastAsia="Arial" w:cs="Arial"/>
          <w:sz w:val="20"/>
          <w:szCs w:val="20"/>
        </w:rPr>
        <w:t xml:space="preserve"> bulunmaktadır </w:t>
      </w:r>
      <w:hyperlink r:id="R615c562fcb2d462e">
        <w:r w:rsidRPr="7F9DD23D" w:rsidR="7F9DD23D">
          <w:rPr>
            <w:rFonts w:ascii="Arial" w:hAnsi="Arial" w:eastAsia="Arial" w:cs="Arial"/>
            <w:color w:val="1155CC"/>
            <w:sz w:val="20"/>
            <w:szCs w:val="20"/>
            <w:u w:val="single"/>
          </w:rPr>
          <w:t>(Ek 6.1.6)</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auto"/>
          <w:sz w:val="20"/>
          <w:szCs w:val="20"/>
          <w:lang w:val="tr-TR"/>
        </w:rPr>
        <w:t xml:space="preserve">Bilgehan Bilgili Merkez Kütüphanesinde yer alan GEKOP (Görme Engelliler Kütüphanesi Ortak Platformu-Bilgisayar Laboratuvarı) ofisi de görme engelli öğrencilerin hizmetindedir </w:t>
      </w:r>
      <w:r w:rsidRPr="7F9DD23D" w:rsidR="7F9DD23D">
        <w:rPr>
          <w:rFonts w:ascii="Arial" w:hAnsi="Arial" w:eastAsia="Arial" w:cs="Arial"/>
          <w:noProof w:val="0"/>
          <w:color w:val="1F487C"/>
          <w:sz w:val="20"/>
          <w:szCs w:val="20"/>
          <w:lang w:val="tr-TR"/>
        </w:rPr>
        <w:t>(</w:t>
      </w:r>
      <w:hyperlink r:id="R0cb294c7220749b1">
        <w:r w:rsidRPr="7F9DD23D" w:rsidR="7F9DD23D">
          <w:rPr>
            <w:rStyle w:val="Kpr"/>
            <w:rFonts w:ascii="Arial" w:hAnsi="Arial" w:eastAsia="Arial" w:cs="Arial"/>
            <w:noProof w:val="0"/>
            <w:color w:val="1F487C"/>
            <w:sz w:val="20"/>
            <w:szCs w:val="20"/>
            <w:lang w:val="tr-TR"/>
          </w:rPr>
          <w:t>Ek.6.1.18</w:t>
        </w:r>
      </w:hyperlink>
      <w:r w:rsidRPr="7F9DD23D" w:rsidR="7F9DD23D">
        <w:rPr>
          <w:rFonts w:ascii="Arial" w:hAnsi="Arial" w:eastAsia="Arial" w:cs="Arial"/>
          <w:noProof w:val="0"/>
          <w:color w:val="1F487C"/>
          <w:sz w:val="20"/>
          <w:szCs w:val="20"/>
          <w:lang w:val="tr-TR"/>
        </w:rPr>
        <w:t>)</w:t>
      </w:r>
      <w:r w:rsidRPr="7F9DD23D" w:rsidR="7F9DD23D">
        <w:rPr>
          <w:rFonts w:ascii="Arial" w:hAnsi="Arial" w:eastAsia="Arial" w:cs="Arial"/>
          <w:noProof w:val="0"/>
          <w:color w:val="auto"/>
          <w:sz w:val="20"/>
          <w:szCs w:val="20"/>
          <w:lang w:val="tr-TR"/>
        </w:rPr>
        <w:t>.</w:t>
      </w:r>
    </w:p>
    <w:p w:rsidR="00F711E3" w:rsidP="7F9DD23D" w:rsidRDefault="00286108" w14:paraId="0000020B" w14:textId="77777777">
      <w:pPr>
        <w:pStyle w:val="Normal0"/>
        <w:spacing w:after="240" w:afterAutospacing="off" w:line="240" w:lineRule="auto"/>
        <w:ind w:left="0" w:hanging="2"/>
        <w:rPr>
          <w:rFonts w:ascii="Arial" w:hAnsi="Arial" w:eastAsia="Arial" w:cs="Arial"/>
          <w:b w:val="1"/>
          <w:bCs w:val="1"/>
          <w:sz w:val="20"/>
          <w:szCs w:val="20"/>
        </w:rPr>
      </w:pPr>
      <w:bookmarkStart w:name="_heading=h.k160w9h93zok" w:id="240"/>
      <w:bookmarkEnd w:id="240"/>
      <w:r w:rsidRPr="7F9DD23D" w:rsidR="7F9DD23D">
        <w:rPr>
          <w:rFonts w:ascii="Arial" w:hAnsi="Arial" w:eastAsia="Arial" w:cs="Arial"/>
          <w:b w:val="1"/>
          <w:bCs w:val="1"/>
          <w:sz w:val="20"/>
          <w:szCs w:val="20"/>
        </w:rPr>
        <w:t>Ölçüt 5.</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Her bir eğitim ortamındaki araç-gereç sayısı yeterlidir, niteliği uygundur ve düzenli aralıklarla kontrol edilmektedir.  </w:t>
      </w:r>
    </w:p>
    <w:p w:rsidR="00F711E3" w:rsidP="7F9DD23D" w:rsidRDefault="00286108" w14:paraId="0000020C" w14:textId="1193C2C9">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Fakültede 1 adet anatomi laboratuvarı ve 5 adet ders laboratuvarı bulunmaktadır. Fakültenin anatomi laboratuvarı, hemşirelik beceri laboratuvarı, simülasyon laboratuvarı ile doğum ve ilk yardım laboratuvarında öğrencilerin teorik derslerden aldıkları bilgileri pekiştirmelerini sağlayabilecek özellikte ve nitelikte malzeme ile öğrencilere hizmet vermektedir. Hemşirelik Esasları, İç Hastalıkları Hemşireliği, Cerrahi Hastalıkları Hemşireliği, Çocuk Sağlığı ve Hastalıkları </w:t>
      </w:r>
      <w:r w:rsidRPr="7F9DD23D" w:rsidR="7F9DD23D">
        <w:rPr>
          <w:rFonts w:ascii="Arial" w:hAnsi="Arial" w:eastAsia="Arial" w:cs="Arial"/>
          <w:sz w:val="20"/>
          <w:szCs w:val="20"/>
        </w:rPr>
        <w:t>Hemşireliği v</w:t>
      </w:r>
      <w:r w:rsidRPr="7F9DD23D" w:rsidR="7F9DD23D">
        <w:rPr>
          <w:rFonts w:ascii="Arial" w:hAnsi="Arial" w:eastAsia="Arial" w:cs="Arial"/>
          <w:sz w:val="20"/>
          <w:szCs w:val="20"/>
        </w:rPr>
        <w:t xml:space="preserve">e Doğum ve Kadın Hastalıkları Hemşireliği Ana Bilim Dalları tarafından ders dönemlerinde beceri ve simülasyon uygulamaları gerçekleştirilmektedir. Laboratuvarlarda bulunan araç-gereçler, program amaç ve çıktılarına ulaşacak sayıda ve niteliktedir </w:t>
      </w:r>
      <w:hyperlink r:id="R4323e272929c46ad">
        <w:r w:rsidRPr="7F9DD23D" w:rsidR="7F9DD23D">
          <w:rPr>
            <w:rFonts w:ascii="Arial" w:hAnsi="Arial" w:eastAsia="Arial" w:cs="Arial"/>
            <w:color w:val="1155CC"/>
            <w:sz w:val="20"/>
            <w:szCs w:val="20"/>
            <w:u w:val="single"/>
          </w:rPr>
          <w:t>(Ek 6.1.7)</w:t>
        </w:r>
      </w:hyperlink>
      <w:r w:rsidRPr="7F9DD23D" w:rsidR="7F9DD23D">
        <w:rPr>
          <w:rFonts w:ascii="Arial" w:hAnsi="Arial" w:eastAsia="Arial" w:cs="Arial"/>
          <w:sz w:val="20"/>
          <w:szCs w:val="20"/>
        </w:rPr>
        <w:t xml:space="preserve">. Beceri laboratuvarları, o dönem görülen kuramsal uygulamalı dersler ile dönüşümlü olarak kullanılmaktadır. Beceri laboratuvarı uygulamaları (101 </w:t>
      </w:r>
      <w:r w:rsidRPr="7F9DD23D" w:rsidR="7F9DD23D">
        <w:rPr>
          <w:rFonts w:ascii="Arial" w:hAnsi="Arial" w:eastAsia="Arial" w:cs="Arial"/>
          <w:sz w:val="20"/>
          <w:szCs w:val="20"/>
        </w:rPr>
        <w:t>nolu</w:t>
      </w:r>
      <w:r w:rsidRPr="7F9DD23D" w:rsidR="7F9DD23D">
        <w:rPr>
          <w:rFonts w:ascii="Arial" w:hAnsi="Arial" w:eastAsia="Arial" w:cs="Arial"/>
          <w:sz w:val="20"/>
          <w:szCs w:val="20"/>
        </w:rPr>
        <w:t xml:space="preserve"> sınıf) küçük gruplarda (25-30 öğrenci) dersin öğretim elemanları tarafından gerçekleştirilmektedir. Beceri laboratuvarındaki malzemeler </w:t>
      </w:r>
      <w:hyperlink r:id="Ra78ec193fb8a426b">
        <w:r w:rsidRPr="7F9DD23D" w:rsidR="7F9DD23D">
          <w:rPr>
            <w:rFonts w:ascii="Arial" w:hAnsi="Arial" w:eastAsia="Arial" w:cs="Arial"/>
            <w:color w:val="1155CC"/>
            <w:sz w:val="20"/>
            <w:szCs w:val="20"/>
            <w:u w:val="single"/>
          </w:rPr>
          <w:t>Ek 6.1.7</w:t>
        </w:r>
      </w:hyperlink>
      <w:r w:rsidRPr="7F9DD23D" w:rsidR="7F9DD23D">
        <w:rPr>
          <w:rFonts w:ascii="Arial" w:hAnsi="Arial" w:eastAsia="Arial" w:cs="Arial"/>
          <w:sz w:val="20"/>
          <w:szCs w:val="20"/>
        </w:rPr>
        <w:t xml:space="preserve">’de verilmiştir. Laboratuvar uygulamalarında kullanılan malzemeler delici kesici alet, tıbbi ve evsel atık olarak muhafaza edilerek kalite standartlarına uygun şekilde imha edilmektedir. Laboratuvarlar eğitim için uygun, program amaçları ve yeterliliklerine ulaşmayı karşılayacak niteliktedir. Öğrencilerin beceri laboratuvarlarında tüm becerileri uygulayabilecekleri maketler bulunmaktadır </w:t>
      </w:r>
      <w:r w:rsidRPr="7F9DD23D" w:rsidR="7F9DD23D">
        <w:rPr>
          <w:rFonts w:ascii="Arial" w:hAnsi="Arial" w:eastAsia="Arial" w:cs="Arial"/>
          <w:color w:val="1F487C"/>
          <w:sz w:val="20"/>
          <w:szCs w:val="20"/>
        </w:rPr>
        <w:t>(</w:t>
      </w:r>
      <w:hyperlink r:id="R9431fd301d124964">
        <w:r w:rsidRPr="7F9DD23D" w:rsidR="7F9DD23D">
          <w:rPr>
            <w:rStyle w:val="Kpr"/>
            <w:rFonts w:ascii="Arial" w:hAnsi="Arial" w:eastAsia="Arial" w:cs="Arial"/>
            <w:noProof w:val="0"/>
            <w:color w:val="1F487C"/>
            <w:sz w:val="20"/>
            <w:szCs w:val="20"/>
            <w:lang w:val="tr-TR"/>
          </w:rPr>
          <w:t>Ek 6.1.19</w:t>
        </w:r>
      </w:hyperlink>
      <w:r w:rsidRPr="7F9DD23D" w:rsidR="7F9DD23D">
        <w:rPr>
          <w:rFonts w:ascii="Arial" w:hAnsi="Arial" w:eastAsia="Arial" w:cs="Arial"/>
          <w:color w:val="1F487C"/>
          <w:sz w:val="20"/>
          <w:szCs w:val="20"/>
        </w:rPr>
        <w:t>)</w:t>
      </w:r>
      <w:r w:rsidRPr="7F9DD23D" w:rsidR="7F9DD23D">
        <w:rPr>
          <w:rFonts w:ascii="Arial" w:hAnsi="Arial" w:eastAsia="Arial" w:cs="Arial"/>
          <w:color w:val="auto"/>
          <w:sz w:val="20"/>
          <w:szCs w:val="20"/>
        </w:rPr>
        <w:t xml:space="preserve">. Öğrencilerin maketlerden etkin şekilde yararlanmaları için uygulamalarda öğrenciler gruplara ayrılarak uygulamalar yaptırılmaktadır. Ayrıca beceri laboratuvarlarında öğrencilerin uymaları gereken kurallar konusunda dersin sorumlu öğretim elemanları uygulama başlamadan önce öğrencilere bilgilendirme yapmaktadır </w:t>
      </w:r>
      <w:hyperlink r:id="Rc06a3655d1144f44">
        <w:r w:rsidRPr="7F9DD23D" w:rsidR="7F9DD23D">
          <w:rPr>
            <w:rFonts w:ascii="Arial" w:hAnsi="Arial" w:eastAsia="Arial" w:cs="Arial"/>
            <w:color w:val="1155CC"/>
            <w:sz w:val="20"/>
            <w:szCs w:val="20"/>
            <w:u w:val="single"/>
          </w:rPr>
          <w:t>(Ek 3.4.4)</w:t>
        </w:r>
      </w:hyperlink>
      <w:r w:rsidRPr="7F9DD23D" w:rsidR="7F9DD23D">
        <w:rPr>
          <w:rFonts w:ascii="Arial" w:hAnsi="Arial" w:eastAsia="Arial" w:cs="Arial"/>
          <w:sz w:val="20"/>
          <w:szCs w:val="20"/>
        </w:rPr>
        <w:t xml:space="preserve">. Laboratuvardan ders saatleri dışında faydalanmak isteyen öğrencilerin laboratuvarları nasıl kullanacağı ile ilgili ilke ve kurallar belirlenerek bölümümüzün </w:t>
      </w:r>
      <w:hyperlink r:id="R37755e654fc540d1">
        <w:r w:rsidRPr="7F9DD23D" w:rsidR="7F9DD23D">
          <w:rPr>
            <w:rFonts w:ascii="Arial" w:hAnsi="Arial" w:eastAsia="Arial" w:cs="Arial"/>
            <w:color w:val="1155CC"/>
            <w:sz w:val="20"/>
            <w:szCs w:val="20"/>
            <w:u w:val="single"/>
          </w:rPr>
          <w:t>web sayfasında</w:t>
        </w:r>
      </w:hyperlink>
      <w:r w:rsidRPr="7F9DD23D" w:rsidR="7F9DD23D">
        <w:rPr>
          <w:rFonts w:ascii="Arial" w:hAnsi="Arial" w:eastAsia="Arial" w:cs="Arial"/>
          <w:sz w:val="20"/>
          <w:szCs w:val="20"/>
        </w:rPr>
        <w:t xml:space="preserve"> laboratuvar başlığı altında duyurulmuştur. Dersliklerde bir adet projeksiyon ve bilgisayar bulunmaktadır </w:t>
      </w:r>
      <w:r w:rsidRPr="7F9DD23D" w:rsidR="7F9DD23D">
        <w:rPr>
          <w:rFonts w:ascii="Arial" w:hAnsi="Arial" w:eastAsia="Arial" w:cs="Arial"/>
          <w:color w:val="1F487C"/>
          <w:sz w:val="20"/>
          <w:szCs w:val="20"/>
        </w:rPr>
        <w:t>(</w:t>
      </w:r>
      <w:hyperlink r:id="R0d643ae660a8440c">
        <w:r w:rsidRPr="7F9DD23D" w:rsidR="7F9DD23D">
          <w:rPr>
            <w:rStyle w:val="Kpr"/>
            <w:rFonts w:ascii="Arial" w:hAnsi="Arial" w:eastAsia="Arial" w:cs="Arial"/>
            <w:noProof w:val="0"/>
            <w:color w:val="1F487C"/>
            <w:sz w:val="20"/>
            <w:szCs w:val="20"/>
            <w:lang w:val="tr-TR"/>
          </w:rPr>
          <w:t>Ek 6.1.26</w:t>
        </w:r>
      </w:hyperlink>
      <w:r w:rsidRPr="7F9DD23D" w:rsidR="7F9DD23D">
        <w:rPr>
          <w:rFonts w:ascii="Arial" w:hAnsi="Arial" w:eastAsia="Arial" w:cs="Arial"/>
          <w:color w:val="1F487C"/>
          <w:sz w:val="20"/>
          <w:szCs w:val="20"/>
        </w:rPr>
        <w:t>)</w:t>
      </w:r>
      <w:r w:rsidRPr="7F9DD23D" w:rsidR="7F9DD23D">
        <w:rPr>
          <w:rFonts w:ascii="Arial" w:hAnsi="Arial" w:eastAsia="Arial" w:cs="Arial"/>
          <w:color w:val="auto"/>
          <w:sz w:val="20"/>
          <w:szCs w:val="20"/>
        </w:rPr>
        <w:t>. Dersliklerdeki bilgisayarlar merkezi internet sistemi ile çalışmaktadır. Öğrenciler sınıflardaki bilgisayarları kullanamamaktadır. Öğrencilerin kullanımına ayrılan bilgisayar odası mevcuttur. Bu odada yer alan malzemelerin listesi</w:t>
      </w:r>
      <w:hyperlink r:id="R3680c46f62d5482f">
        <w:r w:rsidRPr="7F9DD23D" w:rsidR="7F9DD23D">
          <w:rPr>
            <w:rFonts w:ascii="Arial" w:hAnsi="Arial" w:eastAsia="Arial" w:cs="Arial"/>
            <w:color w:val="1155CC"/>
            <w:sz w:val="20"/>
            <w:szCs w:val="20"/>
            <w:u w:val="single"/>
          </w:rPr>
          <w:t xml:space="preserve"> Ek 6.1.8</w:t>
        </w:r>
      </w:hyperlink>
      <w:r w:rsidRPr="7F9DD23D" w:rsidR="7F9DD23D">
        <w:rPr>
          <w:rFonts w:ascii="Arial" w:hAnsi="Arial" w:eastAsia="Arial" w:cs="Arial"/>
          <w:sz w:val="20"/>
          <w:szCs w:val="20"/>
        </w:rPr>
        <w:t>'de mevcuttur. Bilgisayar laboratuvarında yapılan temel bilgi teknolojileri dersinden sorumlu öğretim elemanı tarafından sınıf 20 şer kişi olarak gruplara bölünmekte ve öğrenciler laboratuvara almaktadır. Grupların listesi sınıf temsilcileri aracılığı ile öğrencilere iletilmekte aynı zamanda okulun duyuru panosuna asılmaktadır. Her dönem tüm Anabilim Dalı Başkanlıklarından laboratuvar malzeme talebi olup olmadığına ilişkin gereksinim tespiti yapılmakta ve bu doğrultuda eksik malzemeler bölüm toplantılarında görüşülerek, bölüm başkanlığı tarafından idareye yazılı olarak bildirilmektedir (</w:t>
      </w:r>
      <w:hyperlink r:id="Rcd7f00fa6896414c">
        <w:r w:rsidRPr="7F9DD23D" w:rsidR="7F9DD23D">
          <w:rPr>
            <w:rStyle w:val="Kpr"/>
            <w:rFonts w:ascii="Arial" w:hAnsi="Arial" w:eastAsia="Arial" w:cs="Arial"/>
            <w:noProof w:val="0"/>
            <w:color w:val="1F487C"/>
            <w:sz w:val="20"/>
            <w:szCs w:val="20"/>
            <w:lang w:val="tr-TR"/>
          </w:rPr>
          <w:t>Ek 6.1.11</w:t>
        </w:r>
      </w:hyperlink>
      <w:r w:rsidRPr="7F9DD23D" w:rsidR="7F9DD23D">
        <w:rPr>
          <w:rFonts w:ascii="Arial" w:hAnsi="Arial" w:eastAsia="Arial" w:cs="Arial"/>
          <w:color w:val="1F487C"/>
          <w:sz w:val="20"/>
          <w:szCs w:val="20"/>
        </w:rPr>
        <w:t xml:space="preserve">, </w:t>
      </w:r>
      <w:hyperlink r:id="Rcd0116312ea043ed">
        <w:r w:rsidRPr="7F9DD23D" w:rsidR="7F9DD23D">
          <w:rPr>
            <w:rStyle w:val="Kpr"/>
            <w:rFonts w:ascii="Arial" w:hAnsi="Arial" w:eastAsia="Arial" w:cs="Arial"/>
            <w:noProof w:val="0"/>
            <w:color w:val="1F487C"/>
            <w:sz w:val="20"/>
            <w:szCs w:val="20"/>
            <w:lang w:val="tr-TR"/>
          </w:rPr>
          <w:t>Ek 6.1.20</w:t>
        </w:r>
      </w:hyperlink>
      <w:r w:rsidRPr="7F9DD23D" w:rsidR="7F9DD23D">
        <w:rPr>
          <w:rFonts w:ascii="Arial" w:hAnsi="Arial" w:eastAsia="Arial" w:cs="Arial"/>
          <w:color w:val="1F487C"/>
          <w:sz w:val="20"/>
          <w:szCs w:val="20"/>
        </w:rPr>
        <w:t>).</w:t>
      </w:r>
      <w:r w:rsidRPr="7F9DD23D" w:rsidR="7F9DD23D">
        <w:rPr>
          <w:rFonts w:ascii="Arial" w:hAnsi="Arial" w:eastAsia="Arial" w:cs="Arial"/>
          <w:sz w:val="20"/>
          <w:szCs w:val="20"/>
        </w:rPr>
        <w:t xml:space="preserve"> Talep edilen malzemeler dekanlık tarafından değerlendirilerek satın alma işlemleri gerçekleştirilmektedir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1F487C"/>
          <w:sz w:val="20"/>
          <w:szCs w:val="20"/>
        </w:rPr>
        <w:t>(</w:t>
      </w:r>
      <w:hyperlink r:id="R4851da9bc0864137">
        <w:r w:rsidRPr="7F9DD23D" w:rsidR="7F9DD23D">
          <w:rPr>
            <w:rStyle w:val="Kpr"/>
            <w:rFonts w:ascii="Arial" w:hAnsi="Arial" w:eastAsia="Arial" w:cs="Arial"/>
            <w:noProof w:val="0"/>
            <w:color w:val="1F487C"/>
            <w:sz w:val="20"/>
            <w:szCs w:val="20"/>
            <w:lang w:val="tr-TR"/>
          </w:rPr>
          <w:t>Ek 6.1.20</w:t>
        </w:r>
      </w:hyperlink>
      <w:r w:rsidRPr="7F9DD23D" w:rsidR="7F9DD23D">
        <w:rPr>
          <w:rFonts w:ascii="Arial" w:hAnsi="Arial" w:eastAsia="Arial" w:cs="Arial"/>
          <w:color w:val="1F487C"/>
          <w:sz w:val="20"/>
          <w:szCs w:val="20"/>
        </w:rPr>
        <w:t>).</w:t>
      </w:r>
      <w:r w:rsidRPr="7F9DD23D" w:rsidR="7F9DD23D">
        <w:rPr>
          <w:rFonts w:ascii="Arial" w:hAnsi="Arial" w:eastAsia="Arial" w:cs="Arial"/>
          <w:color w:val="FF0000"/>
          <w:sz w:val="20"/>
          <w:szCs w:val="20"/>
        </w:rPr>
        <w:t xml:space="preserve"> </w:t>
      </w:r>
    </w:p>
    <w:p w:rsidR="00F711E3" w:rsidP="7F9DD23D" w:rsidRDefault="00286108" w14:paraId="0000020D" w14:textId="77777777">
      <w:pPr>
        <w:pStyle w:val="Normal0"/>
        <w:spacing w:after="240" w:afterAutospacing="off" w:line="240" w:lineRule="auto"/>
        <w:ind w:left="0" w:hanging="2"/>
        <w:rPr>
          <w:rFonts w:ascii="Arial" w:hAnsi="Arial" w:eastAsia="Arial" w:cs="Arial"/>
          <w:b w:val="1"/>
          <w:bCs w:val="1"/>
          <w:sz w:val="20"/>
          <w:szCs w:val="20"/>
        </w:rPr>
      </w:pPr>
      <w:bookmarkStart w:name="_heading=h.azwt9oh0062s" w:id="241"/>
      <w:bookmarkEnd w:id="241"/>
      <w:r w:rsidRPr="7F9DD23D" w:rsidR="7F9DD23D">
        <w:rPr>
          <w:rFonts w:ascii="Arial" w:hAnsi="Arial" w:eastAsia="Arial" w:cs="Arial"/>
          <w:b w:val="1"/>
          <w:bCs w:val="1"/>
          <w:sz w:val="20"/>
          <w:szCs w:val="20"/>
        </w:rPr>
        <w:t xml:space="preserve">Ölçüt 6. Kütüphane, basılı, elektronik ve süreli yayınlar yönünden eğitim programının gereksinimini karşılamaktadır.   </w:t>
      </w:r>
    </w:p>
    <w:p w:rsidR="00F711E3" w:rsidP="7F9DD23D" w:rsidRDefault="00286108" w14:paraId="0000020E" w14:textId="77777777">
      <w:pPr>
        <w:pStyle w:val="Normal0"/>
        <w:spacing w:after="240" w:afterAutospacing="off" w:line="240" w:lineRule="auto"/>
        <w:ind w:left="0" w:hanging="2"/>
        <w:rPr>
          <w:rFonts w:ascii="Arial" w:hAnsi="Arial" w:eastAsia="Arial" w:cs="Arial"/>
          <w:b w:val="1"/>
          <w:bCs w:val="1"/>
          <w:i w:val="1"/>
          <w:iCs w:val="1"/>
          <w:sz w:val="20"/>
          <w:szCs w:val="20"/>
        </w:rPr>
      </w:pPr>
      <w:r w:rsidRPr="7F9DD23D" w:rsidR="7F9DD23D">
        <w:rPr>
          <w:rFonts w:ascii="Arial" w:hAnsi="Arial" w:eastAsia="Arial" w:cs="Arial"/>
          <w:sz w:val="20"/>
          <w:szCs w:val="20"/>
        </w:rPr>
        <w:t>Fakülteye ait bir kütüphane bulunmamaktadır. Öğrenciler ve akademik personel tarafından Merkez kampüste yer alan Bilgehan Bilgili Kütüphanesi kullanılmaktadır. Kütüphane, basılı, elektronik ve süreli yayınlar yönünden eğitim programının gereksinimini karşılamaktadır. Kütüphane hizmeti, öğrencilerin ve eğitimcilerin sürekli yararlanabileceği şekilde düzenlenmiştir. Kütüphanede internet, bilgisayarlar ve okuma salonları mevcuttur. Kullanıcılara araştırma ve katalog tarama amaçlı kullan</w:t>
      </w:r>
      <w:r w:rsidRPr="7F9DD23D" w:rsidR="7F9DD23D">
        <w:rPr>
          <w:rFonts w:ascii="Arial" w:hAnsi="Arial" w:eastAsia="Arial" w:cs="Arial"/>
          <w:sz w:val="20"/>
          <w:szCs w:val="20"/>
        </w:rPr>
        <w:t>ılmak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üzere sunula</w:t>
      </w:r>
      <w:r w:rsidRPr="7F9DD23D" w:rsidR="7F9DD23D">
        <w:rPr>
          <w:rFonts w:ascii="Arial" w:hAnsi="Arial" w:eastAsia="Arial" w:cs="Arial"/>
          <w:sz w:val="20"/>
          <w:szCs w:val="20"/>
        </w:rPr>
        <w:t>n</w:t>
      </w:r>
      <w:r w:rsidRPr="7F9DD23D" w:rsidR="7F9DD23D">
        <w:rPr>
          <w:rFonts w:ascii="Arial" w:hAnsi="Arial" w:eastAsia="Arial" w:cs="Arial"/>
          <w:sz w:val="20"/>
          <w:szCs w:val="20"/>
        </w:rPr>
        <w:t xml:space="preserve"> inte</w:t>
      </w:r>
      <w:r w:rsidRPr="7F9DD23D" w:rsidR="7F9DD23D">
        <w:rPr>
          <w:rFonts w:ascii="Arial" w:hAnsi="Arial" w:eastAsia="Arial" w:cs="Arial"/>
          <w:sz w:val="20"/>
          <w:szCs w:val="20"/>
        </w:rPr>
        <w:t>rnete açık bilgisayarlar mevcuttur. Ayrıca kütüphaneye uzaktan erişim imkânı mevcuttur. Öğrenciler ve akademik personel e-posta adresleri ile kütüphanede uzaktan bağlanabilmektedir. Fakülte öğretim elemanları tarama yapmak için çalışma odalarından ve uzaktan erişimle evlerinden internet hizmetinden yararlanarak taramalarını gerçekleştirebilmektedirler. Kurumda çalışan tüm akademik ve idari personelin kullandığı bilgisayarları kurum tarafından temin edilmiştir. Öğretim üye ve elemanlarının kullandığı ofisler</w:t>
      </w:r>
      <w:r w:rsidRPr="7F9DD23D" w:rsidR="7F9DD23D">
        <w:rPr>
          <w:rFonts w:ascii="Arial" w:hAnsi="Arial" w:eastAsia="Arial" w:cs="Arial"/>
          <w:sz w:val="20"/>
          <w:szCs w:val="20"/>
        </w:rPr>
        <w:t>de internet erişimli bilgisayar, yazıcı ve telefon bulunmaktadır. Merkez Kütüphane, üniversitemiz kampüsü içerisinde yer almaktadır. Toplamda 600 kişi kapasiteli okuma salonu ile kullanıcılarına hizmet vermektedir. Giriş kat ve 1. katta birer tane olmak üzere kütüphanede 2 adet ödünç-iade bankosu bulunmaktadır. Kullanıcılar; üyelik oluşturma, kitap ödünç alma ve iade etme işlemlerini buradan yapabilmektedir. 15 adet bireysel çalışma odası, Kastamonu Üniversite mensubu olan akademik, idari ve tüm öğrencileri</w:t>
      </w:r>
      <w:r w:rsidRPr="7F9DD23D" w:rsidR="7F9DD23D">
        <w:rPr>
          <w:rFonts w:ascii="Arial" w:hAnsi="Arial" w:eastAsia="Arial" w:cs="Arial"/>
          <w:sz w:val="20"/>
          <w:szCs w:val="20"/>
        </w:rPr>
        <w:t xml:space="preserve">n kullanımına açıktır. Merkez kütüphanesi 594 rafta yer alan kitaplardan oluşmaktadır. Kaynaklar LC sınıflama sistemine göre sınıflandırılmıştır ve kullanıcıların rahatlıkla ulaşabilecekleri açık raf sisteminde hizmet vermektedir. Kütüphaneye kayıtlı 74.931 kitap, 358.725 e-kitap, 5.773 süreli yayın, 2.164 kitap tez mevcuttur. Kütüphane Portalında Tübitak </w:t>
      </w:r>
      <w:r w:rsidRPr="7F9DD23D" w:rsidR="7F9DD23D">
        <w:rPr>
          <w:rFonts w:ascii="Arial" w:hAnsi="Arial" w:eastAsia="Arial" w:cs="Arial"/>
          <w:sz w:val="20"/>
          <w:szCs w:val="20"/>
        </w:rPr>
        <w:t>Ulakbim</w:t>
      </w:r>
      <w:r w:rsidRPr="7F9DD23D" w:rsidR="7F9DD23D">
        <w:rPr>
          <w:rFonts w:ascii="Arial" w:hAnsi="Arial" w:eastAsia="Arial" w:cs="Arial"/>
          <w:sz w:val="20"/>
          <w:szCs w:val="20"/>
        </w:rPr>
        <w:t xml:space="preserve"> üzerinden sağlanan 44 veri tabanı ve satın alınan 12 </w:t>
      </w:r>
      <w:r w:rsidRPr="7F9DD23D" w:rsidR="7F9DD23D">
        <w:rPr>
          <w:rFonts w:ascii="Arial" w:hAnsi="Arial" w:eastAsia="Arial" w:cs="Arial"/>
          <w:sz w:val="20"/>
          <w:szCs w:val="20"/>
        </w:rPr>
        <w:t>veritabanı</w:t>
      </w:r>
      <w:r w:rsidRPr="7F9DD23D" w:rsidR="7F9DD23D">
        <w:rPr>
          <w:rFonts w:ascii="Arial" w:hAnsi="Arial" w:eastAsia="Arial" w:cs="Arial"/>
          <w:sz w:val="20"/>
          <w:szCs w:val="20"/>
        </w:rPr>
        <w:t xml:space="preserve"> olarak toplamda 56 adet veri tabanı mevcuttur. Fakültenin öğretim elemanları ve öğ</w:t>
      </w:r>
      <w:r w:rsidRPr="7F9DD23D" w:rsidR="7F9DD23D">
        <w:rPr>
          <w:rFonts w:ascii="Arial" w:hAnsi="Arial" w:eastAsia="Arial" w:cs="Arial"/>
          <w:sz w:val="20"/>
          <w:szCs w:val="20"/>
        </w:rPr>
        <w:t>rencilerinin kullanımı için merkez kütüphanede çok sayıda kaynak bulunmaktadır. Hemşirelikle ilişkili kitaplar (52 basılı kitap) olmak üzere birçok veri tabanında da hemşireliğe ilişkin dergiler yer almaktadır (</w:t>
      </w:r>
      <w:hyperlink r:id="R8942eea6953d428d">
        <w:r w:rsidRPr="7F9DD23D" w:rsidR="7F9DD23D">
          <w:rPr>
            <w:rFonts w:ascii="Arial" w:hAnsi="Arial" w:eastAsia="Arial" w:cs="Arial"/>
            <w:color w:val="0000FF"/>
            <w:sz w:val="20"/>
            <w:szCs w:val="20"/>
          </w:rPr>
          <w:t>web sayfası</w:t>
        </w:r>
      </w:hyperlink>
      <w:r w:rsidRPr="7F9DD23D" w:rsidR="7F9DD23D">
        <w:rPr>
          <w:rFonts w:ascii="Arial" w:hAnsi="Arial" w:eastAsia="Arial" w:cs="Arial"/>
          <w:sz w:val="20"/>
          <w:szCs w:val="20"/>
        </w:rPr>
        <w:t>). Merkez Kütüphanenin bünyesinde konferans, çalıştay, toplantı vb. etkinlikler düzenlemek amacıyla 2 adet konferans salonu ve 1 adet toplantı salonu bulunmaktadır. Hafta içi ve hafta sonu 08.30-20.30 saatleri arasında hizmet vermektedir. Giriş katta bulunan 176 kişilik Cemil Meriç Salonu ve birinci katta bulunan 500 kişilik Sezai Karakoç Salonu bulunmaktadır. Kütüphanemiz giriş katta bulunan Sergi salonunda Kastamonu Üniversitesi bünyesinde gerçekleştirilmek istenen sergilere ev sahipliği yapmaktadır. Kütü</w:t>
      </w:r>
      <w:r w:rsidRPr="7F9DD23D" w:rsidR="7F9DD23D">
        <w:rPr>
          <w:rFonts w:ascii="Arial" w:hAnsi="Arial" w:eastAsia="Arial" w:cs="Arial"/>
          <w:sz w:val="20"/>
          <w:szCs w:val="20"/>
        </w:rPr>
        <w:t xml:space="preserve">phane ve </w:t>
      </w:r>
      <w:r w:rsidRPr="7F9DD23D" w:rsidR="7F9DD23D">
        <w:rPr>
          <w:rFonts w:ascii="Arial" w:hAnsi="Arial" w:eastAsia="Arial" w:cs="Arial"/>
          <w:sz w:val="20"/>
          <w:szCs w:val="20"/>
        </w:rPr>
        <w:t>Dökümantasyon</w:t>
      </w:r>
      <w:r w:rsidRPr="7F9DD23D" w:rsidR="7F9DD23D">
        <w:rPr>
          <w:rFonts w:ascii="Arial" w:hAnsi="Arial" w:eastAsia="Arial" w:cs="Arial"/>
          <w:sz w:val="20"/>
          <w:szCs w:val="20"/>
        </w:rPr>
        <w:t xml:space="preserve"> Daire Başkanlığı web sayfasından yukarıda verilen tüm bilgilere erişilebilmektedir</w:t>
      </w:r>
      <w:hyperlink r:id="R65a8f63bbd4944c9">
        <w:r w:rsidRPr="7F9DD23D" w:rsidR="7F9DD23D">
          <w:rPr>
            <w:rFonts w:ascii="Arial" w:hAnsi="Arial" w:eastAsia="Arial" w:cs="Arial"/>
            <w:color w:val="1155CC"/>
            <w:sz w:val="20"/>
            <w:szCs w:val="20"/>
            <w:u w:val="single"/>
          </w:rPr>
          <w:t xml:space="preserve"> (Ek 6.1.9)</w:t>
        </w:r>
      </w:hyperlink>
      <w:r w:rsidRPr="7F9DD23D" w:rsidR="7F9DD23D">
        <w:rPr>
          <w:rFonts w:ascii="Arial" w:hAnsi="Arial" w:eastAsia="Arial" w:cs="Arial"/>
          <w:sz w:val="20"/>
          <w:szCs w:val="20"/>
        </w:rPr>
        <w:t>.</w:t>
      </w:r>
    </w:p>
    <w:p w:rsidR="2678D114" w:rsidP="7F9DD23D" w:rsidRDefault="2678D114" w14:paraId="3447CC48" w14:textId="2EBFEFC2">
      <w:pPr>
        <w:spacing w:after="240" w:afterAutospacing="off" w:line="240" w:lineRule="auto"/>
        <w:ind w:left="0" w:hanging="2"/>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tr-TR"/>
        </w:rPr>
      </w:pPr>
      <w:r w:rsidRPr="7F9DD23D" w:rsidR="7F9DD23D">
        <w:rPr>
          <w:rFonts w:ascii="Arial" w:hAnsi="Arial" w:eastAsia="Arial" w:cs="Arial"/>
          <w:noProof w:val="0"/>
          <w:color w:val="auto"/>
          <w:sz w:val="20"/>
          <w:szCs w:val="20"/>
          <w:lang w:val="tr-TR"/>
        </w:rPr>
        <w:t>Kastamonu Üniversitesi’nin eğitim, öğretim, bilimsel</w:t>
      </w:r>
      <w:r w:rsidRPr="7F9DD23D" w:rsidR="7F9DD23D">
        <w:rPr>
          <w:rFonts w:ascii="Arial" w:hAnsi="Arial" w:eastAsia="Arial" w:cs="Arial"/>
          <w:noProof w:val="0"/>
          <w:color w:val="auto"/>
          <w:sz w:val="20"/>
          <w:szCs w:val="20"/>
          <w:lang w:val="tr-TR"/>
        </w:rPr>
        <w:t xml:space="preserve"> araştır</w:t>
      </w:r>
      <w:r w:rsidRPr="7F9DD23D" w:rsidR="7F9DD23D">
        <w:rPr>
          <w:rFonts w:ascii="Arial" w:hAnsi="Arial" w:eastAsia="Arial" w:cs="Arial"/>
          <w:noProof w:val="0"/>
          <w:color w:val="auto"/>
          <w:sz w:val="20"/>
          <w:szCs w:val="20"/>
          <w:lang w:val="tr-TR"/>
        </w:rPr>
        <w:t>ma ve geliştirme çalışmalarını desteklemek amacıyla her yıl kullanıcı talepleri ve kütüphane ihtiy</w:t>
      </w:r>
      <w:r w:rsidRPr="7F9DD23D" w:rsidR="7F9DD23D">
        <w:rPr>
          <w:rFonts w:ascii="Arial" w:hAnsi="Arial" w:eastAsia="Arial" w:cs="Arial"/>
          <w:noProof w:val="0"/>
          <w:color w:val="auto"/>
          <w:sz w:val="20"/>
          <w:szCs w:val="20"/>
          <w:lang w:val="tr-TR"/>
        </w:rPr>
        <w:t>aç</w:t>
      </w:r>
      <w:r w:rsidRPr="7F9DD23D" w:rsidR="7F9DD23D">
        <w:rPr>
          <w:rFonts w:ascii="Arial" w:hAnsi="Arial" w:eastAsia="Arial" w:cs="Arial"/>
          <w:noProof w:val="0"/>
          <w:color w:val="auto"/>
          <w:sz w:val="20"/>
          <w:szCs w:val="20"/>
          <w:lang w:val="tr-TR"/>
        </w:rPr>
        <w:t>larına uygun olarak basılı ve elektronik yayın</w:t>
      </w:r>
      <w:r w:rsidRPr="7F9DD23D" w:rsidR="7F9DD23D">
        <w:rPr>
          <w:rFonts w:ascii="Arial" w:hAnsi="Arial" w:eastAsia="Arial" w:cs="Arial"/>
          <w:noProof w:val="0"/>
          <w:color w:val="auto"/>
          <w:sz w:val="20"/>
          <w:szCs w:val="20"/>
          <w:lang w:val="tr-TR"/>
        </w:rPr>
        <w:t xml:space="preserve"> sayısı a</w:t>
      </w:r>
      <w:r w:rsidRPr="7F9DD23D" w:rsidR="7F9DD23D">
        <w:rPr>
          <w:rFonts w:ascii="Arial" w:hAnsi="Arial" w:eastAsia="Arial" w:cs="Arial"/>
          <w:noProof w:val="0"/>
          <w:color w:val="auto"/>
          <w:sz w:val="20"/>
          <w:szCs w:val="20"/>
          <w:lang w:val="tr-TR"/>
        </w:rPr>
        <w:t>rtırılmaktadır.  2024 yılı içerisinde paydaşlardan gelen talepler doğrultusunda Merkez Kütüphanemize 3.165 adet</w:t>
      </w:r>
      <w:r w:rsidRPr="7F9DD23D" w:rsidR="7F9DD23D">
        <w:rPr>
          <w:rFonts w:ascii="Arial" w:hAnsi="Arial" w:eastAsia="Arial" w:cs="Arial"/>
          <w:noProof w:val="0"/>
          <w:color w:val="auto"/>
          <w:sz w:val="20"/>
          <w:szCs w:val="20"/>
          <w:lang w:val="tr-TR"/>
        </w:rPr>
        <w:t xml:space="preserve"> basılı </w:t>
      </w:r>
      <w:r w:rsidRPr="7F9DD23D" w:rsidR="7F9DD23D">
        <w:rPr>
          <w:rFonts w:ascii="Arial" w:hAnsi="Arial" w:eastAsia="Arial" w:cs="Arial"/>
          <w:noProof w:val="0"/>
          <w:color w:val="auto"/>
          <w:sz w:val="20"/>
          <w:szCs w:val="20"/>
          <w:lang w:val="tr-TR"/>
        </w:rPr>
        <w:t>kaynak talebinde bulunulmuştur. 12 aylık dönemde bu taleplerin 1.967 âdeti gerçekleştirilmiştir. 2024 yılı içerisinde Merkez Kütüphanemiz, talepler doğrultusunda Yayın Seçim Komis</w:t>
      </w:r>
      <w:r w:rsidRPr="7F9DD23D" w:rsidR="7F9DD23D">
        <w:rPr>
          <w:rFonts w:ascii="Arial" w:hAnsi="Arial" w:eastAsia="Arial" w:cs="Arial"/>
          <w:noProof w:val="0"/>
          <w:color w:val="auto"/>
          <w:sz w:val="20"/>
          <w:szCs w:val="20"/>
          <w:lang w:val="tr-TR"/>
        </w:rPr>
        <w:t>yonuna el</w:t>
      </w:r>
      <w:r w:rsidRPr="7F9DD23D" w:rsidR="7F9DD23D">
        <w:rPr>
          <w:rFonts w:ascii="Arial" w:hAnsi="Arial" w:eastAsia="Arial" w:cs="Arial"/>
          <w:noProof w:val="0"/>
          <w:color w:val="auto"/>
          <w:sz w:val="20"/>
          <w:szCs w:val="20"/>
          <w:lang w:val="tr-TR"/>
        </w:rPr>
        <w:t>e</w:t>
      </w:r>
      <w:r w:rsidRPr="7F9DD23D" w:rsidR="7F9DD23D">
        <w:rPr>
          <w:rFonts w:ascii="Arial" w:hAnsi="Arial" w:eastAsia="Arial" w:cs="Arial"/>
          <w:noProof w:val="0"/>
          <w:color w:val="auto"/>
          <w:sz w:val="20"/>
          <w:szCs w:val="20"/>
          <w:lang w:val="tr-TR"/>
        </w:rPr>
        <w:t>kt</w:t>
      </w:r>
      <w:r w:rsidRPr="7F9DD23D" w:rsidR="7F9DD23D">
        <w:rPr>
          <w:rFonts w:ascii="Arial" w:hAnsi="Arial" w:eastAsia="Arial" w:cs="Arial"/>
          <w:noProof w:val="0"/>
          <w:color w:val="auto"/>
          <w:sz w:val="20"/>
          <w:szCs w:val="20"/>
          <w:lang w:val="tr-TR"/>
        </w:rPr>
        <w:t>r</w:t>
      </w:r>
      <w:r w:rsidRPr="7F9DD23D" w:rsidR="7F9DD23D">
        <w:rPr>
          <w:rFonts w:ascii="Arial" w:hAnsi="Arial" w:eastAsia="Arial" w:cs="Arial"/>
          <w:noProof w:val="0"/>
          <w:color w:val="auto"/>
          <w:sz w:val="20"/>
          <w:szCs w:val="20"/>
          <w:lang w:val="tr-TR"/>
        </w:rPr>
        <w:t>onik kay</w:t>
      </w:r>
      <w:r w:rsidRPr="7F9DD23D" w:rsidR="7F9DD23D">
        <w:rPr>
          <w:rFonts w:ascii="Arial" w:hAnsi="Arial" w:eastAsia="Arial" w:cs="Arial"/>
          <w:noProof w:val="0"/>
          <w:color w:val="auto"/>
          <w:sz w:val="20"/>
          <w:szCs w:val="20"/>
          <w:lang w:val="tr-TR"/>
        </w:rPr>
        <w:t>n</w:t>
      </w:r>
      <w:r w:rsidRPr="7F9DD23D" w:rsidR="7F9DD23D">
        <w:rPr>
          <w:rFonts w:ascii="Arial" w:hAnsi="Arial" w:eastAsia="Arial" w:cs="Arial"/>
          <w:noProof w:val="0"/>
          <w:color w:val="auto"/>
          <w:sz w:val="20"/>
          <w:szCs w:val="20"/>
          <w:lang w:val="tr-TR"/>
        </w:rPr>
        <w:t>ak alımı iç</w:t>
      </w:r>
      <w:r w:rsidRPr="7F9DD23D" w:rsidR="7F9DD23D">
        <w:rPr>
          <w:rFonts w:ascii="Arial" w:hAnsi="Arial" w:eastAsia="Arial" w:cs="Arial"/>
          <w:noProof w:val="0"/>
          <w:color w:val="auto"/>
          <w:sz w:val="20"/>
          <w:szCs w:val="20"/>
          <w:lang w:val="tr-TR"/>
        </w:rPr>
        <w:t>i</w:t>
      </w:r>
      <w:r w:rsidRPr="7F9DD23D" w:rsidR="7F9DD23D">
        <w:rPr>
          <w:rFonts w:ascii="Arial" w:hAnsi="Arial" w:eastAsia="Arial" w:cs="Arial"/>
          <w:noProof w:val="0"/>
          <w:color w:val="auto"/>
          <w:sz w:val="20"/>
          <w:szCs w:val="20"/>
          <w:lang w:val="tr-TR"/>
        </w:rPr>
        <w:t>n 16</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adet v</w:t>
      </w:r>
      <w:r w:rsidRPr="7F9DD23D" w:rsidR="7F9DD23D">
        <w:rPr>
          <w:rFonts w:ascii="Arial" w:hAnsi="Arial" w:eastAsia="Arial" w:cs="Arial"/>
          <w:noProof w:val="0"/>
          <w:color w:val="auto"/>
          <w:sz w:val="20"/>
          <w:szCs w:val="20"/>
          <w:lang w:val="tr-TR"/>
        </w:rPr>
        <w:t>e</w:t>
      </w:r>
      <w:r w:rsidRPr="7F9DD23D" w:rsidR="7F9DD23D">
        <w:rPr>
          <w:rFonts w:ascii="Arial" w:hAnsi="Arial" w:eastAsia="Arial" w:cs="Arial"/>
          <w:noProof w:val="0"/>
          <w:color w:val="auto"/>
          <w:sz w:val="20"/>
          <w:szCs w:val="20"/>
          <w:lang w:val="tr-TR"/>
        </w:rPr>
        <w:t>ri</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tabanı su</w:t>
      </w:r>
      <w:r w:rsidRPr="7F9DD23D" w:rsidR="7F9DD23D">
        <w:rPr>
          <w:rFonts w:ascii="Arial" w:hAnsi="Arial" w:eastAsia="Arial" w:cs="Arial"/>
          <w:noProof w:val="0"/>
          <w:color w:val="auto"/>
          <w:sz w:val="20"/>
          <w:szCs w:val="20"/>
          <w:lang w:val="tr-TR"/>
        </w:rPr>
        <w:t>n</w:t>
      </w:r>
      <w:r w:rsidRPr="7F9DD23D" w:rsidR="7F9DD23D">
        <w:rPr>
          <w:rFonts w:ascii="Arial" w:hAnsi="Arial" w:eastAsia="Arial" w:cs="Arial"/>
          <w:noProof w:val="0"/>
          <w:color w:val="auto"/>
          <w:sz w:val="20"/>
          <w:szCs w:val="20"/>
          <w:lang w:val="tr-TR"/>
        </w:rPr>
        <w:t xml:space="preserve">muştur </w:t>
      </w:r>
      <w:r w:rsidRPr="7F9DD23D" w:rsidR="7F9DD23D">
        <w:rPr>
          <w:rFonts w:ascii="Arial" w:hAnsi="Arial" w:eastAsia="Arial" w:cs="Arial"/>
          <w:noProof w:val="0"/>
          <w:color w:val="1F487C"/>
          <w:sz w:val="20"/>
          <w:szCs w:val="20"/>
          <w:lang w:val="tr-TR"/>
        </w:rPr>
        <w:t>(</w:t>
      </w:r>
      <w:hyperlink r:id="R808c65ded8184879">
        <w:r w:rsidRPr="7F9DD23D" w:rsidR="7F9DD23D">
          <w:rPr>
            <w:rStyle w:val="Kpr"/>
            <w:rFonts w:ascii="Arial" w:hAnsi="Arial" w:eastAsia="Arial" w:cs="Arial"/>
            <w:noProof w:val="0"/>
            <w:color w:val="1F487C"/>
            <w:sz w:val="20"/>
            <w:szCs w:val="20"/>
            <w:lang w:val="tr-TR"/>
          </w:rPr>
          <w:t>Ek 6.</w:t>
        </w:r>
        <w:r w:rsidRPr="7F9DD23D" w:rsidR="7F9DD23D">
          <w:rPr>
            <w:rStyle w:val="Kpr"/>
            <w:rFonts w:ascii="Arial" w:hAnsi="Arial" w:eastAsia="Arial" w:cs="Arial"/>
            <w:noProof w:val="0"/>
            <w:color w:val="1F487C"/>
            <w:sz w:val="20"/>
            <w:szCs w:val="20"/>
            <w:lang w:val="tr-TR"/>
          </w:rPr>
          <w:t>1</w:t>
        </w:r>
        <w:r w:rsidRPr="7F9DD23D" w:rsidR="7F9DD23D">
          <w:rPr>
            <w:rStyle w:val="Kpr"/>
            <w:rFonts w:ascii="Arial" w:hAnsi="Arial" w:eastAsia="Arial" w:cs="Arial"/>
            <w:noProof w:val="0"/>
            <w:color w:val="1F487C"/>
            <w:sz w:val="20"/>
            <w:szCs w:val="20"/>
            <w:lang w:val="tr-TR"/>
          </w:rPr>
          <w:t>.22</w:t>
        </w:r>
      </w:hyperlink>
      <w:r w:rsidRPr="7F9DD23D" w:rsidR="7F9DD23D">
        <w:rPr>
          <w:rFonts w:ascii="Arial" w:hAnsi="Arial" w:eastAsia="Arial" w:cs="Arial"/>
          <w:noProof w:val="0"/>
          <w:color w:val="1F487C"/>
          <w:sz w:val="20"/>
          <w:szCs w:val="20"/>
          <w:lang w:val="tr-TR"/>
        </w:rPr>
        <w:t>).</w:t>
      </w:r>
      <w:r w:rsidRPr="7F9DD23D" w:rsidR="7F9DD23D">
        <w:rPr>
          <w:rFonts w:ascii="Arial" w:hAnsi="Arial" w:eastAsia="Arial" w:cs="Arial"/>
          <w:noProof w:val="0"/>
          <w:color w:val="auto"/>
          <w:sz w:val="20"/>
          <w:szCs w:val="20"/>
          <w:lang w:val="tr-TR"/>
        </w:rPr>
        <w:t xml:space="preserve"> Sunul</w:t>
      </w:r>
      <w:r w:rsidRPr="7F9DD23D" w:rsidR="7F9DD23D">
        <w:rPr>
          <w:rFonts w:ascii="Arial" w:hAnsi="Arial" w:eastAsia="Arial" w:cs="Arial"/>
          <w:noProof w:val="0"/>
          <w:color w:val="auto"/>
          <w:sz w:val="20"/>
          <w:szCs w:val="20"/>
          <w:lang w:val="tr-TR"/>
        </w:rPr>
        <w:t>an veri tabanlarının tamamının komisyon kararı ile 2025 yılında kullanılmak üzere abonelik işlemleri gerçekleştirilmiştir.  5.420 adet kitap ise bağış yoluyla kütüphaneye kazandırılmıştır. 2</w:t>
      </w:r>
      <w:r w:rsidRPr="7F9DD23D" w:rsidR="7F9DD23D">
        <w:rPr>
          <w:rFonts w:ascii="Arial" w:hAnsi="Arial" w:eastAsia="Arial" w:cs="Arial"/>
          <w:noProof w:val="0"/>
          <w:color w:val="auto"/>
          <w:sz w:val="20"/>
          <w:szCs w:val="20"/>
          <w:lang w:val="tr-TR"/>
        </w:rPr>
        <w:t>024 yıl</w:t>
      </w:r>
      <w:r w:rsidRPr="7F9DD23D" w:rsidR="7F9DD23D">
        <w:rPr>
          <w:rFonts w:ascii="Arial" w:hAnsi="Arial" w:eastAsia="Arial" w:cs="Arial"/>
          <w:noProof w:val="0"/>
          <w:color w:val="auto"/>
          <w:sz w:val="20"/>
          <w:szCs w:val="20"/>
          <w:lang w:val="tr-TR"/>
        </w:rPr>
        <w:t>ı için yeni abonelik ve yenileme istekleri kapsamında 16 adet veri tabanı ab</w:t>
      </w:r>
      <w:r w:rsidRPr="7F9DD23D" w:rsidR="7F9DD23D">
        <w:rPr>
          <w:rFonts w:ascii="Arial" w:hAnsi="Arial" w:eastAsia="Arial" w:cs="Arial"/>
          <w:noProof w:val="0"/>
          <w:color w:val="auto"/>
          <w:sz w:val="20"/>
          <w:szCs w:val="20"/>
          <w:lang w:val="tr-TR"/>
        </w:rPr>
        <w:t>on</w:t>
      </w:r>
      <w:r w:rsidRPr="7F9DD23D" w:rsidR="7F9DD23D">
        <w:rPr>
          <w:rFonts w:ascii="Arial" w:hAnsi="Arial" w:eastAsia="Arial" w:cs="Arial"/>
          <w:noProof w:val="0"/>
          <w:color w:val="auto"/>
          <w:sz w:val="20"/>
          <w:szCs w:val="20"/>
          <w:lang w:val="tr-TR"/>
        </w:rPr>
        <w:t>eliği yapılmıştır. (</w:t>
      </w:r>
      <w:r w:rsidRPr="7F9DD23D" w:rsidR="7F9DD23D">
        <w:rPr>
          <w:rFonts w:ascii="Arial" w:hAnsi="Arial" w:eastAsia="Arial" w:cs="Arial"/>
          <w:noProof w:val="0"/>
          <w:color w:val="auto"/>
          <w:sz w:val="20"/>
          <w:szCs w:val="20"/>
          <w:lang w:val="tr-TR"/>
        </w:rPr>
        <w:t>Turcademy</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Sobiad</w:t>
      </w:r>
      <w:r w:rsidRPr="7F9DD23D" w:rsidR="7F9DD23D">
        <w:rPr>
          <w:rFonts w:ascii="Arial" w:hAnsi="Arial" w:eastAsia="Arial" w:cs="Arial"/>
          <w:noProof w:val="0"/>
          <w:color w:val="auto"/>
          <w:sz w:val="20"/>
          <w:szCs w:val="20"/>
          <w:lang w:val="tr-TR"/>
        </w:rPr>
        <w:t xml:space="preserve"> Atıf Dizini, </w:t>
      </w:r>
      <w:r w:rsidRPr="7F9DD23D" w:rsidR="7F9DD23D">
        <w:rPr>
          <w:rFonts w:ascii="Arial" w:hAnsi="Arial" w:eastAsia="Arial" w:cs="Arial"/>
          <w:noProof w:val="0"/>
          <w:color w:val="auto"/>
          <w:sz w:val="20"/>
          <w:szCs w:val="20"/>
          <w:lang w:val="tr-TR"/>
        </w:rPr>
        <w:t>Lehçediz</w:t>
      </w:r>
      <w:r w:rsidRPr="7F9DD23D" w:rsidR="7F9DD23D">
        <w:rPr>
          <w:rFonts w:ascii="Arial" w:hAnsi="Arial" w:eastAsia="Arial" w:cs="Arial"/>
          <w:noProof w:val="0"/>
          <w:color w:val="auto"/>
          <w:sz w:val="20"/>
          <w:szCs w:val="20"/>
          <w:lang w:val="tr-TR"/>
        </w:rPr>
        <w:t xml:space="preserve"> Sözlüğü, </w:t>
      </w:r>
      <w:r w:rsidRPr="7F9DD23D" w:rsidR="7F9DD23D">
        <w:rPr>
          <w:rFonts w:ascii="Arial" w:hAnsi="Arial" w:eastAsia="Arial" w:cs="Arial"/>
          <w:noProof w:val="0"/>
          <w:color w:val="auto"/>
          <w:sz w:val="20"/>
          <w:szCs w:val="20"/>
          <w:lang w:val="tr-TR"/>
        </w:rPr>
        <w:t>Hiperkitap</w:t>
      </w:r>
      <w:r w:rsidRPr="7F9DD23D" w:rsidR="7F9DD23D">
        <w:rPr>
          <w:rFonts w:ascii="Arial" w:hAnsi="Arial" w:eastAsia="Arial" w:cs="Arial"/>
          <w:noProof w:val="0"/>
          <w:color w:val="auto"/>
          <w:sz w:val="20"/>
          <w:szCs w:val="20"/>
          <w:lang w:val="tr-TR"/>
        </w:rPr>
        <w:t xml:space="preserve">, AYEUM, </w:t>
      </w:r>
      <w:r w:rsidRPr="7F9DD23D" w:rsidR="7F9DD23D">
        <w:rPr>
          <w:rFonts w:ascii="Arial" w:hAnsi="Arial" w:eastAsia="Arial" w:cs="Arial"/>
          <w:noProof w:val="0"/>
          <w:color w:val="auto"/>
          <w:sz w:val="20"/>
          <w:szCs w:val="20"/>
          <w:lang w:val="tr-TR"/>
        </w:rPr>
        <w:t>Lexpera</w:t>
      </w:r>
      <w:r w:rsidRPr="7F9DD23D" w:rsidR="7F9DD23D">
        <w:rPr>
          <w:rFonts w:ascii="Arial" w:hAnsi="Arial" w:eastAsia="Arial" w:cs="Arial"/>
          <w:noProof w:val="0"/>
          <w:color w:val="auto"/>
          <w:sz w:val="20"/>
          <w:szCs w:val="20"/>
          <w:lang w:val="tr-TR"/>
        </w:rPr>
        <w:t xml:space="preserve"> Hukuk Bilgi Sistemi, </w:t>
      </w:r>
      <w:r w:rsidRPr="7F9DD23D" w:rsidR="7F9DD23D">
        <w:rPr>
          <w:rFonts w:ascii="Arial" w:hAnsi="Arial" w:eastAsia="Arial" w:cs="Arial"/>
          <w:noProof w:val="0"/>
          <w:color w:val="auto"/>
          <w:sz w:val="20"/>
          <w:szCs w:val="20"/>
          <w:lang w:val="tr-TR"/>
        </w:rPr>
        <w:t>Sage</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Journals</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Onlin</w:t>
      </w:r>
      <w:r w:rsidRPr="7F9DD23D" w:rsidR="7F9DD23D">
        <w:rPr>
          <w:rFonts w:ascii="Arial" w:hAnsi="Arial" w:eastAsia="Arial" w:cs="Arial"/>
          <w:noProof w:val="0"/>
          <w:color w:val="auto"/>
          <w:sz w:val="20"/>
          <w:szCs w:val="20"/>
          <w:lang w:val="tr-TR"/>
        </w:rPr>
        <w:t xml:space="preserve">e, </w:t>
      </w:r>
      <w:r w:rsidRPr="7F9DD23D" w:rsidR="7F9DD23D">
        <w:rPr>
          <w:rFonts w:ascii="Arial" w:hAnsi="Arial" w:eastAsia="Arial" w:cs="Arial"/>
          <w:noProof w:val="0"/>
          <w:color w:val="auto"/>
          <w:sz w:val="20"/>
          <w:szCs w:val="20"/>
          <w:lang w:val="tr-TR"/>
        </w:rPr>
        <w:t>LexiQamus</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UptoDate</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Medotomy</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Vetis</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Grammarly</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Schol</w:t>
      </w:r>
      <w:r w:rsidRPr="7F9DD23D" w:rsidR="7F9DD23D">
        <w:rPr>
          <w:rFonts w:ascii="Arial" w:hAnsi="Arial" w:eastAsia="Arial" w:cs="Arial"/>
          <w:noProof w:val="0"/>
          <w:color w:val="auto"/>
          <w:sz w:val="20"/>
          <w:szCs w:val="20"/>
          <w:lang w:val="tr-TR"/>
        </w:rPr>
        <w:t>arOn</w:t>
      </w:r>
      <w:r w:rsidRPr="7F9DD23D" w:rsidR="7F9DD23D">
        <w:rPr>
          <w:rFonts w:ascii="Arial" w:hAnsi="Arial" w:eastAsia="Arial" w:cs="Arial"/>
          <w:noProof w:val="0"/>
          <w:color w:val="auto"/>
          <w:sz w:val="20"/>
          <w:szCs w:val="20"/>
          <w:lang w:val="tr-TR"/>
        </w:rPr>
        <w:t>e</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ProQuest</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Ebook</w:t>
      </w:r>
      <w:r w:rsidRPr="7F9DD23D" w:rsidR="7F9DD23D">
        <w:rPr>
          <w:rFonts w:ascii="Arial" w:hAnsi="Arial" w:eastAsia="Arial" w:cs="Arial"/>
          <w:noProof w:val="0"/>
          <w:color w:val="auto"/>
          <w:sz w:val="20"/>
          <w:szCs w:val="20"/>
          <w:lang w:val="tr-TR"/>
        </w:rPr>
        <w:t xml:space="preserve"> Central (</w:t>
      </w:r>
      <w:r w:rsidRPr="7F9DD23D" w:rsidR="7F9DD23D">
        <w:rPr>
          <w:rFonts w:ascii="Arial" w:hAnsi="Arial" w:eastAsia="Arial" w:cs="Arial"/>
          <w:noProof w:val="0"/>
          <w:color w:val="auto"/>
          <w:sz w:val="20"/>
          <w:szCs w:val="20"/>
          <w:lang w:val="tr-TR"/>
        </w:rPr>
        <w:t>Ebrary</w:t>
      </w:r>
      <w:r w:rsidRPr="7F9DD23D" w:rsidR="7F9DD23D">
        <w:rPr>
          <w:rFonts w:ascii="Arial" w:hAnsi="Arial" w:eastAsia="Arial" w:cs="Arial"/>
          <w:noProof w:val="0"/>
          <w:color w:val="auto"/>
          <w:sz w:val="20"/>
          <w:szCs w:val="20"/>
          <w:lang w:val="tr-TR"/>
        </w:rPr>
        <w:t xml:space="preserve">), e-Osmanlıca, </w:t>
      </w:r>
      <w:r w:rsidRPr="7F9DD23D" w:rsidR="7F9DD23D">
        <w:rPr>
          <w:rFonts w:ascii="Arial" w:hAnsi="Arial" w:eastAsia="Arial" w:cs="Arial"/>
          <w:noProof w:val="0"/>
          <w:color w:val="auto"/>
          <w:sz w:val="20"/>
          <w:szCs w:val="20"/>
          <w:lang w:val="tr-TR"/>
        </w:rPr>
        <w:t>Wikilala</w:t>
      </w:r>
      <w:r w:rsidRPr="7F9DD23D" w:rsidR="7F9DD23D">
        <w:rPr>
          <w:rFonts w:ascii="Arial" w:hAnsi="Arial" w:eastAsia="Arial" w:cs="Arial"/>
          <w:noProof w:val="0"/>
          <w:color w:val="auto"/>
          <w:sz w:val="20"/>
          <w:szCs w:val="20"/>
          <w:lang w:val="tr-TR"/>
        </w:rPr>
        <w:t xml:space="preserve">). Eğitim programının gereksinimini karşılamaya yönelik tüm basılı ve elektronik kaynaklar ile süreli yayınların ve diğer kaynakların listesi kütüphane ve </w:t>
      </w:r>
      <w:r w:rsidRPr="7F9DD23D" w:rsidR="7F9DD23D">
        <w:rPr>
          <w:rFonts w:ascii="Arial" w:hAnsi="Arial" w:eastAsia="Arial" w:cs="Arial"/>
          <w:noProof w:val="0"/>
          <w:color w:val="auto"/>
          <w:sz w:val="20"/>
          <w:szCs w:val="20"/>
          <w:lang w:val="tr-TR"/>
        </w:rPr>
        <w:t>dökümantasyon</w:t>
      </w:r>
      <w:r w:rsidRPr="7F9DD23D" w:rsidR="7F9DD23D">
        <w:rPr>
          <w:rFonts w:ascii="Arial" w:hAnsi="Arial" w:eastAsia="Arial" w:cs="Arial"/>
          <w:noProof w:val="0"/>
          <w:color w:val="auto"/>
          <w:sz w:val="20"/>
          <w:szCs w:val="20"/>
          <w:lang w:val="tr-TR"/>
        </w:rPr>
        <w:t xml:space="preserve"> daire başkanlığının sayfasında kamuoyu ile paylaşılmaktadır </w:t>
      </w:r>
      <w:r w:rsidRPr="7F9DD23D" w:rsidR="7F9DD23D">
        <w:rPr>
          <w:rFonts w:ascii="Arial" w:hAnsi="Arial" w:eastAsia="Arial" w:cs="Arial"/>
          <w:b w:val="0"/>
          <w:bCs w:val="0"/>
          <w:i w:val="0"/>
          <w:iCs w:val="0"/>
          <w:caps w:val="0"/>
          <w:smallCaps w:val="0"/>
          <w:strike w:val="0"/>
          <w:dstrike w:val="0"/>
          <w:noProof w:val="0"/>
          <w:color w:val="1F487C"/>
          <w:sz w:val="20"/>
          <w:szCs w:val="20"/>
          <w:u w:val="none"/>
          <w:lang w:val="tr-TR"/>
        </w:rPr>
        <w:t>(</w:t>
      </w:r>
      <w:hyperlink r:id="R225aa01b97ff46ee">
        <w:r w:rsidRPr="7F9DD23D" w:rsidR="7F9DD23D">
          <w:rPr>
            <w:rStyle w:val="Kpr"/>
            <w:rFonts w:ascii="Arial" w:hAnsi="Arial" w:eastAsia="Arial" w:cs="Arial"/>
            <w:noProof w:val="0"/>
            <w:color w:val="1F487C"/>
            <w:sz w:val="20"/>
            <w:szCs w:val="20"/>
            <w:lang w:val="tr-TR"/>
          </w:rPr>
          <w:t>6.1.23</w:t>
        </w:r>
      </w:hyperlink>
      <w:r w:rsidRPr="7F9DD23D" w:rsidR="7F9DD23D">
        <w:rPr>
          <w:rFonts w:ascii="Arial" w:hAnsi="Arial" w:eastAsia="Arial" w:cs="Arial"/>
          <w:b w:val="0"/>
          <w:bCs w:val="0"/>
          <w:i w:val="0"/>
          <w:iCs w:val="0"/>
          <w:caps w:val="0"/>
          <w:smallCaps w:val="0"/>
          <w:strike w:val="0"/>
          <w:dstrike w:val="0"/>
          <w:noProof w:val="0"/>
          <w:color w:val="1F487C"/>
          <w:sz w:val="20"/>
          <w:szCs w:val="20"/>
          <w:u w:val="none"/>
          <w:lang w:val="tr-TR"/>
        </w:rPr>
        <w:t>).</w:t>
      </w:r>
      <w:r w:rsidRPr="7F9DD23D" w:rsidR="7F9DD23D">
        <w:rPr>
          <w:rFonts w:ascii="Arial" w:hAnsi="Arial" w:eastAsia="Arial" w:cs="Arial"/>
          <w:b w:val="0"/>
          <w:bCs w:val="0"/>
          <w:i w:val="0"/>
          <w:iCs w:val="0"/>
          <w:caps w:val="0"/>
          <w:smallCaps w:val="0"/>
          <w:strike w:val="0"/>
          <w:dstrike w:val="0"/>
          <w:noProof w:val="0"/>
          <w:color w:val="auto"/>
          <w:sz w:val="20"/>
          <w:szCs w:val="20"/>
          <w:u w:val="none"/>
          <w:lang w:val="tr-TR"/>
        </w:rPr>
        <w:t xml:space="preserve"> Öğrenme ortam ve kaynaklarının yönetimi kullanıcı talepleri, taleplerin baskı güncelliği, elektronik kaynakların deneme erişimine açılmasının ardından kullanım istatistikleri ve imkânlar arası denge gözetilerek gerçekleştirilmektedir.</w:t>
      </w:r>
    </w:p>
    <w:p w:rsidR="00F711E3" w:rsidP="7F9DD23D" w:rsidRDefault="00286108" w14:paraId="0000020F" w14:textId="77777777">
      <w:pPr>
        <w:pStyle w:val="Normal0"/>
        <w:spacing w:after="240" w:afterAutospacing="off" w:line="240" w:lineRule="auto"/>
        <w:ind w:left="0" w:hanging="2"/>
        <w:rPr>
          <w:rFonts w:ascii="Arial" w:hAnsi="Arial" w:eastAsia="Arial" w:cs="Arial"/>
          <w:b w:val="1"/>
          <w:bCs w:val="1"/>
          <w:sz w:val="20"/>
          <w:szCs w:val="20"/>
        </w:rPr>
      </w:pPr>
      <w:bookmarkStart w:name="_heading=h.e6ymdij80ksf" w:id="242"/>
      <w:bookmarkEnd w:id="242"/>
      <w:r w:rsidRPr="7F9DD23D" w:rsidR="7F9DD23D">
        <w:rPr>
          <w:rFonts w:ascii="Arial" w:hAnsi="Arial" w:eastAsia="Arial" w:cs="Arial"/>
          <w:b w:val="1"/>
          <w:bCs w:val="1"/>
          <w:sz w:val="20"/>
          <w:szCs w:val="20"/>
        </w:rPr>
        <w:t>Ölçüt 7.</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Kütüphane hizmeti, öğrencilerin ve eğitimcilerin sürekli (kesintisiz 7/24 saat) yararlanabileceği şekilde düzenlenmiştir. </w:t>
      </w:r>
    </w:p>
    <w:p w:rsidR="00F711E3" w:rsidP="7F9DD23D" w:rsidRDefault="00286108" w14:paraId="00000210" w14:textId="77777777">
      <w:pPr>
        <w:pStyle w:val="Normal0"/>
        <w:spacing w:after="240" w:afterAutospacing="off" w:line="240" w:lineRule="auto"/>
        <w:ind w:left="0" w:hanging="2"/>
        <w:rPr>
          <w:rFonts w:ascii="Arial" w:hAnsi="Arial" w:eastAsia="Arial" w:cs="Arial"/>
          <w:b w:val="1"/>
          <w:bCs w:val="1"/>
          <w:i w:val="1"/>
          <w:iCs w:val="1"/>
          <w:sz w:val="20"/>
          <w:szCs w:val="20"/>
        </w:rPr>
      </w:pPr>
      <w:r w:rsidRPr="7F9DD23D" w:rsidR="7F9DD23D">
        <w:rPr>
          <w:rFonts w:ascii="Arial" w:hAnsi="Arial" w:eastAsia="Arial" w:cs="Arial"/>
          <w:sz w:val="20"/>
          <w:szCs w:val="20"/>
        </w:rPr>
        <w:t xml:space="preserve">Merkez Kütüphane hizmeti, haftanın 7 gününde 08:30-20:30 saatleri arasında randevu gerekmeksizin kullanılabilir. Grup Çalışma odaları, Kastamonu Üniversite mensubu olan akademik, idari ve tüm öğrencilerin kullanımına açıktır. Grup çalışma odalarından faydalanmak için 2. kat Ödünç Verme bankosuna kurum kimliği </w:t>
      </w:r>
      <w:r w:rsidRPr="7F9DD23D" w:rsidR="7F9DD23D">
        <w:rPr>
          <w:rFonts w:ascii="Arial" w:hAnsi="Arial" w:eastAsia="Arial" w:cs="Arial"/>
          <w:sz w:val="20"/>
          <w:szCs w:val="20"/>
        </w:rPr>
        <w:t>ile birlikte</w:t>
      </w:r>
      <w:r w:rsidRPr="7F9DD23D" w:rsidR="7F9DD23D">
        <w:rPr>
          <w:rFonts w:ascii="Arial" w:hAnsi="Arial" w:eastAsia="Arial" w:cs="Arial"/>
          <w:sz w:val="20"/>
          <w:szCs w:val="20"/>
        </w:rPr>
        <w:t xml:space="preserve"> başvuruda bulunulur. Grup çalışma odalarının anahtarları, 08:30-17:30 saatleri arasında 2. kat Ödünç Verme bankosundan 2 saatliğine ödünç alınır. En fazla 2 saatin sonunda anahtar 2. kat Ö</w:t>
      </w:r>
      <w:r w:rsidRPr="7F9DD23D" w:rsidR="7F9DD23D">
        <w:rPr>
          <w:rFonts w:ascii="Arial" w:hAnsi="Arial" w:eastAsia="Arial" w:cs="Arial"/>
          <w:sz w:val="20"/>
          <w:szCs w:val="20"/>
        </w:rPr>
        <w:t xml:space="preserve">dünç Verme bankosuna teslim edilir. Ansiklopedi, sözlük, rehber, </w:t>
      </w:r>
      <w:r w:rsidRPr="7F9DD23D" w:rsidR="7F9DD23D">
        <w:rPr>
          <w:rFonts w:ascii="Arial" w:hAnsi="Arial" w:eastAsia="Arial" w:cs="Arial"/>
          <w:sz w:val="20"/>
          <w:szCs w:val="20"/>
        </w:rPr>
        <w:t>bibliyografya</w:t>
      </w:r>
      <w:r w:rsidRPr="7F9DD23D" w:rsidR="7F9DD23D">
        <w:rPr>
          <w:rFonts w:ascii="Arial" w:hAnsi="Arial" w:eastAsia="Arial" w:cs="Arial"/>
          <w:sz w:val="20"/>
          <w:szCs w:val="20"/>
        </w:rPr>
        <w:t>, yıllık vb. kaynaklar danışma kaynakları sınıfında yer</w:t>
      </w:r>
      <w:r w:rsidRPr="7F9DD23D" w:rsidR="7F9DD23D">
        <w:rPr>
          <w:rFonts w:ascii="Arial" w:hAnsi="Arial" w:eastAsia="Arial" w:cs="Arial"/>
          <w:sz w:val="20"/>
          <w:szCs w:val="20"/>
        </w:rPr>
        <w:t xml:space="preserve"> aldığından bu kitaplara öd</w:t>
      </w:r>
      <w:r w:rsidRPr="7F9DD23D" w:rsidR="7F9DD23D">
        <w:rPr>
          <w:rFonts w:ascii="Arial" w:hAnsi="Arial" w:eastAsia="Arial" w:cs="Arial"/>
          <w:sz w:val="20"/>
          <w:szCs w:val="20"/>
        </w:rPr>
        <w:t>ün</w:t>
      </w:r>
      <w:r w:rsidRPr="7F9DD23D" w:rsidR="7F9DD23D">
        <w:rPr>
          <w:rFonts w:ascii="Arial" w:hAnsi="Arial" w:eastAsia="Arial" w:cs="Arial"/>
          <w:sz w:val="20"/>
          <w:szCs w:val="20"/>
        </w:rPr>
        <w:t>ç verme işlemi uygulanmaz a</w:t>
      </w:r>
      <w:r w:rsidRPr="7F9DD23D" w:rsidR="7F9DD23D">
        <w:rPr>
          <w:rFonts w:ascii="Arial" w:hAnsi="Arial" w:eastAsia="Arial" w:cs="Arial"/>
          <w:sz w:val="20"/>
          <w:szCs w:val="20"/>
        </w:rPr>
        <w:t>ncak kütüphane içerisinde kullanıma açık olarak 2. katta bulunmaktadırlar (</w:t>
      </w:r>
      <w:hyperlink r:id="R701dec45491d4727">
        <w:r w:rsidRPr="7F9DD23D" w:rsidR="7F9DD23D">
          <w:rPr>
            <w:rFonts w:ascii="Arial" w:hAnsi="Arial" w:eastAsia="Arial" w:cs="Arial"/>
            <w:color w:val="0000FF"/>
            <w:sz w:val="20"/>
            <w:szCs w:val="20"/>
          </w:rPr>
          <w:t>web sayfası</w:t>
        </w:r>
      </w:hyperlink>
      <w:r w:rsidRPr="7F9DD23D" w:rsidR="7F9DD23D">
        <w:rPr>
          <w:rFonts w:ascii="Arial" w:hAnsi="Arial" w:eastAsia="Arial" w:cs="Arial"/>
          <w:sz w:val="20"/>
          <w:szCs w:val="20"/>
        </w:rPr>
        <w:t>).</w:t>
      </w:r>
    </w:p>
    <w:p w:rsidR="00F711E3" w:rsidP="7F9DD23D" w:rsidRDefault="00286108" w14:paraId="00000211" w14:textId="77777777">
      <w:pPr>
        <w:pStyle w:val="Normal0"/>
        <w:spacing w:after="240" w:afterAutospacing="off" w:line="240" w:lineRule="auto"/>
        <w:ind w:left="0" w:hanging="2"/>
        <w:rPr>
          <w:rFonts w:ascii="Arial" w:hAnsi="Arial" w:eastAsia="Arial" w:cs="Arial"/>
          <w:b w:val="1"/>
          <w:bCs w:val="1"/>
          <w:sz w:val="20"/>
          <w:szCs w:val="20"/>
        </w:rPr>
      </w:pPr>
      <w:bookmarkStart w:name="_heading=h.tcf6rffcfm4t" w:id="243"/>
      <w:bookmarkEnd w:id="243"/>
      <w:r w:rsidRPr="7F9DD23D" w:rsidR="7F9DD23D">
        <w:rPr>
          <w:rFonts w:ascii="Arial" w:hAnsi="Arial" w:eastAsia="Arial" w:cs="Arial"/>
          <w:b w:val="1"/>
          <w:bCs w:val="1"/>
          <w:sz w:val="20"/>
          <w:szCs w:val="20"/>
        </w:rPr>
        <w:t>Ölçüt 8.</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Bilişim altyapısı öğrencilerin ve öğretim elemanlarının bilgisine/kullanımına sunulmuştur. </w:t>
      </w:r>
    </w:p>
    <w:p w:rsidR="00F711E3" w:rsidP="7F9DD23D" w:rsidRDefault="00286108" w14:paraId="00000212" w14:textId="2103DCD1">
      <w:pPr>
        <w:pStyle w:val="Normal0"/>
        <w:spacing w:after="240" w:afterAutospacing="off" w:line="240" w:lineRule="auto"/>
        <w:ind w:left="0" w:hanging="2"/>
        <w:rPr>
          <w:rFonts w:ascii="Arial" w:hAnsi="Arial" w:eastAsia="Arial" w:cs="Arial"/>
          <w:color w:val="FF0000"/>
          <w:sz w:val="20"/>
          <w:szCs w:val="20"/>
        </w:rPr>
      </w:pPr>
      <w:bookmarkStart w:name="_heading=h.g0pz1cdyp78i" w:id="244"/>
      <w:bookmarkEnd w:id="244"/>
      <w:r w:rsidRPr="7F9DD23D" w:rsidR="7F9DD23D">
        <w:rPr>
          <w:rFonts w:ascii="Arial" w:hAnsi="Arial" w:eastAsia="Arial" w:cs="Arial"/>
          <w:sz w:val="20"/>
          <w:szCs w:val="20"/>
        </w:rPr>
        <w:t xml:space="preserve">Fakültemizde öğrenciler ve öğretim elemanlarının kullanımına sunulmuş bilişim altyapısı </w:t>
      </w:r>
      <w:r w:rsidRPr="7F9DD23D" w:rsidR="7F9DD23D">
        <w:rPr>
          <w:rFonts w:ascii="Arial" w:hAnsi="Arial" w:eastAsia="Arial" w:cs="Arial"/>
          <w:sz w:val="20"/>
          <w:szCs w:val="20"/>
        </w:rPr>
        <w:t>mevcuttur</w:t>
      </w:r>
      <w:r w:rsidRPr="7F9DD23D" w:rsidR="7F9DD23D">
        <w:rPr>
          <w:rFonts w:ascii="Arial" w:hAnsi="Arial" w:eastAsia="Arial" w:cs="Arial"/>
          <w:sz w:val="20"/>
          <w:szCs w:val="20"/>
        </w:rPr>
        <w:t xml:space="preserve">. Kampüs genelinde kablosuz internet erişimi sağlanmakta; derslikler, laboratuvarlar ve kütüphane gibi ortak kullanım alanlarında bu hizmet kesintisiz olarak sunulmaktadır. Öğrencilerin eğitim materyallerine çevrim içi erişimini kolaylaştırmak amacıyla </w:t>
      </w:r>
      <w:r w:rsidRPr="7F9DD23D" w:rsidR="7F9DD23D">
        <w:rPr>
          <w:rFonts w:ascii="Arial" w:hAnsi="Arial" w:eastAsia="Arial" w:cs="Arial"/>
          <w:sz w:val="20"/>
          <w:szCs w:val="20"/>
        </w:rPr>
        <w:t>microsoft</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teams</w:t>
      </w:r>
      <w:r w:rsidRPr="7F9DD23D" w:rsidR="7F9DD23D">
        <w:rPr>
          <w:rFonts w:ascii="Arial" w:hAnsi="Arial" w:eastAsia="Arial" w:cs="Arial"/>
          <w:sz w:val="20"/>
          <w:szCs w:val="20"/>
        </w:rPr>
        <w:t xml:space="preserve"> uygulaması, e-posta hizmetleri ve dijital kütüphane kaynakları aktif olarak kullanılmaktadır. Ayrıca öğretim elemanları, ders içeriklerini dijital ortamlarda paylaşabilmekte ve öğrenci ile çevrim içi iletişim kurabilmektedir (</w:t>
      </w:r>
      <w:hyperlink r:id="Rbe348dbed84448ba">
        <w:r w:rsidRPr="7F9DD23D" w:rsidR="7F9DD23D">
          <w:rPr>
            <w:rStyle w:val="Kpr"/>
            <w:rFonts w:ascii="Arial" w:hAnsi="Arial" w:eastAsia="Arial" w:cs="Arial"/>
            <w:noProof w:val="0"/>
            <w:color w:val="0070C0"/>
            <w:sz w:val="20"/>
            <w:szCs w:val="20"/>
            <w:lang w:val="tr-TR"/>
          </w:rPr>
          <w:t>Ek 6.1.24</w:t>
        </w:r>
        <w:r w:rsidRPr="7F9DD23D" w:rsidR="7F9DD23D">
          <w:rPr>
            <w:rStyle w:val="Kpr"/>
            <w:rFonts w:ascii="Arial" w:hAnsi="Arial" w:eastAsia="Arial" w:cs="Arial"/>
            <w:noProof w:val="0"/>
            <w:color w:val="0070C0"/>
            <w:sz w:val="20"/>
            <w:szCs w:val="20"/>
            <w:lang w:val="tr-TR"/>
          </w:rPr>
          <w:t>).</w:t>
        </w:r>
      </w:hyperlink>
      <w:r w:rsidRPr="7F9DD23D" w:rsidR="7F9DD23D">
        <w:rPr>
          <w:rFonts w:ascii="Arial" w:hAnsi="Arial" w:eastAsia="Arial" w:cs="Arial"/>
          <w:sz w:val="20"/>
          <w:szCs w:val="20"/>
        </w:rPr>
        <w:t xml:space="preserve"> Kullanıcı ihtiyaçlarına yönelik teknik destek hizmeti de Bilgi İşlem ve Daire Başkanlığı tarafından</w:t>
      </w:r>
      <w:r w:rsidRPr="7F9DD23D" w:rsidR="7F9DD23D">
        <w:rPr>
          <w:rFonts w:ascii="Arial" w:hAnsi="Arial" w:eastAsia="Arial" w:cs="Arial"/>
          <w:sz w:val="20"/>
          <w:szCs w:val="20"/>
        </w:rPr>
        <w:t xml:space="preserve"> düzenli olar</w:t>
      </w:r>
      <w:r w:rsidRPr="7F9DD23D" w:rsidR="7F9DD23D">
        <w:rPr>
          <w:rFonts w:ascii="Arial" w:hAnsi="Arial" w:eastAsia="Arial" w:cs="Arial"/>
          <w:sz w:val="20"/>
          <w:szCs w:val="20"/>
        </w:rPr>
        <w:t xml:space="preserve">ak sağlanmaktadır </w:t>
      </w:r>
      <w:r w:rsidRPr="7F9DD23D" w:rsidR="7F9DD23D">
        <w:rPr>
          <w:rFonts w:ascii="Arial" w:hAnsi="Arial" w:eastAsia="Arial" w:cs="Arial"/>
          <w:color w:val="auto"/>
          <w:sz w:val="20"/>
          <w:szCs w:val="20"/>
          <w:u w:val="single"/>
        </w:rPr>
        <w:t>(</w:t>
      </w:r>
      <w:hyperlink r:id="Ra807376d9868405e">
        <w:r w:rsidRPr="7F9DD23D" w:rsidR="7F9DD23D">
          <w:rPr>
            <w:rStyle w:val="Kpr"/>
            <w:rFonts w:ascii="Arial" w:hAnsi="Arial" w:eastAsia="Arial" w:cs="Arial"/>
            <w:color w:val="0070C0"/>
            <w:sz w:val="20"/>
            <w:szCs w:val="20"/>
          </w:rPr>
          <w:t>Ek 6.1.10</w:t>
        </w:r>
        <w:r w:rsidRPr="7F9DD23D" w:rsidR="7F9DD23D">
          <w:rPr>
            <w:rStyle w:val="Kpr"/>
            <w:rFonts w:ascii="Arial" w:hAnsi="Arial" w:eastAsia="Arial" w:cs="Arial"/>
            <w:color w:val="auto"/>
            <w:sz w:val="20"/>
            <w:szCs w:val="20"/>
          </w:rPr>
          <w:t>).</w:t>
        </w:r>
      </w:hyperlink>
      <w:r w:rsidRPr="7F9DD23D" w:rsidR="7F9DD23D">
        <w:rPr>
          <w:rFonts w:ascii="Arial" w:hAnsi="Arial" w:eastAsia="Arial" w:cs="Arial"/>
          <w:color w:val="auto"/>
          <w:sz w:val="20"/>
          <w:szCs w:val="20"/>
        </w:rPr>
        <w:t xml:space="preserve"> Bilgi güvenliğinin sağlanmasına yönelik eğitimler düzenlenmektedir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70C0"/>
          <w:sz w:val="20"/>
          <w:szCs w:val="20"/>
        </w:rPr>
        <w:t>(</w:t>
      </w:r>
      <w:hyperlink r:id="R613e3c4df39747ed">
        <w:r w:rsidRPr="7F9DD23D" w:rsidR="7F9DD23D">
          <w:rPr>
            <w:rStyle w:val="Kpr"/>
            <w:rFonts w:ascii="Arial" w:hAnsi="Arial" w:eastAsia="Arial" w:cs="Arial"/>
            <w:noProof w:val="0"/>
            <w:color w:val="0070C0"/>
            <w:sz w:val="20"/>
            <w:szCs w:val="20"/>
            <w:lang w:val="tr-TR"/>
          </w:rPr>
          <w:t>Ek 6.1.28</w:t>
        </w:r>
      </w:hyperlink>
      <w:r w:rsidRPr="7F9DD23D" w:rsidR="7F9DD23D">
        <w:rPr>
          <w:rFonts w:ascii="Arial" w:hAnsi="Arial" w:eastAsia="Arial" w:cs="Arial"/>
          <w:color w:val="0070C0"/>
          <w:sz w:val="20"/>
          <w:szCs w:val="20"/>
        </w:rPr>
        <w:t>).</w:t>
      </w:r>
    </w:p>
    <w:p w:rsidR="00F711E3" w:rsidP="7F9DD23D" w:rsidRDefault="00286108" w14:paraId="00000213" w14:textId="77777777">
      <w:pPr>
        <w:pStyle w:val="Normal0"/>
        <w:spacing w:after="240" w:afterAutospacing="off" w:line="240" w:lineRule="auto"/>
        <w:ind w:left="0" w:hanging="2"/>
        <w:rPr>
          <w:rFonts w:ascii="Arial" w:hAnsi="Arial" w:eastAsia="Arial" w:cs="Arial"/>
          <w:b w:val="1"/>
          <w:bCs w:val="1"/>
          <w:sz w:val="20"/>
          <w:szCs w:val="20"/>
        </w:rPr>
      </w:pPr>
      <w:bookmarkStart w:name="_heading=h.ibd3toqrzm4g" w:id="245"/>
      <w:bookmarkEnd w:id="245"/>
      <w:r w:rsidRPr="7F9DD23D" w:rsidR="7F9DD23D">
        <w:rPr>
          <w:rFonts w:ascii="Arial" w:hAnsi="Arial" w:eastAsia="Arial" w:cs="Arial"/>
          <w:b w:val="1"/>
          <w:bCs w:val="1"/>
          <w:sz w:val="20"/>
          <w:szCs w:val="20"/>
        </w:rPr>
        <w:t>Ölçüt 9.</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Eğitimci ve öğrencilere fiziksel yapı ve olanaklar ile ilgili teknik, idari, eğitsel konularda destek hizmetleri sunulmaktadır. </w:t>
      </w:r>
    </w:p>
    <w:p w:rsidR="00F711E3" w:rsidP="7F9DD23D" w:rsidRDefault="00286108" w14:paraId="00000214" w14:textId="0659C8E9">
      <w:pPr>
        <w:pStyle w:val="Normal0"/>
        <w:spacing w:after="240" w:afterAutospacing="off" w:line="240" w:lineRule="auto"/>
        <w:ind w:left="0" w:hanging="2"/>
        <w:rPr>
          <w:rFonts w:ascii="Arial" w:hAnsi="Arial" w:eastAsia="Arial" w:cs="Arial"/>
          <w:color w:val="0070C0"/>
          <w:sz w:val="20"/>
          <w:szCs w:val="20"/>
        </w:rPr>
      </w:pPr>
      <w:bookmarkStart w:name="_heading=h.gsb72dwry0xq" w:id="246"/>
      <w:bookmarkEnd w:id="246"/>
      <w:r w:rsidRPr="7F9DD23D" w:rsidR="7F9DD23D">
        <w:rPr>
          <w:rFonts w:ascii="Arial" w:hAnsi="Arial" w:eastAsia="Arial" w:cs="Arial"/>
          <w:sz w:val="20"/>
          <w:szCs w:val="20"/>
        </w:rPr>
        <w:t>Eğitimci ve öğrencilere fiziksel yapı ve olanaklar ile ilgili teknik, idari, eğitsel konularda destek hizmetleri sunulmaktadır</w:t>
      </w:r>
      <w:r w:rsidRPr="7F9DD23D" w:rsidR="7F9DD23D">
        <w:rPr>
          <w:rFonts w:ascii="Arial" w:hAnsi="Arial" w:eastAsia="Arial" w:cs="Arial"/>
          <w:i w:val="1"/>
          <w:iCs w:val="1"/>
          <w:sz w:val="20"/>
          <w:szCs w:val="20"/>
        </w:rPr>
        <w:t>.</w:t>
      </w:r>
      <w:r w:rsidRPr="7F9DD23D" w:rsidR="7F9DD23D">
        <w:rPr>
          <w:rFonts w:ascii="Arial" w:hAnsi="Arial" w:eastAsia="Arial" w:cs="Arial"/>
          <w:sz w:val="20"/>
          <w:szCs w:val="20"/>
        </w:rPr>
        <w:t xml:space="preserve"> Her eğitim dönemi başında sınıf ortamındaki teknolojik araç-gereçlerin yeterliliği dersler başlamadan önce kontrol edilmekte ve bakımları yapılmaktadır. Teknolojik araç gereçlerin ve diğer donanımların bakım ve onarımı Bilgi İşlem Daire Başkanlığı tarafından yapılmaktadır. Fakülte tarafından istemler dekanlık ve fakülte sekreterliği tarafından yapılmaktadır. Ana bilim dallarından her eğitim dönemi öncesi fakülte dekanlığı tarafından eğitim öğretim döneminde ihtiyaç duyulan araç gereçler ile malzemeyi yazılı olarak iletmeleri istenmektedir. Ayrıca ana bilim dalları ihtiyaç duydukları araç-gereç ve malzemeyi sözlü olarak da dekanlığa iletilebilmektedir. Tüm laboratuvarlarının malzeme ihtiyacı ve depo durumu laboratuvardan sorumlu öğretim elemanları tarafından kontrol edilmektedir. Her dönem tüm Anabilim Dalı Başkanlıklarından laboratuvar malzeme talebi olup olmadığına ilişkin gereksinim tespiti yapılmakta ve bu doğrultuda eksik malzemeler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 xml:space="preserve">bölüm toplantılarında görüşülerek, bölüm başkanlığı tarafından idareye yazılı olarak bildirilmektedir </w:t>
      </w:r>
      <w:hyperlink r:id="R07a33ac2fd9749f1">
        <w:r w:rsidRPr="7F9DD23D" w:rsidR="7F9DD23D">
          <w:rPr>
            <w:rFonts w:ascii="Arial" w:hAnsi="Arial" w:eastAsia="Arial" w:cs="Arial"/>
            <w:color w:val="0070C0"/>
            <w:sz w:val="20"/>
            <w:szCs w:val="20"/>
            <w:u w:val="single"/>
          </w:rPr>
          <w:t>(</w:t>
        </w:r>
      </w:hyperlink>
      <w:hyperlink r:id="R4a65b019078048ed">
        <w:r w:rsidRPr="7F9DD23D" w:rsidR="7F9DD23D">
          <w:rPr>
            <w:rStyle w:val="Kpr"/>
            <w:rFonts w:ascii="Arial" w:hAnsi="Arial" w:eastAsia="Arial" w:cs="Arial"/>
            <w:noProof w:val="0"/>
            <w:color w:val="0070C0"/>
            <w:sz w:val="20"/>
            <w:szCs w:val="20"/>
            <w:lang w:val="tr-TR"/>
          </w:rPr>
          <w:t>Ek 6.1.11</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auto"/>
          <w:sz w:val="20"/>
          <w:szCs w:val="20"/>
        </w:rPr>
        <w:t>Talep edilen malzemeler dekanlık tarafından değerlendirilerek satın alma işlemleri gerçekleştirilmektedir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70C0"/>
          <w:sz w:val="20"/>
          <w:szCs w:val="20"/>
        </w:rPr>
        <w:t>(</w:t>
      </w:r>
      <w:hyperlink r:id="R8c7855dd2ce446dc">
        <w:r w:rsidRPr="7F9DD23D" w:rsidR="7F9DD23D">
          <w:rPr>
            <w:rStyle w:val="Kpr"/>
            <w:rFonts w:ascii="Arial" w:hAnsi="Arial" w:eastAsia="Arial" w:cs="Arial"/>
            <w:noProof w:val="0"/>
            <w:color w:val="0070C0"/>
            <w:sz w:val="20"/>
            <w:szCs w:val="20"/>
            <w:lang w:val="tr-TR"/>
          </w:rPr>
          <w:t>Ek 6.1.25</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 xml:space="preserve">Talep edilen teknik servise ilişkin </w:t>
      </w:r>
      <w:r w:rsidRPr="7F9DD23D" w:rsidR="7F9DD23D">
        <w:rPr>
          <w:rFonts w:ascii="Arial" w:hAnsi="Arial" w:eastAsia="Arial" w:cs="Arial"/>
          <w:color w:val="auto"/>
          <w:sz w:val="20"/>
          <w:szCs w:val="20"/>
        </w:rPr>
        <w:t xml:space="preserve">bakım-onarım planı belgesi ve </w:t>
      </w:r>
      <w:r w:rsidRPr="7F9DD23D" w:rsidR="7F9DD23D">
        <w:rPr>
          <w:rFonts w:ascii="Arial" w:hAnsi="Arial" w:eastAsia="Arial" w:cs="Arial"/>
          <w:color w:val="auto"/>
          <w:sz w:val="20"/>
          <w:szCs w:val="20"/>
        </w:rPr>
        <w:t xml:space="preserve">iş akış şeması ekte yer almaktadır </w:t>
      </w:r>
      <w:r w:rsidRPr="7F9DD23D" w:rsidR="7F9DD23D">
        <w:rPr>
          <w:rFonts w:ascii="Arial" w:hAnsi="Arial" w:eastAsia="Arial" w:cs="Arial"/>
          <w:color w:val="0070C0"/>
          <w:sz w:val="20"/>
          <w:szCs w:val="20"/>
        </w:rPr>
        <w:t>(</w:t>
      </w:r>
      <w:hyperlink r:id="R993a5c52e5904511">
        <w:r w:rsidRPr="7F9DD23D" w:rsidR="7F9DD23D">
          <w:rPr>
            <w:rStyle w:val="Kpr"/>
            <w:rFonts w:ascii="Arial" w:hAnsi="Arial" w:eastAsia="Arial" w:cs="Arial"/>
            <w:color w:val="0070C0"/>
            <w:sz w:val="20"/>
            <w:szCs w:val="20"/>
          </w:rPr>
          <w:t>Ek 6.1.27</w:t>
        </w:r>
      </w:hyperlink>
      <w:r w:rsidRPr="7F9DD23D" w:rsidR="7F9DD23D">
        <w:rPr>
          <w:rFonts w:ascii="Arial" w:hAnsi="Arial" w:eastAsia="Arial" w:cs="Arial"/>
          <w:color w:val="0070C0"/>
          <w:sz w:val="20"/>
          <w:szCs w:val="20"/>
        </w:rPr>
        <w:t xml:space="preserve">, </w:t>
      </w:r>
      <w:hyperlink r:id="R4837f043e8da4dd8">
        <w:r w:rsidRPr="7F9DD23D" w:rsidR="7F9DD23D">
          <w:rPr>
            <w:rStyle w:val="Kpr"/>
            <w:rFonts w:ascii="Arial" w:hAnsi="Arial" w:eastAsia="Arial" w:cs="Arial"/>
            <w:noProof w:val="0"/>
            <w:color w:val="0070C0"/>
            <w:sz w:val="20"/>
            <w:szCs w:val="20"/>
            <w:lang w:val="tr-TR"/>
          </w:rPr>
          <w:t>Ek 6.1.29</w:t>
        </w:r>
      </w:hyperlink>
      <w:r w:rsidRPr="7F9DD23D" w:rsidR="7F9DD23D">
        <w:rPr>
          <w:rFonts w:ascii="Arial" w:hAnsi="Arial" w:eastAsia="Arial" w:cs="Arial"/>
          <w:color w:val="0070C0"/>
          <w:sz w:val="20"/>
          <w:szCs w:val="20"/>
        </w:rPr>
        <w:t>).</w:t>
      </w:r>
    </w:p>
    <w:p w:rsidR="00F711E3" w:rsidP="7F9DD23D" w:rsidRDefault="00286108" w14:paraId="00000215" w14:textId="77777777">
      <w:pPr>
        <w:pStyle w:val="Normal0"/>
        <w:spacing w:after="240" w:afterAutospacing="off" w:line="240" w:lineRule="auto"/>
        <w:ind w:left="0" w:hanging="2"/>
        <w:rPr>
          <w:rFonts w:ascii="Arial" w:hAnsi="Arial" w:eastAsia="Arial" w:cs="Arial"/>
          <w:b w:val="1"/>
          <w:bCs w:val="1"/>
          <w:sz w:val="20"/>
          <w:szCs w:val="20"/>
        </w:rPr>
      </w:pPr>
      <w:bookmarkStart w:name="_heading=h.6m8cgxbdsg37" w:id="247"/>
      <w:bookmarkEnd w:id="247"/>
      <w:r w:rsidRPr="7F9DD23D" w:rsidR="7F9DD23D">
        <w:rPr>
          <w:rFonts w:ascii="Arial" w:hAnsi="Arial" w:eastAsia="Arial" w:cs="Arial"/>
          <w:b w:val="1"/>
          <w:bCs w:val="1"/>
          <w:sz w:val="20"/>
          <w:szCs w:val="20"/>
        </w:rPr>
        <w:t xml:space="preserve">Ölçüt 10. Fiziksel altyapı ve olanaklar düzenli aralıklarla izlenmektedir. </w:t>
      </w:r>
    </w:p>
    <w:p w:rsidR="5715288D" w:rsidP="7F9DD23D" w:rsidRDefault="5715288D" w14:paraId="0ABD662B" w14:textId="4C52E58C">
      <w:pPr>
        <w:pStyle w:val="Normal0"/>
        <w:spacing w:after="240" w:afterAutospacing="off" w:line="240" w:lineRule="auto"/>
        <w:ind w:left="0" w:hanging="2"/>
        <w:rPr>
          <w:rFonts w:ascii="Arial" w:hAnsi="Arial" w:eastAsia="Arial" w:cs="Arial"/>
          <w:color w:val="0070C0"/>
          <w:sz w:val="20"/>
          <w:szCs w:val="20"/>
        </w:rPr>
      </w:pPr>
      <w:r w:rsidRPr="7F9DD23D" w:rsidR="7F9DD23D">
        <w:rPr>
          <w:rFonts w:ascii="Arial" w:hAnsi="Arial" w:eastAsia="Arial" w:cs="Arial"/>
          <w:sz w:val="20"/>
          <w:szCs w:val="20"/>
        </w:rPr>
        <w:t xml:space="preserve">Fiziksel altyapı ve olanaklar düzenli aralıklarla izlenmektedir. Kastamonu Üniversitesi her yıl </w:t>
      </w:r>
      <w:r w:rsidRPr="7F9DD23D" w:rsidR="7F9DD23D">
        <w:rPr>
          <w:rFonts w:ascii="Arial" w:hAnsi="Arial" w:eastAsia="Arial" w:cs="Arial"/>
          <w:sz w:val="20"/>
          <w:szCs w:val="20"/>
        </w:rPr>
        <w:t>düzenli o</w:t>
      </w:r>
      <w:r w:rsidRPr="7F9DD23D" w:rsidR="7F9DD23D">
        <w:rPr>
          <w:rFonts w:ascii="Arial" w:hAnsi="Arial" w:eastAsia="Arial" w:cs="Arial"/>
          <w:sz w:val="20"/>
          <w:szCs w:val="20"/>
        </w:rPr>
        <w:t>larak tüm akademik personel ve öğrencilerine “</w:t>
      </w:r>
      <w:hyperlink r:id="Rb9f537dfb5e64c08">
        <w:r w:rsidRPr="7F9DD23D" w:rsidR="7F9DD23D">
          <w:rPr>
            <w:rFonts w:ascii="Arial" w:hAnsi="Arial" w:eastAsia="Arial" w:cs="Arial"/>
            <w:sz w:val="20"/>
            <w:szCs w:val="20"/>
            <w:highlight w:val="white"/>
          </w:rPr>
          <w:t>Öğrencilerinin Fiziksel, Sosyal ve Kültürel Alanlardan Yararlanma Takip Anketi</w:t>
        </w:r>
      </w:hyperlink>
      <w:r w:rsidRPr="7F9DD23D" w:rsidR="7F9DD23D">
        <w:rPr>
          <w:rFonts w:ascii="Arial" w:hAnsi="Arial" w:eastAsia="Arial" w:cs="Arial"/>
          <w:sz w:val="20"/>
          <w:szCs w:val="20"/>
          <w:highlight w:val="white"/>
        </w:rPr>
        <w:t>”</w:t>
      </w:r>
      <w:r w:rsidRPr="7F9DD23D" w:rsidR="7F9DD23D">
        <w:rPr>
          <w:rFonts w:ascii="Arial" w:hAnsi="Arial" w:eastAsia="Arial" w:cs="Arial"/>
          <w:sz w:val="20"/>
          <w:szCs w:val="20"/>
        </w:rPr>
        <w:t xml:space="preserve"> uygulanmaktadır </w:t>
      </w:r>
      <w:hyperlink r:id="R8484cebe1f434075">
        <w:r w:rsidRPr="7F9DD23D" w:rsidR="7F9DD23D">
          <w:rPr>
            <w:rFonts w:ascii="Arial" w:hAnsi="Arial" w:eastAsia="Arial" w:cs="Arial"/>
            <w:color w:val="1155CC"/>
            <w:sz w:val="20"/>
            <w:szCs w:val="20"/>
            <w:u w:val="single"/>
          </w:rPr>
          <w:t>(</w:t>
        </w:r>
      </w:hyperlink>
      <w:hyperlink r:id="Rbd926340c17b4aa9">
        <w:r w:rsidRPr="7F9DD23D" w:rsidR="7F9DD23D">
          <w:rPr>
            <w:rFonts w:ascii="Arial" w:hAnsi="Arial" w:eastAsia="Arial" w:cs="Arial"/>
            <w:color w:val="1155CC"/>
            <w:sz w:val="20"/>
            <w:szCs w:val="20"/>
            <w:u w:val="single"/>
          </w:rPr>
          <w:t>Ek 4.6.5</w:t>
        </w:r>
      </w:hyperlink>
      <w:hyperlink r:id="R24e117a50a794f8c">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Bu anketlerin içeriğinde fiziksel altyapıya ilişkin sorular da bulunmaktadır ve sonuçları raporlanmıştır. </w:t>
      </w:r>
      <w:r w:rsidRPr="7F9DD23D" w:rsidR="7F9DD23D">
        <w:rPr>
          <w:rFonts w:ascii="Arial" w:hAnsi="Arial" w:eastAsia="Arial" w:cs="Arial"/>
          <w:noProof w:val="0"/>
          <w:color w:val="auto"/>
          <w:sz w:val="20"/>
          <w:szCs w:val="20"/>
          <w:lang w:val="tr-TR"/>
        </w:rPr>
        <w:t xml:space="preserve">Anketlerin sonuçları Liderlik, Yönetişim ve Kalite Komisyonumuzca yine komisyon üyesi öğrencilerimizle beraber değerlendirilmiş ve iyileştirme faaliyetleri imkanlar ölçüsünde yapılmaya başlanmıştır. </w:t>
      </w:r>
      <w:r w:rsidRPr="7F9DD23D" w:rsidR="7F9DD23D">
        <w:rPr>
          <w:rFonts w:ascii="Arial" w:hAnsi="Arial" w:eastAsia="Arial" w:cs="Arial"/>
          <w:color w:val="auto"/>
          <w:sz w:val="20"/>
          <w:szCs w:val="20"/>
        </w:rPr>
        <w:t xml:space="preserve">Fiziksel, sosyal ve kültürel alan imkanlarını yeterli buluyor musunuz sorusuna öğrencilerin </w:t>
      </w:r>
      <w:r w:rsidRPr="7F9DD23D" w:rsidR="7F9DD23D">
        <w:rPr>
          <w:rFonts w:ascii="Arial" w:hAnsi="Arial" w:eastAsia="Arial" w:cs="Arial"/>
          <w:color w:val="auto"/>
          <w:sz w:val="20"/>
          <w:szCs w:val="20"/>
        </w:rPr>
        <w:t>%68.9</w:t>
      </w:r>
      <w:r w:rsidRPr="7F9DD23D" w:rsidR="7F9DD23D">
        <w:rPr>
          <w:rFonts w:ascii="Arial" w:hAnsi="Arial" w:eastAsia="Arial" w:cs="Arial"/>
          <w:color w:val="auto"/>
          <w:sz w:val="20"/>
          <w:szCs w:val="20"/>
        </w:rPr>
        <w:t xml:space="preserve">'luk bir oranı hayır cevabını verdiği için bu husus en çok geliştirilmeye açık yön olarak kaydedilmiştir </w:t>
      </w:r>
      <w:r w:rsidRPr="7F9DD23D" w:rsidR="7F9DD23D">
        <w:rPr>
          <w:rFonts w:ascii="Arial" w:hAnsi="Arial" w:eastAsia="Arial" w:cs="Arial"/>
          <w:color w:val="0070C0"/>
          <w:sz w:val="20"/>
          <w:szCs w:val="20"/>
        </w:rPr>
        <w:t>(</w:t>
      </w:r>
      <w:hyperlink r:id="R7f7d6b8e74a44504">
        <w:r w:rsidRPr="7F9DD23D" w:rsidR="7F9DD23D">
          <w:rPr>
            <w:rStyle w:val="Kpr"/>
            <w:rFonts w:ascii="Arial" w:hAnsi="Arial" w:eastAsia="Arial" w:cs="Arial"/>
            <w:noProof w:val="0"/>
            <w:color w:val="0070C0"/>
            <w:sz w:val="20"/>
            <w:szCs w:val="20"/>
            <w:lang w:val="tr-TR"/>
          </w:rPr>
          <w:t>Ek 6.1.12</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 xml:space="preserve"> Öğrenci temsilcileri ile toplantılar düzenlenmektedir. Temsilcilerimiz sportif ve kültürel aktivite ile konserlerin sayısının öğrenciler tarafından az bulunduğunu paylaşmışlardır </w:t>
      </w:r>
      <w:r w:rsidRPr="7F9DD23D" w:rsidR="7F9DD23D">
        <w:rPr>
          <w:rFonts w:ascii="Arial" w:hAnsi="Arial" w:eastAsia="Arial" w:cs="Arial"/>
          <w:color w:val="0070C0"/>
          <w:sz w:val="20"/>
          <w:szCs w:val="20"/>
        </w:rPr>
        <w:t>(</w:t>
      </w:r>
      <w:hyperlink r:id="R3848a141fed340a4">
        <w:r w:rsidRPr="7F9DD23D" w:rsidR="7F9DD23D">
          <w:rPr>
            <w:rStyle w:val="Kpr"/>
            <w:rFonts w:ascii="Arial" w:hAnsi="Arial" w:eastAsia="Arial" w:cs="Arial"/>
            <w:noProof w:val="0"/>
            <w:color w:val="0070C0"/>
            <w:sz w:val="20"/>
            <w:szCs w:val="20"/>
            <w:lang w:val="tr-TR"/>
          </w:rPr>
          <w:t>Ek 6.1.13</w:t>
        </w:r>
      </w:hyperlink>
      <w:r w:rsidRPr="7F9DD23D" w:rsidR="7F9DD23D">
        <w:rPr>
          <w:rFonts w:ascii="Arial" w:hAnsi="Arial" w:eastAsia="Arial" w:cs="Arial"/>
          <w:color w:val="0070C0"/>
          <w:sz w:val="20"/>
          <w:szCs w:val="20"/>
        </w:rPr>
        <w:t>).</w:t>
      </w:r>
    </w:p>
    <w:p w:rsidR="65DCE986" w:rsidP="7F9DD23D" w:rsidRDefault="65DCE986" w14:paraId="3533E438" w14:textId="28EE3E1A">
      <w:pPr>
        <w:pStyle w:val="Normal0"/>
        <w:spacing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Sİ.6.1. Yıllara Göre Fiziksel Altyapıya Yönelik Yapılan İyileştirme Sonuçları</w:t>
      </w:r>
      <w:hyperlink r:id="R47438d405f9c4797">
        <w:r w:rsidRPr="7F9DD23D" w:rsidR="7F9DD23D">
          <w:rPr>
            <w:rFonts w:ascii="Arial" w:hAnsi="Arial" w:eastAsia="Arial" w:cs="Arial"/>
            <w:color w:val="000000" w:themeColor="text1" w:themeTint="FF" w:themeShade="FF"/>
            <w:sz w:val="20"/>
            <w:szCs w:val="20"/>
            <w:u w:val="single"/>
          </w:rPr>
          <w:t xml:space="preserve"> (Ek 6.3.9)</w:t>
        </w:r>
      </w:hyperlink>
      <w:r w:rsidRPr="7F9DD23D" w:rsidR="7F9DD23D">
        <w:rPr>
          <w:rFonts w:ascii="Arial" w:hAnsi="Arial" w:eastAsia="Arial" w:cs="Arial"/>
          <w:color w:val="000000" w:themeColor="text1" w:themeTint="FF" w:themeShade="FF"/>
          <w:sz w:val="20"/>
          <w:szCs w:val="20"/>
        </w:rPr>
        <w:t xml:space="preserve"> ve Tablo Sİ. 6.2. Fiziksel Altyapıya Yönelik Sürekli İyileştirme Çalışmaları ve Sonuçları </w:t>
      </w:r>
      <w:hyperlink r:id="R99fc22cfb96447dc">
        <w:r w:rsidRPr="7F9DD23D" w:rsidR="7F9DD23D">
          <w:rPr>
            <w:rFonts w:ascii="Arial" w:hAnsi="Arial" w:eastAsia="Arial" w:cs="Arial"/>
            <w:color w:val="000000" w:themeColor="text1" w:themeTint="FF" w:themeShade="FF"/>
            <w:sz w:val="20"/>
            <w:szCs w:val="20"/>
            <w:u w:val="single"/>
          </w:rPr>
          <w:t>(Ek 6.3.10)</w:t>
        </w:r>
      </w:hyperlink>
      <w:r w:rsidRPr="7F9DD23D" w:rsidR="7F9DD23D">
        <w:rPr>
          <w:rFonts w:ascii="Arial" w:hAnsi="Arial" w:eastAsia="Arial" w:cs="Arial"/>
          <w:color w:val="000000" w:themeColor="text1" w:themeTint="FF" w:themeShade="FF"/>
          <w:sz w:val="20"/>
          <w:szCs w:val="20"/>
        </w:rPr>
        <w:t xml:space="preserve"> ektedir.</w:t>
      </w:r>
    </w:p>
    <w:p w:rsidR="00F711E3" w:rsidP="7F9DD23D" w:rsidRDefault="00F711E3" w14:paraId="00000218" w14:textId="79177E21">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odc9jc" w:id="248"/>
      <w:bookmarkEnd w:id="248"/>
      <w:r w:rsidRPr="7F9DD23D" w:rsidR="7F9DD23D">
        <w:rPr>
          <w:rFonts w:ascii="Arial" w:hAnsi="Arial" w:eastAsia="Arial" w:cs="Arial"/>
          <w:b w:val="1"/>
          <w:bCs w:val="1"/>
          <w:smallCaps w:val="1"/>
          <w:color w:val="000000" w:themeColor="text1" w:themeTint="FF" w:themeShade="FF"/>
          <w:sz w:val="20"/>
          <w:szCs w:val="20"/>
        </w:rPr>
        <w:t>TS.6.2. UYGULAMA ALANLARI ALT YAPISI</w:t>
      </w:r>
      <w:bookmarkStart w:name="_heading=h.yi4c3t8i2qf8" w:id="249"/>
      <w:bookmarkEnd w:id="249"/>
    </w:p>
    <w:p w:rsidR="00F711E3" w:rsidP="7F9DD23D" w:rsidRDefault="00F711E3" w14:paraId="0000021A" w14:textId="6BFE614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Programın uygulama alanlarının altyapı özelliklerinin belirlenmesi ve değerlendirilmesine ilişkin süreçler tanımlanmıştır. </w:t>
      </w:r>
    </w:p>
    <w:p w:rsidR="00F711E3" w:rsidP="7F9DD23D" w:rsidRDefault="00286108" w14:paraId="0000021B" w14:textId="2E4700C5">
      <w:pPr>
        <w:pStyle w:val="Normal0"/>
        <w:spacing w:after="240" w:afterAutospacing="off" w:line="240" w:lineRule="auto"/>
        <w:ind w:left="0" w:hanging="2"/>
        <w:rPr>
          <w:rFonts w:ascii="Arial" w:hAnsi="Arial" w:eastAsia="Arial" w:cs="Arial"/>
          <w:noProof w:val="0"/>
          <w:color w:val="000000" w:themeColor="text1" w:themeTint="FF" w:themeShade="FF"/>
          <w:sz w:val="20"/>
          <w:szCs w:val="20"/>
          <w:lang w:val="tr-TR"/>
        </w:rPr>
      </w:pPr>
      <w:bookmarkStart w:name="_heading=h.38czs75" w:id="250"/>
      <w:bookmarkEnd w:id="250"/>
      <w:r w:rsidRPr="7F9DD23D" w:rsidR="7F9DD23D">
        <w:rPr>
          <w:rFonts w:ascii="Arial" w:hAnsi="Arial" w:eastAsia="Arial" w:cs="Arial"/>
          <w:color w:val="000000" w:themeColor="text1" w:themeTint="FF" w:themeShade="FF"/>
          <w:sz w:val="20"/>
          <w:szCs w:val="20"/>
          <w:highlight w:val="white"/>
        </w:rPr>
        <w:t xml:space="preserve">Üniversitenin eğitim-öğretim faaliyetleri kapsamında uygulama yapacak, tüm sağlık bilimleri alanında öğrenim gören öğrencilerin mesleki beceri ve yeterlilik kazanmalarını sağlamak üzere Kastamonu İl Sağlık Müdürlüğü’ne bağlı kurum ve kuruluşlarda öğrencilere uygulama imkânı sağlanması amacıyla </w:t>
      </w:r>
      <w:r w:rsidRPr="7F9DD23D" w:rsidR="7F9DD23D">
        <w:rPr>
          <w:rFonts w:ascii="Arial" w:hAnsi="Arial" w:eastAsia="Arial" w:cs="Arial"/>
          <w:sz w:val="20"/>
          <w:szCs w:val="20"/>
          <w:highlight w:val="white"/>
        </w:rPr>
        <w:t>ü</w:t>
      </w:r>
      <w:r w:rsidRPr="7F9DD23D" w:rsidR="7F9DD23D">
        <w:rPr>
          <w:rFonts w:ascii="Arial" w:hAnsi="Arial" w:eastAsia="Arial" w:cs="Arial"/>
          <w:color w:val="000000" w:themeColor="text1" w:themeTint="FF" w:themeShade="FF"/>
          <w:sz w:val="20"/>
          <w:szCs w:val="20"/>
          <w:highlight w:val="white"/>
        </w:rPr>
        <w:t xml:space="preserve">niversitemiz ve Kastamonu İl Sağlık Müdürlüğü </w:t>
      </w:r>
      <w:r w:rsidRPr="7F9DD23D" w:rsidR="7F9DD23D">
        <w:rPr>
          <w:rFonts w:ascii="Arial" w:hAnsi="Arial" w:eastAsia="Arial" w:cs="Arial"/>
          <w:color w:val="000000" w:themeColor="text1" w:themeTint="FF" w:themeShade="FF"/>
          <w:sz w:val="20"/>
          <w:szCs w:val="20"/>
        </w:rPr>
        <w:t xml:space="preserve">(Ek </w:t>
      </w:r>
      <w:r w:rsidRPr="7F9DD23D" w:rsidR="7F9DD23D">
        <w:rPr>
          <w:rFonts w:ascii="Arial" w:hAnsi="Arial" w:eastAsia="Arial" w:cs="Arial"/>
          <w:sz w:val="20"/>
          <w:szCs w:val="20"/>
        </w:rPr>
        <w:t>3.5.2</w:t>
      </w:r>
      <w:r w:rsidRPr="7F9DD23D" w:rsidR="7F9DD23D">
        <w:rPr>
          <w:rFonts w:ascii="Arial" w:hAnsi="Arial" w:eastAsia="Arial" w:cs="Arial"/>
          <w:color w:val="000000" w:themeColor="text1" w:themeTint="FF" w:themeShade="FF"/>
          <w:sz w:val="20"/>
          <w:szCs w:val="20"/>
        </w:rPr>
        <w:t>) ve Kastamonu İl Milli Eğitim Müdürlüğü</w:t>
      </w:r>
      <w:hyperlink r:id="Rc931a4e0a60e482a">
        <w:r w:rsidRPr="7F9DD23D" w:rsidR="7F9DD23D">
          <w:rPr>
            <w:rFonts w:ascii="Arial" w:hAnsi="Arial" w:eastAsia="Arial" w:cs="Arial"/>
            <w:color w:val="1155CC"/>
            <w:sz w:val="20"/>
            <w:szCs w:val="20"/>
            <w:u w:val="single"/>
          </w:rPr>
          <w:t xml:space="preserve"> (</w:t>
        </w:r>
      </w:hyperlink>
      <w:hyperlink r:id="R4a888d55a84b45c9">
        <w:r w:rsidRPr="7F9DD23D" w:rsidR="7F9DD23D">
          <w:rPr>
            <w:rFonts w:ascii="Arial" w:hAnsi="Arial" w:eastAsia="Arial" w:cs="Arial"/>
            <w:color w:val="1155CC"/>
            <w:sz w:val="20"/>
            <w:szCs w:val="20"/>
            <w:u w:val="single"/>
          </w:rPr>
          <w:t>Ek 3.5.3</w:t>
        </w:r>
      </w:hyperlink>
      <w:hyperlink r:id="R045996d1e3e549e2">
        <w:r w:rsidRPr="7F9DD23D" w:rsidR="7F9DD23D">
          <w:rPr>
            <w:rFonts w:ascii="Arial" w:hAnsi="Arial" w:eastAsia="Arial" w:cs="Arial"/>
            <w:color w:val="1155CC"/>
            <w:sz w:val="20"/>
            <w:szCs w:val="20"/>
            <w:u w:val="single"/>
          </w:rPr>
          <w:t>)</w:t>
        </w:r>
      </w:hyperlink>
      <w:r w:rsidRPr="7F9DD23D" w:rsidR="7F9DD23D">
        <w:rPr>
          <w:rFonts w:ascii="Arial" w:hAnsi="Arial" w:eastAsia="Arial" w:cs="Arial"/>
          <w:color w:val="000000" w:themeColor="text1" w:themeTint="FF" w:themeShade="FF"/>
          <w:sz w:val="20"/>
          <w:szCs w:val="20"/>
        </w:rPr>
        <w:t xml:space="preserve"> ile </w:t>
      </w:r>
      <w:r w:rsidRPr="7F9DD23D" w:rsidR="7F9DD23D">
        <w:rPr>
          <w:rFonts w:ascii="Arial" w:hAnsi="Arial" w:eastAsia="Arial" w:cs="Arial"/>
          <w:color w:val="000000" w:themeColor="text1" w:themeTint="FF" w:themeShade="FF"/>
          <w:sz w:val="20"/>
          <w:szCs w:val="20"/>
        </w:rPr>
        <w:t>işbirliği</w:t>
      </w:r>
      <w:r w:rsidRPr="7F9DD23D" w:rsidR="7F9DD23D">
        <w:rPr>
          <w:rFonts w:ascii="Arial" w:hAnsi="Arial" w:eastAsia="Arial" w:cs="Arial"/>
          <w:color w:val="000000" w:themeColor="text1" w:themeTint="FF" w:themeShade="FF"/>
          <w:sz w:val="20"/>
          <w:szCs w:val="20"/>
        </w:rPr>
        <w:t xml:space="preserve"> protokolü imzalanmıştır.</w:t>
      </w:r>
      <w:r w:rsidRPr="7F9DD23D" w:rsidR="7F9DD23D">
        <w:rPr>
          <w:rFonts w:ascii="Arial" w:hAnsi="Arial" w:eastAsia="Arial" w:cs="Arial"/>
          <w:sz w:val="20"/>
          <w:szCs w:val="20"/>
        </w:rPr>
        <w:t xml:space="preserve"> Hemşirelik bölümünün uygulamaları Klinik Saha ve Uygulama Yönergesine göre gerçekleştirilmektedir </w:t>
      </w:r>
      <w:hyperlink r:id="R50c0c43dcb4b4f85">
        <w:r w:rsidRPr="7F9DD23D" w:rsidR="7F9DD23D">
          <w:rPr>
            <w:rFonts w:ascii="Arial" w:hAnsi="Arial" w:eastAsia="Arial" w:cs="Arial"/>
            <w:color w:val="1155CC"/>
            <w:sz w:val="20"/>
            <w:szCs w:val="20"/>
            <w:u w:val="single"/>
          </w:rPr>
          <w:t>(Ek 3.5.1</w:t>
        </w:r>
      </w:hyperlink>
      <w:hyperlink r:id="Rf45d6a762ea1499b">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Hemşirelik bölümünde öğrenciler klinik uygulamasına birinci sınıf bahar, ikinci ve üçüncü sınıf güz ve b</w:t>
      </w:r>
      <w:r w:rsidRPr="7F9DD23D" w:rsidR="7F9DD23D">
        <w:rPr>
          <w:rFonts w:ascii="Arial" w:hAnsi="Arial" w:eastAsia="Arial" w:cs="Arial"/>
          <w:sz w:val="20"/>
          <w:szCs w:val="20"/>
        </w:rPr>
        <w:t xml:space="preserve">ahar </w:t>
      </w:r>
      <w:r w:rsidRPr="7F9DD23D" w:rsidR="7F9DD23D">
        <w:rPr>
          <w:rFonts w:ascii="Arial" w:hAnsi="Arial" w:eastAsia="Arial" w:cs="Arial"/>
          <w:sz w:val="20"/>
          <w:szCs w:val="20"/>
        </w:rPr>
        <w:t xml:space="preserve">döneminde Kastamonu Eğitim ve Araştırma Hastanesi’nde, dördüncü sınıf güz ve bahar döneminde Kastamonu Eğitim ve Araştırma Hastanesi’nde, Fizik Tedavi ve Rehabilitasyon Hastanesinde, Toplum Ruh Sağlığı Merkezi’nde, </w:t>
      </w:r>
      <w:r w:rsidRPr="7F9DD23D" w:rsidR="7F9DD23D">
        <w:rPr>
          <w:rFonts w:ascii="Arial" w:hAnsi="Arial" w:eastAsia="Arial" w:cs="Arial"/>
          <w:sz w:val="20"/>
          <w:szCs w:val="20"/>
        </w:rPr>
        <w:t>KETEM’de</w:t>
      </w:r>
      <w:r w:rsidRPr="7F9DD23D" w:rsidR="7F9DD23D">
        <w:rPr>
          <w:rFonts w:ascii="Arial" w:hAnsi="Arial" w:eastAsia="Arial" w:cs="Arial"/>
          <w:sz w:val="20"/>
          <w:szCs w:val="20"/>
        </w:rPr>
        <w:t>, Toplum Sağlığı Merkezi’nde, Milli Eğitim Müdürlüğü’ne bağlı özel eğitim/rehabilitasyon merkezlerinde, Aile ve Sosyal Hizmetlere bağlı Huzurevinde yapılmaktadır. Klinik uygulamaların olduğu her dönem Kastamonu İl Sağlık Müdürlüğ</w:t>
      </w:r>
      <w:r w:rsidRPr="7F9DD23D" w:rsidR="7F9DD23D">
        <w:rPr>
          <w:rFonts w:ascii="Arial" w:hAnsi="Arial" w:eastAsia="Arial" w:cs="Arial"/>
          <w:sz w:val="20"/>
          <w:szCs w:val="20"/>
        </w:rPr>
        <w:t>ü, Kastamo</w:t>
      </w:r>
      <w:r w:rsidRPr="7F9DD23D" w:rsidR="7F9DD23D">
        <w:rPr>
          <w:rFonts w:ascii="Arial" w:hAnsi="Arial" w:eastAsia="Arial" w:cs="Arial"/>
          <w:sz w:val="20"/>
          <w:szCs w:val="20"/>
        </w:rPr>
        <w:t>n</w:t>
      </w:r>
      <w:r w:rsidRPr="7F9DD23D" w:rsidR="7F9DD23D">
        <w:rPr>
          <w:rFonts w:ascii="Arial" w:hAnsi="Arial" w:eastAsia="Arial" w:cs="Arial"/>
          <w:sz w:val="20"/>
          <w:szCs w:val="20"/>
        </w:rPr>
        <w:t>u Eğitim</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Araşt</w:t>
      </w:r>
      <w:r w:rsidRPr="7F9DD23D" w:rsidR="7F9DD23D">
        <w:rPr>
          <w:rFonts w:ascii="Arial" w:hAnsi="Arial" w:eastAsia="Arial" w:cs="Arial"/>
          <w:sz w:val="20"/>
          <w:szCs w:val="20"/>
        </w:rPr>
        <w:t>ı</w:t>
      </w:r>
      <w:r w:rsidRPr="7F9DD23D" w:rsidR="7F9DD23D">
        <w:rPr>
          <w:rFonts w:ascii="Arial" w:hAnsi="Arial" w:eastAsia="Arial" w:cs="Arial"/>
          <w:sz w:val="20"/>
          <w:szCs w:val="20"/>
        </w:rPr>
        <w:t>rma Hastan</w:t>
      </w:r>
      <w:r w:rsidRPr="7F9DD23D" w:rsidR="7F9DD23D">
        <w:rPr>
          <w:rFonts w:ascii="Arial" w:hAnsi="Arial" w:eastAsia="Arial" w:cs="Arial"/>
          <w:sz w:val="20"/>
          <w:szCs w:val="20"/>
        </w:rPr>
        <w:t>e</w:t>
      </w:r>
      <w:r w:rsidRPr="7F9DD23D" w:rsidR="7F9DD23D">
        <w:rPr>
          <w:rFonts w:ascii="Arial" w:hAnsi="Arial" w:eastAsia="Arial" w:cs="Arial"/>
          <w:sz w:val="20"/>
          <w:szCs w:val="20"/>
        </w:rPr>
        <w:t>si Öğre</w:t>
      </w:r>
      <w:r w:rsidRPr="7F9DD23D" w:rsidR="7F9DD23D">
        <w:rPr>
          <w:rFonts w:ascii="Arial" w:hAnsi="Arial" w:eastAsia="Arial" w:cs="Arial"/>
          <w:sz w:val="20"/>
          <w:szCs w:val="20"/>
        </w:rPr>
        <w:t>n</w:t>
      </w:r>
      <w:r w:rsidRPr="7F9DD23D" w:rsidR="7F9DD23D">
        <w:rPr>
          <w:rFonts w:ascii="Arial" w:hAnsi="Arial" w:eastAsia="Arial" w:cs="Arial"/>
          <w:sz w:val="20"/>
          <w:szCs w:val="20"/>
        </w:rPr>
        <w:t>ci İşl</w:t>
      </w:r>
      <w:r w:rsidRPr="7F9DD23D" w:rsidR="7F9DD23D">
        <w:rPr>
          <w:rFonts w:ascii="Arial" w:hAnsi="Arial" w:eastAsia="Arial" w:cs="Arial"/>
          <w:sz w:val="20"/>
          <w:szCs w:val="20"/>
        </w:rPr>
        <w:t>e</w:t>
      </w:r>
      <w:r w:rsidRPr="7F9DD23D" w:rsidR="7F9DD23D">
        <w:rPr>
          <w:rFonts w:ascii="Arial" w:hAnsi="Arial" w:eastAsia="Arial" w:cs="Arial"/>
          <w:sz w:val="20"/>
          <w:szCs w:val="20"/>
        </w:rPr>
        <w:t>ri Birim Soruml</w:t>
      </w:r>
      <w:r w:rsidRPr="7F9DD23D" w:rsidR="7F9DD23D">
        <w:rPr>
          <w:rFonts w:ascii="Arial" w:hAnsi="Arial" w:eastAsia="Arial" w:cs="Arial"/>
          <w:sz w:val="20"/>
          <w:szCs w:val="20"/>
        </w:rPr>
        <w:t>u</w:t>
      </w:r>
      <w:r w:rsidRPr="7F9DD23D" w:rsidR="7F9DD23D">
        <w:rPr>
          <w:rFonts w:ascii="Arial" w:hAnsi="Arial" w:eastAsia="Arial" w:cs="Arial"/>
          <w:sz w:val="20"/>
          <w:szCs w:val="20"/>
        </w:rPr>
        <w:t>su ve Hemşire</w:t>
      </w:r>
      <w:r w:rsidRPr="7F9DD23D" w:rsidR="7F9DD23D">
        <w:rPr>
          <w:rFonts w:ascii="Arial" w:hAnsi="Arial" w:eastAsia="Arial" w:cs="Arial"/>
          <w:sz w:val="20"/>
          <w:szCs w:val="20"/>
        </w:rPr>
        <w:t>l</w:t>
      </w:r>
      <w:r w:rsidRPr="7F9DD23D" w:rsidR="7F9DD23D">
        <w:rPr>
          <w:rFonts w:ascii="Arial" w:hAnsi="Arial" w:eastAsia="Arial" w:cs="Arial"/>
          <w:sz w:val="20"/>
          <w:szCs w:val="20"/>
        </w:rPr>
        <w:t>ik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Bölüm Başk</w:t>
      </w:r>
      <w:r w:rsidRPr="7F9DD23D" w:rsidR="7F9DD23D">
        <w:rPr>
          <w:rFonts w:ascii="Arial" w:hAnsi="Arial" w:eastAsia="Arial" w:cs="Arial"/>
          <w:sz w:val="20"/>
          <w:szCs w:val="20"/>
        </w:rPr>
        <w:t>a</w:t>
      </w:r>
      <w:r w:rsidRPr="7F9DD23D" w:rsidR="7F9DD23D">
        <w:rPr>
          <w:rFonts w:ascii="Arial" w:hAnsi="Arial" w:eastAsia="Arial" w:cs="Arial"/>
          <w:sz w:val="20"/>
          <w:szCs w:val="20"/>
        </w:rPr>
        <w:t>nı’nın</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katılımı i</w:t>
      </w:r>
      <w:r w:rsidRPr="7F9DD23D" w:rsidR="7F9DD23D">
        <w:rPr>
          <w:rFonts w:ascii="Arial" w:hAnsi="Arial" w:eastAsia="Arial" w:cs="Arial"/>
          <w:sz w:val="20"/>
          <w:szCs w:val="20"/>
        </w:rPr>
        <w:t>l</w:t>
      </w:r>
      <w:r w:rsidRPr="7F9DD23D" w:rsidR="7F9DD23D">
        <w:rPr>
          <w:rFonts w:ascii="Arial" w:hAnsi="Arial" w:eastAsia="Arial" w:cs="Arial"/>
          <w:sz w:val="20"/>
          <w:szCs w:val="20"/>
        </w:rPr>
        <w:t>e toplan</w:t>
      </w:r>
      <w:r w:rsidRPr="7F9DD23D" w:rsidR="7F9DD23D">
        <w:rPr>
          <w:rFonts w:ascii="Arial" w:hAnsi="Arial" w:eastAsia="Arial" w:cs="Arial"/>
          <w:sz w:val="20"/>
          <w:szCs w:val="20"/>
        </w:rPr>
        <w:t>t</w:t>
      </w:r>
      <w:r w:rsidRPr="7F9DD23D" w:rsidR="7F9DD23D">
        <w:rPr>
          <w:rFonts w:ascii="Arial" w:hAnsi="Arial" w:eastAsia="Arial" w:cs="Arial"/>
          <w:sz w:val="20"/>
          <w:szCs w:val="20"/>
        </w:rPr>
        <w:t>ı ger</w:t>
      </w:r>
      <w:r w:rsidRPr="7F9DD23D" w:rsidR="7F9DD23D">
        <w:rPr>
          <w:rFonts w:ascii="Arial" w:hAnsi="Arial" w:eastAsia="Arial" w:cs="Arial"/>
          <w:sz w:val="20"/>
          <w:szCs w:val="20"/>
        </w:rPr>
        <w:t>ç</w:t>
      </w:r>
      <w:r w:rsidRPr="7F9DD23D" w:rsidR="7F9DD23D">
        <w:rPr>
          <w:rFonts w:ascii="Arial" w:hAnsi="Arial" w:eastAsia="Arial" w:cs="Arial"/>
          <w:sz w:val="20"/>
          <w:szCs w:val="20"/>
        </w:rPr>
        <w:t>ekleştirilm</w:t>
      </w:r>
      <w:r w:rsidRPr="7F9DD23D" w:rsidR="7F9DD23D">
        <w:rPr>
          <w:rFonts w:ascii="Arial" w:hAnsi="Arial" w:eastAsia="Arial" w:cs="Arial"/>
          <w:sz w:val="20"/>
          <w:szCs w:val="20"/>
        </w:rPr>
        <w:t>e</w:t>
      </w:r>
      <w:r w:rsidRPr="7F9DD23D" w:rsidR="7F9DD23D">
        <w:rPr>
          <w:rFonts w:ascii="Arial" w:hAnsi="Arial" w:eastAsia="Arial" w:cs="Arial"/>
          <w:sz w:val="20"/>
          <w:szCs w:val="20"/>
        </w:rPr>
        <w:t>kte ve İ</w:t>
      </w:r>
      <w:r w:rsidRPr="7F9DD23D" w:rsidR="7F9DD23D">
        <w:rPr>
          <w:rFonts w:ascii="Arial" w:hAnsi="Arial" w:eastAsia="Arial" w:cs="Arial"/>
          <w:sz w:val="20"/>
          <w:szCs w:val="20"/>
        </w:rPr>
        <w:t>l</w:t>
      </w:r>
      <w:r w:rsidRPr="7F9DD23D" w:rsidR="7F9DD23D">
        <w:rPr>
          <w:rFonts w:ascii="Arial" w:hAnsi="Arial" w:eastAsia="Arial" w:cs="Arial"/>
          <w:sz w:val="20"/>
          <w:szCs w:val="20"/>
        </w:rPr>
        <w:t xml:space="preserve"> Sağlık M</w:t>
      </w:r>
      <w:r w:rsidRPr="7F9DD23D" w:rsidR="7F9DD23D">
        <w:rPr>
          <w:rFonts w:ascii="Arial" w:hAnsi="Arial" w:eastAsia="Arial" w:cs="Arial"/>
          <w:sz w:val="20"/>
          <w:szCs w:val="20"/>
        </w:rPr>
        <w:t>üdü</w:t>
      </w:r>
      <w:r w:rsidRPr="7F9DD23D" w:rsidR="7F9DD23D">
        <w:rPr>
          <w:rFonts w:ascii="Arial" w:hAnsi="Arial" w:eastAsia="Arial" w:cs="Arial"/>
          <w:sz w:val="20"/>
          <w:szCs w:val="20"/>
        </w:rPr>
        <w:t>rlüğüne bağlı</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xml:space="preserve">birimlerde </w:t>
      </w:r>
      <w:r w:rsidRPr="7F9DD23D" w:rsidR="7F9DD23D">
        <w:rPr>
          <w:rFonts w:ascii="Arial" w:hAnsi="Arial" w:eastAsia="Arial" w:cs="Arial"/>
          <w:sz w:val="20"/>
          <w:szCs w:val="20"/>
        </w:rPr>
        <w:t>k</w:t>
      </w:r>
      <w:r w:rsidRPr="7F9DD23D" w:rsidR="7F9DD23D">
        <w:rPr>
          <w:rFonts w:ascii="Arial" w:hAnsi="Arial" w:eastAsia="Arial" w:cs="Arial"/>
          <w:sz w:val="20"/>
          <w:szCs w:val="20"/>
        </w:rPr>
        <w:t>linik uygu</w:t>
      </w:r>
      <w:r w:rsidRPr="7F9DD23D" w:rsidR="7F9DD23D">
        <w:rPr>
          <w:rFonts w:ascii="Arial" w:hAnsi="Arial" w:eastAsia="Arial" w:cs="Arial"/>
          <w:sz w:val="20"/>
          <w:szCs w:val="20"/>
        </w:rPr>
        <w:t>l</w:t>
      </w:r>
      <w:r w:rsidRPr="7F9DD23D" w:rsidR="7F9DD23D">
        <w:rPr>
          <w:rFonts w:ascii="Arial" w:hAnsi="Arial" w:eastAsia="Arial" w:cs="Arial"/>
          <w:sz w:val="20"/>
          <w:szCs w:val="20"/>
        </w:rPr>
        <w:t>ama alanların</w:t>
      </w:r>
      <w:r w:rsidRPr="7F9DD23D" w:rsidR="7F9DD23D">
        <w:rPr>
          <w:rFonts w:ascii="Arial" w:hAnsi="Arial" w:eastAsia="Arial" w:cs="Arial"/>
          <w:sz w:val="20"/>
          <w:szCs w:val="20"/>
        </w:rPr>
        <w:t xml:space="preserve">a </w:t>
      </w:r>
      <w:r w:rsidRPr="7F9DD23D" w:rsidR="7F9DD23D">
        <w:rPr>
          <w:rFonts w:ascii="Arial" w:hAnsi="Arial" w:eastAsia="Arial" w:cs="Arial"/>
          <w:sz w:val="20"/>
          <w:szCs w:val="20"/>
        </w:rPr>
        <w:t xml:space="preserve">verilecek </w:t>
      </w:r>
      <w:r w:rsidRPr="7F9DD23D" w:rsidR="7F9DD23D">
        <w:rPr>
          <w:rFonts w:ascii="Arial" w:hAnsi="Arial" w:eastAsia="Arial" w:cs="Arial"/>
          <w:sz w:val="20"/>
          <w:szCs w:val="20"/>
        </w:rPr>
        <w:t>ö</w:t>
      </w:r>
      <w:r w:rsidRPr="7F9DD23D" w:rsidR="7F9DD23D">
        <w:rPr>
          <w:rFonts w:ascii="Arial" w:hAnsi="Arial" w:eastAsia="Arial" w:cs="Arial"/>
          <w:sz w:val="20"/>
          <w:szCs w:val="20"/>
        </w:rPr>
        <w:t>ğrenci s</w:t>
      </w:r>
      <w:r w:rsidRPr="7F9DD23D" w:rsidR="7F9DD23D">
        <w:rPr>
          <w:rFonts w:ascii="Arial" w:hAnsi="Arial" w:eastAsia="Arial" w:cs="Arial"/>
          <w:sz w:val="20"/>
          <w:szCs w:val="20"/>
        </w:rPr>
        <w:t>a</w:t>
      </w:r>
      <w:r w:rsidRPr="7F9DD23D" w:rsidR="7F9DD23D">
        <w:rPr>
          <w:rFonts w:ascii="Arial" w:hAnsi="Arial" w:eastAsia="Arial" w:cs="Arial"/>
          <w:sz w:val="20"/>
          <w:szCs w:val="20"/>
        </w:rPr>
        <w:t>yıları i</w:t>
      </w:r>
      <w:r w:rsidRPr="7F9DD23D" w:rsidR="7F9DD23D">
        <w:rPr>
          <w:rFonts w:ascii="Arial" w:hAnsi="Arial" w:eastAsia="Arial" w:cs="Arial"/>
          <w:sz w:val="20"/>
          <w:szCs w:val="20"/>
        </w:rPr>
        <w:t>l</w:t>
      </w:r>
      <w:r w:rsidRPr="7F9DD23D" w:rsidR="7F9DD23D">
        <w:rPr>
          <w:rFonts w:ascii="Arial" w:hAnsi="Arial" w:eastAsia="Arial" w:cs="Arial"/>
          <w:sz w:val="20"/>
          <w:szCs w:val="20"/>
        </w:rPr>
        <w:t>e ilg</w:t>
      </w:r>
      <w:r w:rsidRPr="7F9DD23D" w:rsidR="7F9DD23D">
        <w:rPr>
          <w:rFonts w:ascii="Arial" w:hAnsi="Arial" w:eastAsia="Arial" w:cs="Arial"/>
          <w:sz w:val="20"/>
          <w:szCs w:val="20"/>
        </w:rPr>
        <w:t>ili</w:t>
      </w:r>
      <w:r w:rsidRPr="7F9DD23D" w:rsidR="7F9DD23D">
        <w:rPr>
          <w:rFonts w:ascii="Arial" w:hAnsi="Arial" w:eastAsia="Arial" w:cs="Arial"/>
          <w:sz w:val="20"/>
          <w:szCs w:val="20"/>
        </w:rPr>
        <w:t xml:space="preserve"> topl</w:t>
      </w:r>
      <w:r w:rsidRPr="7F9DD23D" w:rsidR="7F9DD23D">
        <w:rPr>
          <w:rFonts w:ascii="Arial" w:hAnsi="Arial" w:eastAsia="Arial" w:cs="Arial"/>
          <w:sz w:val="20"/>
          <w:szCs w:val="20"/>
        </w:rPr>
        <w:t>a</w:t>
      </w:r>
      <w:r w:rsidRPr="7F9DD23D" w:rsidR="7F9DD23D">
        <w:rPr>
          <w:rFonts w:ascii="Arial" w:hAnsi="Arial" w:eastAsia="Arial" w:cs="Arial"/>
          <w:sz w:val="20"/>
          <w:szCs w:val="20"/>
        </w:rPr>
        <w:t>ntı yapılm</w:t>
      </w:r>
      <w:r w:rsidRPr="7F9DD23D" w:rsidR="7F9DD23D">
        <w:rPr>
          <w:rFonts w:ascii="Arial" w:hAnsi="Arial" w:eastAsia="Arial" w:cs="Arial"/>
          <w:sz w:val="20"/>
          <w:szCs w:val="20"/>
        </w:rPr>
        <w:t>a</w:t>
      </w:r>
      <w:r w:rsidRPr="7F9DD23D" w:rsidR="7F9DD23D">
        <w:rPr>
          <w:rFonts w:ascii="Arial" w:hAnsi="Arial" w:eastAsia="Arial" w:cs="Arial"/>
          <w:sz w:val="20"/>
          <w:szCs w:val="20"/>
        </w:rPr>
        <w:t>ktad</w:t>
      </w:r>
      <w:r w:rsidRPr="7F9DD23D" w:rsidR="7F9DD23D">
        <w:rPr>
          <w:rFonts w:ascii="Arial" w:hAnsi="Arial" w:eastAsia="Arial" w:cs="Arial"/>
          <w:sz w:val="20"/>
          <w:szCs w:val="20"/>
        </w:rPr>
        <w:t xml:space="preserve">ır </w:t>
      </w:r>
      <w:hyperlink r:id="R9dfd2a9616c848ca">
        <w:r w:rsidRPr="7F9DD23D" w:rsidR="7F9DD23D">
          <w:rPr>
            <w:rFonts w:ascii="Arial" w:hAnsi="Arial" w:eastAsia="Arial" w:cs="Arial"/>
            <w:color w:val="1155CC"/>
            <w:sz w:val="20"/>
            <w:szCs w:val="20"/>
            <w:u w:val="single"/>
          </w:rPr>
          <w:t xml:space="preserve">(Ek </w:t>
        </w:r>
        <w:r w:rsidRPr="7F9DD23D" w:rsidR="7F9DD23D">
          <w:rPr>
            <w:rFonts w:ascii="Arial" w:hAnsi="Arial" w:eastAsia="Arial" w:cs="Arial"/>
            <w:color w:val="1155CC"/>
            <w:sz w:val="20"/>
            <w:szCs w:val="20"/>
            <w:u w:val="single"/>
          </w:rPr>
          <w:t>6</w:t>
        </w:r>
        <w:r w:rsidRPr="7F9DD23D" w:rsidR="7F9DD23D">
          <w:rPr>
            <w:rFonts w:ascii="Arial" w:hAnsi="Arial" w:eastAsia="Arial" w:cs="Arial"/>
            <w:color w:val="1155CC"/>
            <w:sz w:val="20"/>
            <w:szCs w:val="20"/>
            <w:u w:val="single"/>
          </w:rPr>
          <w:t>.2.1)</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U</w:t>
      </w:r>
      <w:r w:rsidRPr="7F9DD23D" w:rsidR="7F9DD23D">
        <w:rPr>
          <w:rFonts w:ascii="Arial" w:hAnsi="Arial" w:eastAsia="Arial" w:cs="Arial"/>
          <w:noProof w:val="0"/>
          <w:color w:val="000000" w:themeColor="text1" w:themeTint="FF" w:themeShade="FF"/>
          <w:sz w:val="20"/>
          <w:szCs w:val="20"/>
          <w:lang w:val="en-US"/>
        </w:rPr>
        <w:t>ygul</w:t>
      </w:r>
      <w:r w:rsidRPr="7F9DD23D" w:rsidR="7F9DD23D">
        <w:rPr>
          <w:rFonts w:ascii="Arial" w:hAnsi="Arial" w:eastAsia="Arial" w:cs="Arial"/>
          <w:noProof w:val="0"/>
          <w:color w:val="000000" w:themeColor="text1" w:themeTint="FF" w:themeShade="FF"/>
          <w:sz w:val="20"/>
          <w:szCs w:val="20"/>
          <w:lang w:val="en-US"/>
        </w:rPr>
        <w:t>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alanların</w:t>
      </w:r>
      <w:r w:rsidRPr="7F9DD23D" w:rsidR="7F9DD23D">
        <w:rPr>
          <w:rFonts w:ascii="Arial" w:hAnsi="Arial" w:eastAsia="Arial" w:cs="Arial"/>
          <w:noProof w:val="0"/>
          <w:color w:val="000000" w:themeColor="text1" w:themeTint="FF" w:themeShade="FF"/>
          <w:sz w:val="20"/>
          <w:szCs w:val="20"/>
          <w:lang w:val="en-US"/>
        </w:rPr>
        <w:t>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pl</w:t>
      </w:r>
      <w:r w:rsidRPr="7F9DD23D" w:rsidR="7F9DD23D">
        <w:rPr>
          <w:rFonts w:ascii="Arial" w:hAnsi="Arial" w:eastAsia="Arial" w:cs="Arial"/>
          <w:noProof w:val="0"/>
          <w:color w:val="000000" w:themeColor="text1" w:themeTint="FF" w:themeShade="FF"/>
          <w:sz w:val="20"/>
          <w:szCs w:val="20"/>
          <w:lang w:val="en-US"/>
        </w:rPr>
        <w:t>a</w:t>
      </w:r>
      <w:r w:rsidRPr="7F9DD23D" w:rsidR="7F9DD23D">
        <w:rPr>
          <w:rFonts w:ascii="Arial" w:hAnsi="Arial" w:eastAsia="Arial" w:cs="Arial"/>
          <w:noProof w:val="0"/>
          <w:color w:val="000000" w:themeColor="text1" w:themeTint="FF" w:themeShade="FF"/>
          <w:sz w:val="20"/>
          <w:szCs w:val="20"/>
          <w:lang w:val="en-US"/>
        </w:rPr>
        <w:t>nlanmasına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yönelik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w:t>
      </w:r>
      <w:r w:rsidRPr="7F9DD23D" w:rsidR="7F9DD23D">
        <w:rPr>
          <w:rFonts w:ascii="Arial" w:hAnsi="Arial" w:eastAsia="Arial" w:cs="Arial"/>
          <w:noProof w:val="0"/>
          <w:color w:val="000000" w:themeColor="text1" w:themeTint="FF" w:themeShade="FF"/>
          <w:sz w:val="20"/>
          <w:szCs w:val="20"/>
          <w:lang w:val="en-US"/>
        </w:rPr>
        <w:t xml:space="preserve">l </w:t>
      </w:r>
      <w:r w:rsidRPr="7F9DD23D" w:rsidR="7F9DD23D">
        <w:rPr>
          <w:rFonts w:ascii="Arial" w:hAnsi="Arial" w:eastAsia="Arial" w:cs="Arial"/>
          <w:noProof w:val="0"/>
          <w:color w:val="000000" w:themeColor="text1" w:themeTint="FF" w:themeShade="FF"/>
          <w:sz w:val="20"/>
          <w:szCs w:val="20"/>
          <w:lang w:val="en-US"/>
        </w:rPr>
        <w:t>sağl</w:t>
      </w:r>
      <w:r w:rsidRPr="7F9DD23D" w:rsidR="7F9DD23D">
        <w:rPr>
          <w:rFonts w:ascii="Arial" w:hAnsi="Arial" w:eastAsia="Arial" w:cs="Arial"/>
          <w:noProof w:val="0"/>
          <w:color w:val="000000" w:themeColor="text1" w:themeTint="FF" w:themeShade="FF"/>
          <w:sz w:val="20"/>
          <w:szCs w:val="20"/>
          <w:lang w:val="en-US"/>
        </w:rPr>
        <w:t>ı</w:t>
      </w:r>
      <w:r w:rsidRPr="7F9DD23D" w:rsidR="7F9DD23D">
        <w:rPr>
          <w:rFonts w:ascii="Arial" w:hAnsi="Arial" w:eastAsia="Arial" w:cs="Arial"/>
          <w:noProof w:val="0"/>
          <w:color w:val="000000" w:themeColor="text1" w:themeTint="FF" w:themeShade="FF"/>
          <w:sz w:val="20"/>
          <w:szCs w:val="20"/>
          <w:lang w:val="en-US"/>
        </w:rPr>
        <w:t>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müdür</w:t>
      </w:r>
      <w:r w:rsidRPr="7F9DD23D" w:rsidR="7F9DD23D">
        <w:rPr>
          <w:rFonts w:ascii="Arial" w:hAnsi="Arial" w:eastAsia="Arial" w:cs="Arial"/>
          <w:noProof w:val="0"/>
          <w:color w:val="000000" w:themeColor="text1" w:themeTint="FF" w:themeShade="FF"/>
          <w:sz w:val="20"/>
          <w:szCs w:val="20"/>
          <w:lang w:val="en-US"/>
        </w:rPr>
        <w:t>l</w:t>
      </w:r>
      <w:r w:rsidRPr="7F9DD23D" w:rsidR="7F9DD23D">
        <w:rPr>
          <w:rFonts w:ascii="Arial" w:hAnsi="Arial" w:eastAsia="Arial" w:cs="Arial"/>
          <w:noProof w:val="0"/>
          <w:color w:val="000000" w:themeColor="text1" w:themeTint="FF" w:themeShade="FF"/>
          <w:sz w:val="20"/>
          <w:szCs w:val="20"/>
          <w:lang w:val="en-US"/>
        </w:rPr>
        <w:t>üğü</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w:t>
      </w:r>
      <w:r w:rsidRPr="7F9DD23D" w:rsidR="7F9DD23D">
        <w:rPr>
          <w:rFonts w:ascii="Arial" w:hAnsi="Arial" w:eastAsia="Arial" w:cs="Arial"/>
          <w:noProof w:val="0"/>
          <w:color w:val="000000" w:themeColor="text1" w:themeTint="FF" w:themeShade="FF"/>
          <w:sz w:val="20"/>
          <w:szCs w:val="20"/>
          <w:lang w:val="en-US"/>
        </w:rPr>
        <w:t>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to</w:t>
      </w:r>
      <w:r w:rsidRPr="7F9DD23D" w:rsidR="7F9DD23D">
        <w:rPr>
          <w:rFonts w:ascii="Arial" w:hAnsi="Arial" w:eastAsia="Arial" w:cs="Arial"/>
          <w:noProof w:val="0"/>
          <w:color w:val="000000" w:themeColor="text1" w:themeTint="FF" w:themeShade="FF"/>
          <w:sz w:val="20"/>
          <w:szCs w:val="20"/>
          <w:lang w:val="en-US"/>
        </w:rPr>
        <w:t>pl</w:t>
      </w:r>
      <w:r w:rsidRPr="7F9DD23D" w:rsidR="7F9DD23D">
        <w:rPr>
          <w:rFonts w:ascii="Arial" w:hAnsi="Arial" w:eastAsia="Arial" w:cs="Arial"/>
          <w:noProof w:val="0"/>
          <w:color w:val="000000" w:themeColor="text1" w:themeTint="FF" w:themeShade="FF"/>
          <w:sz w:val="20"/>
          <w:szCs w:val="20"/>
          <w:lang w:val="en-US"/>
        </w:rPr>
        <w:t>antının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tu</w:t>
      </w:r>
      <w:r w:rsidRPr="7F9DD23D" w:rsidR="7F9DD23D">
        <w:rPr>
          <w:rFonts w:ascii="Arial" w:hAnsi="Arial" w:eastAsia="Arial" w:cs="Arial"/>
          <w:noProof w:val="0"/>
          <w:color w:val="000000" w:themeColor="text1" w:themeTint="FF" w:themeShade="FF"/>
          <w:sz w:val="20"/>
          <w:szCs w:val="20"/>
          <w:lang w:val="en-US"/>
        </w:rPr>
        <w:t>t</w:t>
      </w:r>
      <w:r w:rsidRPr="7F9DD23D" w:rsidR="7F9DD23D">
        <w:rPr>
          <w:rFonts w:ascii="Arial" w:hAnsi="Arial" w:eastAsia="Arial" w:cs="Arial"/>
          <w:noProof w:val="0"/>
          <w:color w:val="000000" w:themeColor="text1" w:themeTint="FF" w:themeShade="FF"/>
          <w:sz w:val="20"/>
          <w:szCs w:val="20"/>
          <w:lang w:val="en-US"/>
        </w:rPr>
        <w:t>anağı</w:t>
      </w:r>
      <w:r w:rsidRPr="7F9DD23D" w:rsidR="7F9DD23D">
        <w:rPr>
          <w:rFonts w:ascii="Arial" w:hAnsi="Arial" w:eastAsia="Arial" w:cs="Arial"/>
          <w:noProof w:val="0"/>
          <w:color w:val="000000" w:themeColor="text1" w:themeTint="FF" w:themeShade="FF"/>
          <w:sz w:val="20"/>
          <w:szCs w:val="20"/>
          <w:lang w:val="en-US"/>
        </w:rPr>
        <w:t xml:space="preserve"> ek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olara</w:t>
      </w:r>
      <w:r w:rsidRPr="7F9DD23D" w:rsidR="7F9DD23D">
        <w:rPr>
          <w:rFonts w:ascii="Arial" w:hAnsi="Arial" w:eastAsia="Arial" w:cs="Arial"/>
          <w:noProof w:val="0"/>
          <w:color w:val="000000" w:themeColor="text1" w:themeTint="FF" w:themeShade="FF"/>
          <w:sz w:val="20"/>
          <w:szCs w:val="20"/>
          <w:lang w:val="en-US"/>
        </w:rPr>
        <w:t>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sunulmuşt</w:t>
      </w:r>
      <w:r w:rsidRPr="7F9DD23D" w:rsidR="7F9DD23D">
        <w:rPr>
          <w:rFonts w:ascii="Arial" w:hAnsi="Arial" w:eastAsia="Arial" w:cs="Arial"/>
          <w:noProof w:val="0"/>
          <w:color w:val="000000" w:themeColor="text1" w:themeTint="FF" w:themeShade="FF"/>
          <w:sz w:val="20"/>
          <w:szCs w:val="20"/>
          <w:lang w:val="en-US"/>
        </w:rPr>
        <w:t>ur</w:t>
      </w:r>
      <w:r w:rsidRPr="7F9DD23D" w:rsidR="7F9DD23D">
        <w:rPr>
          <w:rFonts w:ascii="Arial" w:hAnsi="Arial" w:eastAsia="Arial" w:cs="Arial"/>
          <w:noProof w:val="0"/>
          <w:color w:val="000000" w:themeColor="text1" w:themeTint="FF" w:themeShade="FF"/>
          <w:sz w:val="20"/>
          <w:szCs w:val="20"/>
          <w:lang w:val="en-US"/>
        </w:rPr>
        <w:t xml:space="preserve"> (</w:t>
      </w:r>
      <w:hyperlink r:id="R56d5cbfafab44191">
        <w:r w:rsidRPr="7F9DD23D" w:rsidR="7F9DD23D">
          <w:rPr>
            <w:rStyle w:val="Kpr"/>
            <w:rFonts w:ascii="Arial" w:hAnsi="Arial" w:eastAsia="Arial" w:cs="Arial"/>
            <w:noProof w:val="0"/>
            <w:color w:val="0070C0"/>
            <w:sz w:val="20"/>
            <w:szCs w:val="20"/>
            <w:lang w:val="en-US"/>
          </w:rPr>
          <w:t>Ek.</w:t>
        </w:r>
        <w:r w:rsidRPr="7F9DD23D" w:rsidR="7F9DD23D">
          <w:rPr>
            <w:rStyle w:val="Kpr"/>
            <w:rFonts w:ascii="Arial" w:hAnsi="Arial" w:eastAsia="Arial" w:cs="Arial"/>
            <w:noProof w:val="0"/>
            <w:color w:val="0070C0"/>
            <w:sz w:val="20"/>
            <w:szCs w:val="20"/>
            <w:lang w:val="en-US"/>
          </w:rPr>
          <w:t>6.2.13</w:t>
        </w:r>
      </w:hyperlink>
      <w:r w:rsidRPr="7F9DD23D" w:rsidR="7F9DD23D">
        <w:rPr>
          <w:rFonts w:ascii="Arial" w:hAnsi="Arial" w:eastAsia="Arial" w:cs="Arial"/>
          <w:b w:val="1"/>
          <w:bCs w:val="1"/>
          <w:noProof w:val="0"/>
          <w:color w:val="000000" w:themeColor="text1" w:themeTint="FF" w:themeShade="FF"/>
          <w:sz w:val="20"/>
          <w:szCs w:val="20"/>
          <w:lang w:val="en-US"/>
        </w:rPr>
        <w: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Da</w:t>
      </w:r>
      <w:r w:rsidRPr="7F9DD23D" w:rsidR="7F9DD23D">
        <w:rPr>
          <w:rFonts w:ascii="Arial" w:hAnsi="Arial" w:eastAsia="Arial" w:cs="Arial"/>
          <w:noProof w:val="0"/>
          <w:color w:val="000000" w:themeColor="text1" w:themeTint="FF" w:themeShade="FF"/>
          <w:sz w:val="20"/>
          <w:szCs w:val="20"/>
          <w:lang w:val="en-US"/>
        </w:rPr>
        <w:t xml:space="preserve">ha </w:t>
      </w:r>
      <w:r w:rsidRPr="7F9DD23D" w:rsidR="7F9DD23D">
        <w:rPr>
          <w:rFonts w:ascii="Arial" w:hAnsi="Arial" w:eastAsia="Arial" w:cs="Arial"/>
          <w:noProof w:val="0"/>
          <w:color w:val="000000" w:themeColor="text1" w:themeTint="FF" w:themeShade="FF"/>
          <w:sz w:val="20"/>
          <w:szCs w:val="20"/>
          <w:lang w:val="en-US"/>
        </w:rPr>
        <w:t>önc</w:t>
      </w:r>
      <w:r w:rsidRPr="7F9DD23D" w:rsidR="7F9DD23D">
        <w:rPr>
          <w:rFonts w:ascii="Arial" w:hAnsi="Arial" w:eastAsia="Arial" w:cs="Arial"/>
          <w:noProof w:val="0"/>
          <w:color w:val="000000" w:themeColor="text1" w:themeTint="FF" w:themeShade="FF"/>
          <w:sz w:val="20"/>
          <w:szCs w:val="20"/>
          <w:lang w:val="en-US"/>
        </w:rPr>
        <w:t>e</w:t>
      </w:r>
      <w:r w:rsidRPr="7F9DD23D" w:rsidR="7F9DD23D">
        <w:rPr>
          <w:rFonts w:ascii="Arial" w:hAnsi="Arial" w:eastAsia="Arial" w:cs="Arial"/>
          <w:noProof w:val="0"/>
          <w:color w:val="000000" w:themeColor="text1" w:themeTint="FF" w:themeShade="FF"/>
          <w:sz w:val="20"/>
          <w:szCs w:val="20"/>
          <w:lang w:val="en-US"/>
        </w:rPr>
        <w:t>ki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yıllar</w:t>
      </w:r>
      <w:r w:rsidRPr="7F9DD23D" w:rsidR="7F9DD23D">
        <w:rPr>
          <w:rFonts w:ascii="Arial" w:hAnsi="Arial" w:eastAsia="Arial" w:cs="Arial"/>
          <w:noProof w:val="0"/>
          <w:color w:val="000000" w:themeColor="text1" w:themeTint="FF" w:themeShade="FF"/>
          <w:sz w:val="20"/>
          <w:szCs w:val="20"/>
          <w:lang w:val="en-US"/>
        </w:rPr>
        <w:t>d</w:t>
      </w:r>
      <w:r w:rsidRPr="7F9DD23D" w:rsidR="7F9DD23D">
        <w:rPr>
          <w:rFonts w:ascii="Arial" w:hAnsi="Arial" w:eastAsia="Arial" w:cs="Arial"/>
          <w:noProof w:val="0"/>
          <w:color w:val="000000" w:themeColor="text1" w:themeTint="FF" w:themeShade="FF"/>
          <w:sz w:val="20"/>
          <w:szCs w:val="20"/>
          <w:lang w:val="en-US"/>
        </w:rPr>
        <w:t>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yapıla</w:t>
      </w:r>
      <w:r w:rsidRPr="7F9DD23D" w:rsidR="7F9DD23D">
        <w:rPr>
          <w:rFonts w:ascii="Arial" w:hAnsi="Arial" w:eastAsia="Arial" w:cs="Arial"/>
          <w:noProof w:val="0"/>
          <w:color w:val="000000" w:themeColor="text1" w:themeTint="FF" w:themeShade="FF"/>
          <w:sz w:val="20"/>
          <w:szCs w:val="20"/>
          <w:lang w:val="en-US"/>
        </w:rPr>
        <w:t>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toplant</w:t>
      </w:r>
      <w:r w:rsidRPr="7F9DD23D" w:rsidR="7F9DD23D">
        <w:rPr>
          <w:rFonts w:ascii="Arial" w:hAnsi="Arial" w:eastAsia="Arial" w:cs="Arial"/>
          <w:noProof w:val="0"/>
          <w:color w:val="000000" w:themeColor="text1" w:themeTint="FF" w:themeShade="FF"/>
          <w:sz w:val="20"/>
          <w:szCs w:val="20"/>
          <w:lang w:val="en-US"/>
        </w:rPr>
        <w:t>ı</w:t>
      </w:r>
      <w:r w:rsidRPr="7F9DD23D" w:rsidR="7F9DD23D">
        <w:rPr>
          <w:rFonts w:ascii="Arial" w:hAnsi="Arial" w:eastAsia="Arial" w:cs="Arial"/>
          <w:noProof w:val="0"/>
          <w:color w:val="000000" w:themeColor="text1" w:themeTint="FF" w:themeShade="FF"/>
          <w:sz w:val="20"/>
          <w:szCs w:val="20"/>
          <w:lang w:val="en-US"/>
        </w:rPr>
        <w:t>lar</w:t>
      </w:r>
      <w:r w:rsidRPr="7F9DD23D" w:rsidR="7F9DD23D">
        <w:rPr>
          <w:rFonts w:ascii="Arial" w:hAnsi="Arial" w:eastAsia="Arial" w:cs="Arial"/>
          <w:noProof w:val="0"/>
          <w:color w:val="000000" w:themeColor="text1" w:themeTint="FF" w:themeShade="FF"/>
          <w:sz w:val="20"/>
          <w:szCs w:val="20"/>
          <w:lang w:val="en-US"/>
        </w:rPr>
        <w:t xml:space="preserve"> sonrasında resmi </w:t>
      </w:r>
      <w:r w:rsidRPr="7F9DD23D" w:rsidR="7F9DD23D">
        <w:rPr>
          <w:rFonts w:ascii="Arial" w:hAnsi="Arial" w:eastAsia="Arial" w:cs="Arial"/>
          <w:noProof w:val="0"/>
          <w:color w:val="000000" w:themeColor="text1" w:themeTint="FF" w:themeShade="FF"/>
          <w:sz w:val="20"/>
          <w:szCs w:val="20"/>
          <w:lang w:val="en-US"/>
        </w:rPr>
        <w:t>ya</w:t>
      </w:r>
      <w:r w:rsidRPr="7F9DD23D" w:rsidR="7F9DD23D">
        <w:rPr>
          <w:rFonts w:ascii="Arial" w:hAnsi="Arial" w:eastAsia="Arial" w:cs="Arial"/>
          <w:noProof w:val="0"/>
          <w:color w:val="000000" w:themeColor="text1" w:themeTint="FF" w:themeShade="FF"/>
          <w:sz w:val="20"/>
          <w:szCs w:val="20"/>
          <w:lang w:val="en-US"/>
        </w:rPr>
        <w:t>z</w:t>
      </w:r>
      <w:r w:rsidRPr="7F9DD23D" w:rsidR="7F9DD23D">
        <w:rPr>
          <w:rFonts w:ascii="Arial" w:hAnsi="Arial" w:eastAsia="Arial" w:cs="Arial"/>
          <w:noProof w:val="0"/>
          <w:color w:val="000000" w:themeColor="text1" w:themeTint="FF" w:themeShade="FF"/>
          <w:sz w:val="20"/>
          <w:szCs w:val="20"/>
          <w:lang w:val="en-US"/>
        </w:rPr>
        <w:t>ışmal</w:t>
      </w:r>
      <w:r w:rsidRPr="7F9DD23D" w:rsidR="7F9DD23D">
        <w:rPr>
          <w:rFonts w:ascii="Arial" w:hAnsi="Arial" w:eastAsia="Arial" w:cs="Arial"/>
          <w:noProof w:val="0"/>
          <w:color w:val="000000" w:themeColor="text1" w:themeTint="FF" w:themeShade="FF"/>
          <w:sz w:val="20"/>
          <w:szCs w:val="20"/>
          <w:lang w:val="en-US"/>
        </w:rPr>
        <w:t>a</w:t>
      </w:r>
      <w:r w:rsidRPr="7F9DD23D" w:rsidR="7F9DD23D">
        <w:rPr>
          <w:rFonts w:ascii="Arial" w:hAnsi="Arial" w:eastAsia="Arial" w:cs="Arial"/>
          <w:noProof w:val="0"/>
          <w:color w:val="000000" w:themeColor="text1" w:themeTint="FF" w:themeShade="FF"/>
          <w:sz w:val="20"/>
          <w:szCs w:val="20"/>
          <w:lang w:val="en-US"/>
        </w:rPr>
        <w:t>r</w:t>
      </w:r>
      <w:r w:rsidRPr="7F9DD23D" w:rsidR="7F9DD23D">
        <w:rPr>
          <w:rFonts w:ascii="Arial" w:hAnsi="Arial" w:eastAsia="Arial" w:cs="Arial"/>
          <w:noProof w:val="0"/>
          <w:color w:val="000000" w:themeColor="text1" w:themeTint="FF" w:themeShade="FF"/>
          <w:sz w:val="20"/>
          <w:szCs w:val="20"/>
          <w:lang w:val="en-US"/>
        </w:rPr>
        <w:t xml:space="preserve"> ile </w:t>
      </w:r>
      <w:r w:rsidRPr="7F9DD23D" w:rsidR="7F9DD23D">
        <w:rPr>
          <w:rFonts w:ascii="Arial" w:hAnsi="Arial" w:eastAsia="Arial" w:cs="Arial"/>
          <w:noProof w:val="0"/>
          <w:color w:val="000000" w:themeColor="text1" w:themeTint="FF" w:themeShade="FF"/>
          <w:sz w:val="20"/>
          <w:szCs w:val="20"/>
          <w:lang w:val="en-US"/>
        </w:rPr>
        <w:t>izin</w:t>
      </w:r>
      <w:r w:rsidRPr="7F9DD23D" w:rsidR="7F9DD23D">
        <w:rPr>
          <w:rFonts w:ascii="Arial" w:hAnsi="Arial" w:eastAsia="Arial" w:cs="Arial"/>
          <w:noProof w:val="0"/>
          <w:color w:val="000000" w:themeColor="text1" w:themeTint="FF" w:themeShade="FF"/>
          <w:sz w:val="20"/>
          <w:szCs w:val="20"/>
          <w:lang w:val="en-US"/>
        </w:rPr>
        <w:t>ler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w:t>
      </w:r>
      <w:r w:rsidRPr="7F9DD23D" w:rsidR="7F9DD23D">
        <w:rPr>
          <w:rFonts w:ascii="Arial" w:hAnsi="Arial" w:eastAsia="Arial" w:cs="Arial"/>
          <w:noProof w:val="0"/>
          <w:color w:val="000000" w:themeColor="text1" w:themeTint="FF" w:themeShade="FF"/>
          <w:sz w:val="20"/>
          <w:szCs w:val="20"/>
          <w:lang w:val="en-US"/>
        </w:rPr>
        <w:t>lınmak</w:t>
      </w:r>
      <w:r w:rsidRPr="7F9DD23D" w:rsidR="7F9DD23D">
        <w:rPr>
          <w:rFonts w:ascii="Arial" w:hAnsi="Arial" w:eastAsia="Arial" w:cs="Arial"/>
          <w:noProof w:val="0"/>
          <w:color w:val="000000" w:themeColor="text1" w:themeTint="FF" w:themeShade="FF"/>
          <w:sz w:val="20"/>
          <w:szCs w:val="20"/>
          <w:lang w:val="en-US"/>
        </w:rPr>
        <w:t>t</w:t>
      </w:r>
      <w:r w:rsidRPr="7F9DD23D" w:rsidR="7F9DD23D">
        <w:rPr>
          <w:rFonts w:ascii="Arial" w:hAnsi="Arial" w:eastAsia="Arial" w:cs="Arial"/>
          <w:noProof w:val="0"/>
          <w:color w:val="000000" w:themeColor="text1" w:themeTint="FF" w:themeShade="FF"/>
          <w:sz w:val="20"/>
          <w:szCs w:val="20"/>
          <w:lang w:val="en-US"/>
        </w:rPr>
        <w:t>aydı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nedenle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tu</w:t>
      </w:r>
      <w:r w:rsidRPr="7F9DD23D" w:rsidR="7F9DD23D">
        <w:rPr>
          <w:rFonts w:ascii="Arial" w:hAnsi="Arial" w:eastAsia="Arial" w:cs="Arial"/>
          <w:noProof w:val="0"/>
          <w:color w:val="000000" w:themeColor="text1" w:themeTint="FF" w:themeShade="FF"/>
          <w:sz w:val="20"/>
          <w:szCs w:val="20"/>
          <w:lang w:val="en-US"/>
        </w:rPr>
        <w:t>tanak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tutulma</w:t>
      </w:r>
      <w:r w:rsidRPr="7F9DD23D" w:rsidR="7F9DD23D">
        <w:rPr>
          <w:rFonts w:ascii="Arial" w:hAnsi="Arial" w:eastAsia="Arial" w:cs="Arial"/>
          <w:noProof w:val="0"/>
          <w:color w:val="000000" w:themeColor="text1" w:themeTint="FF" w:themeShade="FF"/>
          <w:sz w:val="20"/>
          <w:szCs w:val="20"/>
          <w:lang w:val="en-US"/>
        </w:rPr>
        <w:t>d</w:t>
      </w:r>
      <w:r w:rsidRPr="7F9DD23D" w:rsidR="7F9DD23D">
        <w:rPr>
          <w:rFonts w:ascii="Arial" w:hAnsi="Arial" w:eastAsia="Arial" w:cs="Arial"/>
          <w:noProof w:val="0"/>
          <w:color w:val="000000" w:themeColor="text1" w:themeTint="FF" w:themeShade="FF"/>
          <w:sz w:val="20"/>
          <w:szCs w:val="20"/>
          <w:lang w:val="en-US"/>
        </w:rPr>
        <w:t>ığ</w:t>
      </w:r>
      <w:r w:rsidRPr="7F9DD23D" w:rsidR="7F9DD23D">
        <w:rPr>
          <w:rFonts w:ascii="Arial" w:hAnsi="Arial" w:eastAsia="Arial" w:cs="Arial"/>
          <w:noProof w:val="0"/>
          <w:color w:val="000000" w:themeColor="text1" w:themeTint="FF" w:themeShade="FF"/>
          <w:sz w:val="20"/>
          <w:szCs w:val="20"/>
          <w:lang w:val="en-US"/>
        </w:rPr>
        <w:t>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için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kanıt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w:t>
      </w:r>
      <w:r w:rsidRPr="7F9DD23D" w:rsidR="7F9DD23D">
        <w:rPr>
          <w:rFonts w:ascii="Arial" w:hAnsi="Arial" w:eastAsia="Arial" w:cs="Arial"/>
          <w:noProof w:val="0"/>
          <w:color w:val="000000" w:themeColor="text1" w:themeTint="FF" w:themeShade="FF"/>
          <w:sz w:val="20"/>
          <w:szCs w:val="20"/>
          <w:lang w:val="en-US"/>
        </w:rPr>
        <w:t>ulunm</w:t>
      </w:r>
      <w:r w:rsidRPr="7F9DD23D" w:rsidR="7F9DD23D">
        <w:rPr>
          <w:rFonts w:ascii="Arial" w:hAnsi="Arial" w:eastAsia="Arial" w:cs="Arial"/>
          <w:noProof w:val="0"/>
          <w:color w:val="000000" w:themeColor="text1" w:themeTint="FF" w:themeShade="FF"/>
          <w:sz w:val="20"/>
          <w:szCs w:val="20"/>
          <w:lang w:val="en-US"/>
        </w:rPr>
        <w:t>a</w:t>
      </w:r>
      <w:r w:rsidRPr="7F9DD23D" w:rsidR="7F9DD23D">
        <w:rPr>
          <w:rFonts w:ascii="Arial" w:hAnsi="Arial" w:eastAsia="Arial" w:cs="Arial"/>
          <w:noProof w:val="0"/>
          <w:color w:val="000000" w:themeColor="text1" w:themeTint="FF" w:themeShade="FF"/>
          <w:sz w:val="20"/>
          <w:szCs w:val="20"/>
          <w:lang w:val="en-US"/>
        </w:rPr>
        <w:t>maktadır</w:t>
      </w:r>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sz w:val="20"/>
          <w:szCs w:val="20"/>
          <w:lang w:val="tr-TR"/>
        </w:rPr>
        <w:t xml:space="preserve"> </w:t>
      </w:r>
      <w:r w:rsidRPr="7F9DD23D" w:rsidR="7F9DD23D">
        <w:rPr>
          <w:rFonts w:ascii="Arial" w:hAnsi="Arial" w:eastAsia="Arial" w:cs="Arial"/>
          <w:sz w:val="20"/>
          <w:szCs w:val="20"/>
        </w:rPr>
        <w:t>M</w:t>
      </w:r>
      <w:r w:rsidRPr="7F9DD23D" w:rsidR="7F9DD23D">
        <w:rPr>
          <w:rFonts w:ascii="Arial" w:hAnsi="Arial" w:eastAsia="Arial" w:cs="Arial"/>
          <w:sz w:val="20"/>
          <w:szCs w:val="20"/>
        </w:rPr>
        <w:t>illi</w:t>
      </w:r>
      <w:r w:rsidRPr="7F9DD23D" w:rsidR="7F9DD23D">
        <w:rPr>
          <w:rFonts w:ascii="Arial" w:hAnsi="Arial" w:eastAsia="Arial" w:cs="Arial"/>
          <w:sz w:val="20"/>
          <w:szCs w:val="20"/>
        </w:rPr>
        <w:t xml:space="preserve"> E</w:t>
      </w:r>
      <w:r w:rsidRPr="7F9DD23D" w:rsidR="7F9DD23D">
        <w:rPr>
          <w:rFonts w:ascii="Arial" w:hAnsi="Arial" w:eastAsia="Arial" w:cs="Arial"/>
          <w:sz w:val="20"/>
          <w:szCs w:val="20"/>
        </w:rPr>
        <w:t>ğ</w:t>
      </w:r>
      <w:r w:rsidRPr="7F9DD23D" w:rsidR="7F9DD23D">
        <w:rPr>
          <w:rFonts w:ascii="Arial" w:hAnsi="Arial" w:eastAsia="Arial" w:cs="Arial"/>
          <w:sz w:val="20"/>
          <w:szCs w:val="20"/>
        </w:rPr>
        <w:t>itim Bak</w:t>
      </w:r>
      <w:r w:rsidRPr="7F9DD23D" w:rsidR="7F9DD23D">
        <w:rPr>
          <w:rFonts w:ascii="Arial" w:hAnsi="Arial" w:eastAsia="Arial" w:cs="Arial"/>
          <w:sz w:val="20"/>
          <w:szCs w:val="20"/>
        </w:rPr>
        <w:t>a</w:t>
      </w:r>
      <w:r w:rsidRPr="7F9DD23D" w:rsidR="7F9DD23D">
        <w:rPr>
          <w:rFonts w:ascii="Arial" w:hAnsi="Arial" w:eastAsia="Arial" w:cs="Arial"/>
          <w:sz w:val="20"/>
          <w:szCs w:val="20"/>
        </w:rPr>
        <w:t>nlığı</w:t>
      </w:r>
      <w:r w:rsidRPr="7F9DD23D" w:rsidR="7F9DD23D">
        <w:rPr>
          <w:rFonts w:ascii="Arial" w:hAnsi="Arial" w:eastAsia="Arial" w:cs="Arial"/>
          <w:sz w:val="20"/>
          <w:szCs w:val="20"/>
        </w:rPr>
        <w:t xml:space="preserve"> </w:t>
      </w:r>
      <w:hyperlink r:id="R98d3dd05b1ad4152">
        <w:r w:rsidRPr="7F9DD23D" w:rsidR="7F9DD23D">
          <w:rPr>
            <w:rFonts w:ascii="Arial" w:hAnsi="Arial" w:eastAsia="Arial" w:cs="Arial"/>
            <w:color w:val="1155CC"/>
            <w:sz w:val="20"/>
            <w:szCs w:val="20"/>
            <w:u w:val="single"/>
          </w:rPr>
          <w:t>(Ek 6.2.2</w:t>
        </w:r>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Ö</w:t>
      </w:r>
      <w:r w:rsidRPr="7F9DD23D" w:rsidR="7F9DD23D">
        <w:rPr>
          <w:rFonts w:ascii="Arial" w:hAnsi="Arial" w:eastAsia="Arial" w:cs="Arial"/>
          <w:sz w:val="20"/>
          <w:szCs w:val="20"/>
        </w:rPr>
        <w:t>z</w:t>
      </w:r>
      <w:r w:rsidRPr="7F9DD23D" w:rsidR="7F9DD23D">
        <w:rPr>
          <w:rFonts w:ascii="Arial" w:hAnsi="Arial" w:eastAsia="Arial" w:cs="Arial"/>
          <w:sz w:val="20"/>
          <w:szCs w:val="20"/>
        </w:rPr>
        <w:t>el Eğiti</w:t>
      </w:r>
      <w:r w:rsidRPr="7F9DD23D" w:rsidR="7F9DD23D">
        <w:rPr>
          <w:rFonts w:ascii="Arial" w:hAnsi="Arial" w:eastAsia="Arial" w:cs="Arial"/>
          <w:sz w:val="20"/>
          <w:szCs w:val="20"/>
        </w:rPr>
        <w:t>m</w:t>
      </w:r>
      <w:r w:rsidRPr="7F9DD23D" w:rsidR="7F9DD23D">
        <w:rPr>
          <w:rFonts w:ascii="Arial" w:hAnsi="Arial" w:eastAsia="Arial" w:cs="Arial"/>
          <w:sz w:val="20"/>
          <w:szCs w:val="20"/>
        </w:rPr>
        <w:t>/Rehabilitasy</w:t>
      </w:r>
      <w:r w:rsidRPr="7F9DD23D" w:rsidR="7F9DD23D">
        <w:rPr>
          <w:rFonts w:ascii="Arial" w:hAnsi="Arial" w:eastAsia="Arial" w:cs="Arial"/>
          <w:sz w:val="20"/>
          <w:szCs w:val="20"/>
        </w:rPr>
        <w:t>on</w:t>
      </w:r>
      <w:r w:rsidRPr="7F9DD23D" w:rsidR="7F9DD23D">
        <w:rPr>
          <w:rFonts w:ascii="Arial" w:hAnsi="Arial" w:eastAsia="Arial" w:cs="Arial"/>
          <w:sz w:val="20"/>
          <w:szCs w:val="20"/>
        </w:rPr>
        <w:t xml:space="preserve"> M</w:t>
      </w:r>
      <w:r w:rsidRPr="7F9DD23D" w:rsidR="7F9DD23D">
        <w:rPr>
          <w:rFonts w:ascii="Arial" w:hAnsi="Arial" w:eastAsia="Arial" w:cs="Arial"/>
          <w:sz w:val="20"/>
          <w:szCs w:val="20"/>
        </w:rPr>
        <w:t>e</w:t>
      </w:r>
      <w:r w:rsidRPr="7F9DD23D" w:rsidR="7F9DD23D">
        <w:rPr>
          <w:rFonts w:ascii="Arial" w:hAnsi="Arial" w:eastAsia="Arial" w:cs="Arial"/>
          <w:sz w:val="20"/>
          <w:szCs w:val="20"/>
        </w:rPr>
        <w:t xml:space="preserve">rkezleri </w:t>
      </w:r>
      <w:hyperlink r:id="Rbe397bf7b32d47f4">
        <w:r w:rsidRPr="7F9DD23D" w:rsidR="7F9DD23D">
          <w:rPr>
            <w:rFonts w:ascii="Arial" w:hAnsi="Arial" w:eastAsia="Arial" w:cs="Arial"/>
            <w:color w:val="1155CC"/>
            <w:sz w:val="20"/>
            <w:szCs w:val="20"/>
            <w:u w:val="single"/>
          </w:rPr>
          <w:t>(Ek</w:t>
        </w:r>
        <w:r w:rsidRPr="7F9DD23D" w:rsidR="7F9DD23D">
          <w:rPr>
            <w:rFonts w:ascii="Arial" w:hAnsi="Arial" w:eastAsia="Arial" w:cs="Arial"/>
            <w:color w:val="1155CC"/>
            <w:sz w:val="20"/>
            <w:szCs w:val="20"/>
            <w:u w:val="single"/>
          </w:rPr>
          <w:t xml:space="preserve"> </w:t>
        </w:r>
        <w:r w:rsidRPr="7F9DD23D" w:rsidR="7F9DD23D">
          <w:rPr>
            <w:rFonts w:ascii="Arial" w:hAnsi="Arial" w:eastAsia="Arial" w:cs="Arial"/>
            <w:color w:val="1155CC"/>
            <w:sz w:val="20"/>
            <w:szCs w:val="20"/>
            <w:u w:val="single"/>
          </w:rPr>
          <w:t>6.2.3)</w:t>
        </w:r>
      </w:hyperlink>
      <w:r w:rsidRPr="7F9DD23D" w:rsidR="7F9DD23D">
        <w:rPr>
          <w:rFonts w:ascii="Arial" w:hAnsi="Arial" w:eastAsia="Arial" w:cs="Arial"/>
          <w:sz w:val="20"/>
          <w:szCs w:val="20"/>
        </w:rPr>
        <w:t xml:space="preserve"> Aile</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xml:space="preserve">ve Sosyal </w:t>
      </w:r>
      <w:r w:rsidRPr="7F9DD23D" w:rsidR="7F9DD23D">
        <w:rPr>
          <w:rFonts w:ascii="Arial" w:hAnsi="Arial" w:eastAsia="Arial" w:cs="Arial"/>
          <w:sz w:val="20"/>
          <w:szCs w:val="20"/>
        </w:rPr>
        <w:t>H</w:t>
      </w:r>
      <w:r w:rsidRPr="7F9DD23D" w:rsidR="7F9DD23D">
        <w:rPr>
          <w:rFonts w:ascii="Arial" w:hAnsi="Arial" w:eastAsia="Arial" w:cs="Arial"/>
          <w:sz w:val="20"/>
          <w:szCs w:val="20"/>
        </w:rPr>
        <w:t>izmetler Bakanl</w:t>
      </w:r>
      <w:r w:rsidRPr="7F9DD23D" w:rsidR="7F9DD23D">
        <w:rPr>
          <w:rFonts w:ascii="Arial" w:hAnsi="Arial" w:eastAsia="Arial" w:cs="Arial"/>
          <w:sz w:val="20"/>
          <w:szCs w:val="20"/>
        </w:rPr>
        <w:t>ı</w:t>
      </w:r>
      <w:r w:rsidRPr="7F9DD23D" w:rsidR="7F9DD23D">
        <w:rPr>
          <w:rFonts w:ascii="Arial" w:hAnsi="Arial" w:eastAsia="Arial" w:cs="Arial"/>
          <w:sz w:val="20"/>
          <w:szCs w:val="20"/>
        </w:rPr>
        <w:t>ğı’na bağlı</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kur</w:t>
      </w:r>
      <w:r w:rsidRPr="7F9DD23D" w:rsidR="7F9DD23D">
        <w:rPr>
          <w:rFonts w:ascii="Arial" w:hAnsi="Arial" w:eastAsia="Arial" w:cs="Arial"/>
          <w:sz w:val="20"/>
          <w:szCs w:val="20"/>
        </w:rPr>
        <w:t>u</w:t>
      </w:r>
      <w:r w:rsidRPr="7F9DD23D" w:rsidR="7F9DD23D">
        <w:rPr>
          <w:rFonts w:ascii="Arial" w:hAnsi="Arial" w:eastAsia="Arial" w:cs="Arial"/>
          <w:sz w:val="20"/>
          <w:szCs w:val="20"/>
        </w:rPr>
        <w:t>mlarda</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yapı</w:t>
      </w:r>
      <w:r w:rsidRPr="7F9DD23D" w:rsidR="7F9DD23D">
        <w:rPr>
          <w:rFonts w:ascii="Arial" w:hAnsi="Arial" w:eastAsia="Arial" w:cs="Arial"/>
          <w:sz w:val="20"/>
          <w:szCs w:val="20"/>
        </w:rPr>
        <w:t>l</w:t>
      </w:r>
      <w:r w:rsidRPr="7F9DD23D" w:rsidR="7F9DD23D">
        <w:rPr>
          <w:rFonts w:ascii="Arial" w:hAnsi="Arial" w:eastAsia="Arial" w:cs="Arial"/>
          <w:sz w:val="20"/>
          <w:szCs w:val="20"/>
        </w:rPr>
        <w:t>an klinik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uygulamala</w:t>
      </w:r>
      <w:r w:rsidRPr="7F9DD23D" w:rsidR="7F9DD23D">
        <w:rPr>
          <w:rFonts w:ascii="Arial" w:hAnsi="Arial" w:eastAsia="Arial" w:cs="Arial"/>
          <w:sz w:val="20"/>
          <w:szCs w:val="20"/>
        </w:rPr>
        <w:t>r</w:t>
      </w:r>
      <w:r w:rsidRPr="7F9DD23D" w:rsidR="7F9DD23D">
        <w:rPr>
          <w:rFonts w:ascii="Arial" w:hAnsi="Arial" w:eastAsia="Arial" w:cs="Arial"/>
          <w:sz w:val="20"/>
          <w:szCs w:val="20"/>
        </w:rPr>
        <w:t xml:space="preserve"> için resmi yaz</w:t>
      </w:r>
      <w:r w:rsidRPr="7F9DD23D" w:rsidR="7F9DD23D">
        <w:rPr>
          <w:rFonts w:ascii="Arial" w:hAnsi="Arial" w:eastAsia="Arial" w:cs="Arial"/>
          <w:sz w:val="20"/>
          <w:szCs w:val="20"/>
        </w:rPr>
        <w:t>ı</w:t>
      </w:r>
      <w:r w:rsidRPr="7F9DD23D" w:rsidR="7F9DD23D">
        <w:rPr>
          <w:rFonts w:ascii="Arial" w:hAnsi="Arial" w:eastAsia="Arial" w:cs="Arial"/>
          <w:sz w:val="20"/>
          <w:szCs w:val="20"/>
        </w:rPr>
        <w:t>şmala</w:t>
      </w:r>
      <w:r w:rsidRPr="7F9DD23D" w:rsidR="7F9DD23D">
        <w:rPr>
          <w:rFonts w:ascii="Arial" w:hAnsi="Arial" w:eastAsia="Arial" w:cs="Arial"/>
          <w:sz w:val="20"/>
          <w:szCs w:val="20"/>
        </w:rPr>
        <w:t>r</w:t>
      </w:r>
      <w:r w:rsidRPr="7F9DD23D" w:rsidR="7F9DD23D">
        <w:rPr>
          <w:rFonts w:ascii="Arial" w:hAnsi="Arial" w:eastAsia="Arial" w:cs="Arial"/>
          <w:sz w:val="20"/>
          <w:szCs w:val="20"/>
        </w:rPr>
        <w:t xml:space="preserve"> yapı</w:t>
      </w:r>
      <w:r w:rsidRPr="7F9DD23D" w:rsidR="7F9DD23D">
        <w:rPr>
          <w:rFonts w:ascii="Arial" w:hAnsi="Arial" w:eastAsia="Arial" w:cs="Arial"/>
          <w:sz w:val="20"/>
          <w:szCs w:val="20"/>
        </w:rPr>
        <w:t>l</w:t>
      </w:r>
      <w:r w:rsidRPr="7F9DD23D" w:rsidR="7F9DD23D">
        <w:rPr>
          <w:rFonts w:ascii="Arial" w:hAnsi="Arial" w:eastAsia="Arial" w:cs="Arial"/>
          <w:sz w:val="20"/>
          <w:szCs w:val="20"/>
        </w:rPr>
        <w:t xml:space="preserve">maktadır </w:t>
      </w:r>
      <w:hyperlink r:id="R51815d824e944d19">
        <w:r w:rsidRPr="7F9DD23D" w:rsidR="7F9DD23D">
          <w:rPr>
            <w:rFonts w:ascii="Arial" w:hAnsi="Arial" w:eastAsia="Arial" w:cs="Arial"/>
            <w:color w:val="1155CC"/>
            <w:sz w:val="20"/>
            <w:szCs w:val="20"/>
            <w:u w:val="single"/>
          </w:rPr>
          <w:t>(Ek 6</w:t>
        </w:r>
        <w:r w:rsidRPr="7F9DD23D" w:rsidR="7F9DD23D">
          <w:rPr>
            <w:rFonts w:ascii="Arial" w:hAnsi="Arial" w:eastAsia="Arial" w:cs="Arial"/>
            <w:color w:val="1155CC"/>
            <w:sz w:val="20"/>
            <w:szCs w:val="20"/>
            <w:u w:val="single"/>
          </w:rPr>
          <w:t>.</w:t>
        </w:r>
        <w:r w:rsidRPr="7F9DD23D" w:rsidR="7F9DD23D">
          <w:rPr>
            <w:rFonts w:ascii="Arial" w:hAnsi="Arial" w:eastAsia="Arial" w:cs="Arial"/>
            <w:color w:val="1155CC"/>
            <w:sz w:val="20"/>
            <w:szCs w:val="20"/>
            <w:u w:val="single"/>
          </w:rPr>
          <w:t>2.4)</w:t>
        </w:r>
      </w:hyperlink>
      <w:r w:rsidRPr="7F9DD23D" w:rsidR="7F9DD23D">
        <w:rPr>
          <w:rFonts w:ascii="Arial" w:hAnsi="Arial" w:eastAsia="Arial" w:cs="Arial"/>
          <w:sz w:val="20"/>
          <w:szCs w:val="20"/>
        </w:rPr>
        <w:t>. Bahsi g</w:t>
      </w:r>
      <w:r w:rsidRPr="7F9DD23D" w:rsidR="7F9DD23D">
        <w:rPr>
          <w:rFonts w:ascii="Arial" w:hAnsi="Arial" w:eastAsia="Arial" w:cs="Arial"/>
          <w:sz w:val="20"/>
          <w:szCs w:val="20"/>
        </w:rPr>
        <w:t>eç</w:t>
      </w:r>
      <w:r w:rsidRPr="7F9DD23D" w:rsidR="7F9DD23D">
        <w:rPr>
          <w:rFonts w:ascii="Arial" w:hAnsi="Arial" w:eastAsia="Arial" w:cs="Arial"/>
          <w:sz w:val="20"/>
          <w:szCs w:val="20"/>
        </w:rPr>
        <w:t>en kuru</w:t>
      </w:r>
      <w:r w:rsidRPr="7F9DD23D" w:rsidR="7F9DD23D">
        <w:rPr>
          <w:rFonts w:ascii="Arial" w:hAnsi="Arial" w:eastAsia="Arial" w:cs="Arial"/>
          <w:sz w:val="20"/>
          <w:szCs w:val="20"/>
        </w:rPr>
        <w:t>m</w:t>
      </w:r>
      <w:r w:rsidRPr="7F9DD23D" w:rsidR="7F9DD23D">
        <w:rPr>
          <w:rFonts w:ascii="Arial" w:hAnsi="Arial" w:eastAsia="Arial" w:cs="Arial"/>
          <w:sz w:val="20"/>
          <w:szCs w:val="20"/>
        </w:rPr>
        <w:t>lar i</w:t>
      </w:r>
      <w:r w:rsidRPr="7F9DD23D" w:rsidR="7F9DD23D">
        <w:rPr>
          <w:rFonts w:ascii="Arial" w:hAnsi="Arial" w:eastAsia="Arial" w:cs="Arial"/>
          <w:sz w:val="20"/>
          <w:szCs w:val="20"/>
        </w:rPr>
        <w:t>l</w:t>
      </w:r>
      <w:r w:rsidRPr="7F9DD23D" w:rsidR="7F9DD23D">
        <w:rPr>
          <w:rFonts w:ascii="Arial" w:hAnsi="Arial" w:eastAsia="Arial" w:cs="Arial"/>
          <w:sz w:val="20"/>
          <w:szCs w:val="20"/>
        </w:rPr>
        <w:t>e dönem ba</w:t>
      </w:r>
      <w:r w:rsidRPr="7F9DD23D" w:rsidR="7F9DD23D">
        <w:rPr>
          <w:rFonts w:ascii="Arial" w:hAnsi="Arial" w:eastAsia="Arial" w:cs="Arial"/>
          <w:sz w:val="20"/>
          <w:szCs w:val="20"/>
        </w:rPr>
        <w:t>şı</w:t>
      </w:r>
      <w:r w:rsidRPr="7F9DD23D" w:rsidR="7F9DD23D">
        <w:rPr>
          <w:rFonts w:ascii="Arial" w:hAnsi="Arial" w:eastAsia="Arial" w:cs="Arial"/>
          <w:sz w:val="20"/>
          <w:szCs w:val="20"/>
        </w:rPr>
        <w:t xml:space="preserve">nda ve </w:t>
      </w:r>
      <w:r w:rsidRPr="7F9DD23D" w:rsidR="7F9DD23D">
        <w:rPr>
          <w:rFonts w:ascii="Arial" w:hAnsi="Arial" w:eastAsia="Arial" w:cs="Arial"/>
          <w:sz w:val="20"/>
          <w:szCs w:val="20"/>
        </w:rPr>
        <w:t>d</w:t>
      </w:r>
      <w:r w:rsidRPr="7F9DD23D" w:rsidR="7F9DD23D">
        <w:rPr>
          <w:rFonts w:ascii="Arial" w:hAnsi="Arial" w:eastAsia="Arial" w:cs="Arial"/>
          <w:sz w:val="20"/>
          <w:szCs w:val="20"/>
        </w:rPr>
        <w:t>önem sonunda iç</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ve dış payd</w:t>
      </w:r>
      <w:r w:rsidRPr="7F9DD23D" w:rsidR="7F9DD23D">
        <w:rPr>
          <w:rFonts w:ascii="Arial" w:hAnsi="Arial" w:eastAsia="Arial" w:cs="Arial"/>
          <w:sz w:val="20"/>
          <w:szCs w:val="20"/>
        </w:rPr>
        <w:t>a</w:t>
      </w:r>
      <w:r w:rsidRPr="7F9DD23D" w:rsidR="7F9DD23D">
        <w:rPr>
          <w:rFonts w:ascii="Arial" w:hAnsi="Arial" w:eastAsia="Arial" w:cs="Arial"/>
          <w:sz w:val="20"/>
          <w:szCs w:val="20"/>
        </w:rPr>
        <w:t>ş toplant</w:t>
      </w:r>
      <w:r w:rsidRPr="7F9DD23D" w:rsidR="7F9DD23D">
        <w:rPr>
          <w:rFonts w:ascii="Arial" w:hAnsi="Arial" w:eastAsia="Arial" w:cs="Arial"/>
          <w:sz w:val="20"/>
          <w:szCs w:val="20"/>
        </w:rPr>
        <w:t>ı</w:t>
      </w:r>
      <w:r w:rsidRPr="7F9DD23D" w:rsidR="7F9DD23D">
        <w:rPr>
          <w:rFonts w:ascii="Arial" w:hAnsi="Arial" w:eastAsia="Arial" w:cs="Arial"/>
          <w:sz w:val="20"/>
          <w:szCs w:val="20"/>
        </w:rPr>
        <w:t xml:space="preserve">sı </w:t>
      </w:r>
      <w:r w:rsidRPr="7F9DD23D" w:rsidR="7F9DD23D">
        <w:rPr>
          <w:rFonts w:ascii="Arial" w:hAnsi="Arial" w:eastAsia="Arial" w:cs="Arial"/>
          <w:sz w:val="20"/>
          <w:szCs w:val="20"/>
        </w:rPr>
        <w:t>y</w:t>
      </w:r>
      <w:r w:rsidRPr="7F9DD23D" w:rsidR="7F9DD23D">
        <w:rPr>
          <w:rFonts w:ascii="Arial" w:hAnsi="Arial" w:eastAsia="Arial" w:cs="Arial"/>
          <w:sz w:val="20"/>
          <w:szCs w:val="20"/>
        </w:rPr>
        <w:t>apılar</w:t>
      </w:r>
      <w:r w:rsidRPr="7F9DD23D" w:rsidR="7F9DD23D">
        <w:rPr>
          <w:rFonts w:ascii="Arial" w:hAnsi="Arial" w:eastAsia="Arial" w:cs="Arial"/>
          <w:sz w:val="20"/>
          <w:szCs w:val="20"/>
        </w:rPr>
        <w:t>a</w:t>
      </w:r>
      <w:r w:rsidRPr="7F9DD23D" w:rsidR="7F9DD23D">
        <w:rPr>
          <w:rFonts w:ascii="Arial" w:hAnsi="Arial" w:eastAsia="Arial" w:cs="Arial"/>
          <w:sz w:val="20"/>
          <w:szCs w:val="20"/>
        </w:rPr>
        <w:t>k uygula</w:t>
      </w:r>
      <w:r w:rsidRPr="7F9DD23D" w:rsidR="7F9DD23D">
        <w:rPr>
          <w:rFonts w:ascii="Arial" w:hAnsi="Arial" w:eastAsia="Arial" w:cs="Arial"/>
          <w:sz w:val="20"/>
          <w:szCs w:val="20"/>
        </w:rPr>
        <w:t>m</w:t>
      </w:r>
      <w:r w:rsidRPr="7F9DD23D" w:rsidR="7F9DD23D">
        <w:rPr>
          <w:rFonts w:ascii="Arial" w:hAnsi="Arial" w:eastAsia="Arial" w:cs="Arial"/>
          <w:sz w:val="20"/>
          <w:szCs w:val="20"/>
        </w:rPr>
        <w:t>a alanlarının</w:t>
      </w:r>
      <w:r w:rsidRPr="7F9DD23D" w:rsidR="7F9DD23D">
        <w:rPr>
          <w:rFonts w:ascii="Arial" w:hAnsi="Arial" w:eastAsia="Arial" w:cs="Arial"/>
          <w:sz w:val="20"/>
          <w:szCs w:val="20"/>
        </w:rPr>
        <w:t xml:space="preserve"> altyapısının değerlendirilmesi görüşülmüştür</w:t>
      </w:r>
      <w:hyperlink r:id="Re67c9bc930774924">
        <w:r w:rsidRPr="7F9DD23D" w:rsidR="7F9DD23D">
          <w:rPr>
            <w:rFonts w:ascii="Arial" w:hAnsi="Arial" w:eastAsia="Arial" w:cs="Arial"/>
            <w:color w:val="1155CC"/>
            <w:sz w:val="20"/>
            <w:szCs w:val="20"/>
            <w:u w:val="single"/>
          </w:rPr>
          <w:t xml:space="preserve"> (Ek 1.1.7</w:t>
        </w:r>
      </w:hyperlink>
      <w:r w:rsidRPr="7F9DD23D" w:rsidR="7F9DD23D">
        <w:rPr>
          <w:rFonts w:ascii="Arial" w:hAnsi="Arial" w:eastAsia="Arial" w:cs="Arial"/>
          <w:sz w:val="20"/>
          <w:szCs w:val="20"/>
        </w:rPr>
        <w:t xml:space="preserve">, </w:t>
      </w:r>
      <w:hyperlink r:id="Rc6050b8405c94e44">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noProof w:val="0"/>
          <w:color w:val="000000" w:themeColor="text1" w:themeTint="FF" w:themeShade="FF"/>
          <w:sz w:val="20"/>
          <w:szCs w:val="20"/>
          <w:lang w:val="en-US"/>
        </w:rPr>
        <w:t xml:space="preserve">Klinik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kurumlardan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gelen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sayıları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doğrultusunda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sorumlu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tarafından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hedefleri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doğrultusunda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klinikleri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belirlenmektedir</w:t>
      </w:r>
      <w:r w:rsidRPr="7F9DD23D" w:rsidR="7F9DD23D">
        <w:rPr>
          <w:rFonts w:ascii="Arial" w:hAnsi="Arial" w:eastAsia="Arial" w:cs="Arial"/>
          <w:noProof w:val="0"/>
          <w:color w:val="000000" w:themeColor="text1" w:themeTint="FF" w:themeShade="FF"/>
          <w:sz w:val="20"/>
          <w:szCs w:val="20"/>
          <w:lang w:val="en-US"/>
        </w:rPr>
        <w:t xml:space="preserve"> (</w:t>
      </w:r>
      <w:hyperlink r:id="R8a5eec6865d045f1">
        <w:r w:rsidRPr="7F9DD23D" w:rsidR="7F9DD23D">
          <w:rPr>
            <w:rStyle w:val="Kpr"/>
            <w:rFonts w:ascii="Arial" w:hAnsi="Arial" w:eastAsia="Arial" w:cs="Arial"/>
            <w:noProof w:val="0"/>
            <w:color w:val="0070C0"/>
            <w:sz w:val="20"/>
            <w:szCs w:val="20"/>
            <w:lang w:val="en-US"/>
          </w:rPr>
          <w:t>Ek.6.2.13</w:t>
        </w:r>
      </w:hyperlink>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color w:val="FF0000"/>
          <w:sz w:val="20"/>
          <w:szCs w:val="20"/>
          <w:lang w:val="en-US"/>
        </w:rPr>
        <w:t xml:space="preserve"> </w:t>
      </w:r>
      <w:r w:rsidRPr="7F9DD23D" w:rsidR="7F9DD23D">
        <w:rPr>
          <w:rFonts w:ascii="Arial" w:hAnsi="Arial" w:eastAsia="Arial" w:cs="Arial"/>
          <w:sz w:val="20"/>
          <w:szCs w:val="20"/>
        </w:rPr>
        <w:t xml:space="preserve">Klinik uygulamalar tam zamanlı (8.00-16.00) olarak yürütülmekte ve kliniğin özelliklerine göre öğrenci sayıları farklılık göstermektedir. İl Sağlık Müdürlüğünden gelen resmi yazıya göre kliniklere verilecek olan öğrenci sayıları netleşmektedir </w:t>
      </w:r>
      <w:hyperlink r:id="R175fc67e2f154cdd">
        <w:r w:rsidRPr="7F9DD23D" w:rsidR="7F9DD23D">
          <w:rPr>
            <w:rFonts w:ascii="Arial" w:hAnsi="Arial" w:eastAsia="Arial" w:cs="Arial"/>
            <w:color w:val="1155CC"/>
            <w:sz w:val="20"/>
            <w:szCs w:val="20"/>
            <w:u w:val="single"/>
          </w:rPr>
          <w:t>(Ek 6.2.5)</w:t>
        </w:r>
      </w:hyperlink>
      <w:r w:rsidRPr="7F9DD23D" w:rsidR="7F9DD23D">
        <w:rPr>
          <w:rFonts w:ascii="Arial" w:hAnsi="Arial" w:eastAsia="Arial" w:cs="Arial"/>
          <w:sz w:val="20"/>
          <w:szCs w:val="20"/>
        </w:rPr>
        <w:t>. Hemşirelik uygulamasının planlanması ilgili anabilim dalı tarafından yapılmaktadır. Bu planlamanın içerisinde klinik uygulamanın günü, saati, klinik uygulama alanlarının özelliği, klinik uygulamanın bilgi, beceri, yetkinlik düzeyinde çıktıları, dersin değerlendirilmesi, klinik uygulamada uyulacak kurallar, her alana özgü beceri listeleri ve öğrencinin bu becerilerde sorumlulukları (bağımsız, y</w:t>
      </w:r>
      <w:r w:rsidRPr="7F9DD23D" w:rsidR="7F9DD23D">
        <w:rPr>
          <w:rFonts w:ascii="Arial" w:hAnsi="Arial" w:eastAsia="Arial" w:cs="Arial"/>
          <w:sz w:val="20"/>
          <w:szCs w:val="20"/>
        </w:rPr>
        <w:t>arı bağımlı, ba</w:t>
      </w:r>
      <w:r w:rsidRPr="7F9DD23D" w:rsidR="7F9DD23D">
        <w:rPr>
          <w:rFonts w:ascii="Arial" w:hAnsi="Arial" w:eastAsia="Arial" w:cs="Arial"/>
          <w:sz w:val="20"/>
          <w:szCs w:val="20"/>
        </w:rPr>
        <w:t>ğ</w:t>
      </w:r>
      <w:r w:rsidRPr="7F9DD23D" w:rsidR="7F9DD23D">
        <w:rPr>
          <w:rFonts w:ascii="Arial" w:hAnsi="Arial" w:eastAsia="Arial" w:cs="Arial"/>
          <w:sz w:val="20"/>
          <w:szCs w:val="20"/>
        </w:rPr>
        <w:t xml:space="preserve">ımlı), </w:t>
      </w:r>
      <w:r w:rsidRPr="7F9DD23D" w:rsidR="7F9DD23D">
        <w:rPr>
          <w:rFonts w:ascii="Arial" w:hAnsi="Arial" w:eastAsia="Arial" w:cs="Arial"/>
          <w:sz w:val="20"/>
          <w:szCs w:val="20"/>
        </w:rPr>
        <w:t>k</w:t>
      </w:r>
      <w:r w:rsidRPr="7F9DD23D" w:rsidR="7F9DD23D">
        <w:rPr>
          <w:rFonts w:ascii="Arial" w:hAnsi="Arial" w:eastAsia="Arial" w:cs="Arial"/>
          <w:sz w:val="20"/>
          <w:szCs w:val="20"/>
        </w:rPr>
        <w:t>linik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uygul</w:t>
      </w:r>
      <w:r w:rsidRPr="7F9DD23D" w:rsidR="7F9DD23D">
        <w:rPr>
          <w:rFonts w:ascii="Arial" w:hAnsi="Arial" w:eastAsia="Arial" w:cs="Arial"/>
          <w:sz w:val="20"/>
          <w:szCs w:val="20"/>
        </w:rPr>
        <w:t>a</w:t>
      </w:r>
      <w:r w:rsidRPr="7F9DD23D" w:rsidR="7F9DD23D">
        <w:rPr>
          <w:rFonts w:ascii="Arial" w:hAnsi="Arial" w:eastAsia="Arial" w:cs="Arial"/>
          <w:sz w:val="20"/>
          <w:szCs w:val="20"/>
        </w:rPr>
        <w:t>manın öğrenci</w:t>
      </w:r>
      <w:r w:rsidRPr="7F9DD23D" w:rsidR="7F9DD23D">
        <w:rPr>
          <w:rFonts w:ascii="Arial" w:hAnsi="Arial" w:eastAsia="Arial" w:cs="Arial"/>
          <w:sz w:val="20"/>
          <w:szCs w:val="20"/>
        </w:rPr>
        <w:t>-</w:t>
      </w:r>
      <w:r w:rsidRPr="7F9DD23D" w:rsidR="7F9DD23D">
        <w:rPr>
          <w:rFonts w:ascii="Arial" w:hAnsi="Arial" w:eastAsia="Arial" w:cs="Arial"/>
          <w:sz w:val="20"/>
          <w:szCs w:val="20"/>
        </w:rPr>
        <w:t xml:space="preserve">öğretim </w:t>
      </w:r>
      <w:r w:rsidRPr="7F9DD23D" w:rsidR="7F9DD23D">
        <w:rPr>
          <w:rFonts w:ascii="Arial" w:hAnsi="Arial" w:eastAsia="Arial" w:cs="Arial"/>
          <w:sz w:val="20"/>
          <w:szCs w:val="20"/>
        </w:rPr>
        <w:t>e</w:t>
      </w:r>
      <w:r w:rsidRPr="7F9DD23D" w:rsidR="7F9DD23D">
        <w:rPr>
          <w:rFonts w:ascii="Arial" w:hAnsi="Arial" w:eastAsia="Arial" w:cs="Arial"/>
          <w:sz w:val="20"/>
          <w:szCs w:val="20"/>
        </w:rPr>
        <w:t>lemanı-</w:t>
      </w:r>
      <w:r w:rsidRPr="7F9DD23D" w:rsidR="7F9DD23D">
        <w:rPr>
          <w:rFonts w:ascii="Arial" w:hAnsi="Arial" w:eastAsia="Arial" w:cs="Arial"/>
          <w:sz w:val="20"/>
          <w:szCs w:val="20"/>
        </w:rPr>
        <w:t>k</w:t>
      </w:r>
      <w:r w:rsidRPr="7F9DD23D" w:rsidR="7F9DD23D">
        <w:rPr>
          <w:rFonts w:ascii="Arial" w:hAnsi="Arial" w:eastAsia="Arial" w:cs="Arial"/>
          <w:sz w:val="20"/>
          <w:szCs w:val="20"/>
        </w:rPr>
        <w:t>linik b</w:t>
      </w:r>
      <w:r w:rsidRPr="7F9DD23D" w:rsidR="7F9DD23D">
        <w:rPr>
          <w:rFonts w:ascii="Arial" w:hAnsi="Arial" w:eastAsia="Arial" w:cs="Arial"/>
          <w:sz w:val="20"/>
          <w:szCs w:val="20"/>
        </w:rPr>
        <w:t>i</w:t>
      </w:r>
      <w:r w:rsidRPr="7F9DD23D" w:rsidR="7F9DD23D">
        <w:rPr>
          <w:rFonts w:ascii="Arial" w:hAnsi="Arial" w:eastAsia="Arial" w:cs="Arial"/>
          <w:sz w:val="20"/>
          <w:szCs w:val="20"/>
        </w:rPr>
        <w:t xml:space="preserve">lgisi, </w:t>
      </w:r>
      <w:r w:rsidRPr="7F9DD23D" w:rsidR="7F9DD23D">
        <w:rPr>
          <w:rFonts w:ascii="Arial" w:hAnsi="Arial" w:eastAsia="Arial" w:cs="Arial"/>
          <w:sz w:val="20"/>
          <w:szCs w:val="20"/>
        </w:rPr>
        <w:t>k</w:t>
      </w:r>
      <w:r w:rsidRPr="7F9DD23D" w:rsidR="7F9DD23D">
        <w:rPr>
          <w:rFonts w:ascii="Arial" w:hAnsi="Arial" w:eastAsia="Arial" w:cs="Arial"/>
          <w:sz w:val="20"/>
          <w:szCs w:val="20"/>
        </w:rPr>
        <w:t>linikler a</w:t>
      </w:r>
      <w:r w:rsidRPr="7F9DD23D" w:rsidR="7F9DD23D">
        <w:rPr>
          <w:rFonts w:ascii="Arial" w:hAnsi="Arial" w:eastAsia="Arial" w:cs="Arial"/>
          <w:sz w:val="20"/>
          <w:szCs w:val="20"/>
        </w:rPr>
        <w:t>r</w:t>
      </w:r>
      <w:r w:rsidRPr="7F9DD23D" w:rsidR="7F9DD23D">
        <w:rPr>
          <w:rFonts w:ascii="Arial" w:hAnsi="Arial" w:eastAsia="Arial" w:cs="Arial"/>
          <w:sz w:val="20"/>
          <w:szCs w:val="20"/>
        </w:rPr>
        <w:t>ası d</w:t>
      </w:r>
      <w:r w:rsidRPr="7F9DD23D" w:rsidR="7F9DD23D">
        <w:rPr>
          <w:rFonts w:ascii="Arial" w:hAnsi="Arial" w:eastAsia="Arial" w:cs="Arial"/>
          <w:sz w:val="20"/>
          <w:szCs w:val="20"/>
        </w:rPr>
        <w:t>eğiş</w:t>
      </w:r>
      <w:r w:rsidRPr="7F9DD23D" w:rsidR="7F9DD23D">
        <w:rPr>
          <w:rFonts w:ascii="Arial" w:hAnsi="Arial" w:eastAsia="Arial" w:cs="Arial"/>
          <w:sz w:val="20"/>
          <w:szCs w:val="20"/>
        </w:rPr>
        <w:t xml:space="preserve">im </w:t>
      </w:r>
      <w:r w:rsidRPr="7F9DD23D" w:rsidR="7F9DD23D">
        <w:rPr>
          <w:rFonts w:ascii="Arial" w:hAnsi="Arial" w:eastAsia="Arial" w:cs="Arial"/>
          <w:sz w:val="20"/>
          <w:szCs w:val="20"/>
        </w:rPr>
        <w:t>ç</w:t>
      </w:r>
      <w:r w:rsidRPr="7F9DD23D" w:rsidR="7F9DD23D">
        <w:rPr>
          <w:rFonts w:ascii="Arial" w:hAnsi="Arial" w:eastAsia="Arial" w:cs="Arial"/>
          <w:sz w:val="20"/>
          <w:szCs w:val="20"/>
        </w:rPr>
        <w:t>izel</w:t>
      </w:r>
      <w:r w:rsidRPr="7F9DD23D" w:rsidR="7F9DD23D">
        <w:rPr>
          <w:rFonts w:ascii="Arial" w:hAnsi="Arial" w:eastAsia="Arial" w:cs="Arial"/>
          <w:sz w:val="20"/>
          <w:szCs w:val="20"/>
        </w:rPr>
        <w:t>g</w:t>
      </w:r>
      <w:r w:rsidRPr="7F9DD23D" w:rsidR="7F9DD23D">
        <w:rPr>
          <w:rFonts w:ascii="Arial" w:hAnsi="Arial" w:eastAsia="Arial" w:cs="Arial"/>
          <w:sz w:val="20"/>
          <w:szCs w:val="20"/>
        </w:rPr>
        <w:t>esi, k</w:t>
      </w:r>
      <w:r w:rsidRPr="7F9DD23D" w:rsidR="7F9DD23D">
        <w:rPr>
          <w:rFonts w:ascii="Arial" w:hAnsi="Arial" w:eastAsia="Arial" w:cs="Arial"/>
          <w:sz w:val="20"/>
          <w:szCs w:val="20"/>
        </w:rPr>
        <w:t>l</w:t>
      </w:r>
      <w:r w:rsidRPr="7F9DD23D" w:rsidR="7F9DD23D">
        <w:rPr>
          <w:rFonts w:ascii="Arial" w:hAnsi="Arial" w:eastAsia="Arial" w:cs="Arial"/>
          <w:sz w:val="20"/>
          <w:szCs w:val="20"/>
        </w:rPr>
        <w:t>inikte k</w:t>
      </w:r>
      <w:r w:rsidRPr="7F9DD23D" w:rsidR="7F9DD23D">
        <w:rPr>
          <w:rFonts w:ascii="Arial" w:hAnsi="Arial" w:eastAsia="Arial" w:cs="Arial"/>
          <w:sz w:val="20"/>
          <w:szCs w:val="20"/>
        </w:rPr>
        <w:t>a</w:t>
      </w:r>
      <w:r w:rsidRPr="7F9DD23D" w:rsidR="7F9DD23D">
        <w:rPr>
          <w:rFonts w:ascii="Arial" w:hAnsi="Arial" w:eastAsia="Arial" w:cs="Arial"/>
          <w:sz w:val="20"/>
          <w:szCs w:val="20"/>
        </w:rPr>
        <w:t>rşılaşılab</w:t>
      </w:r>
      <w:r w:rsidRPr="7F9DD23D" w:rsidR="7F9DD23D">
        <w:rPr>
          <w:rFonts w:ascii="Arial" w:hAnsi="Arial" w:eastAsia="Arial" w:cs="Arial"/>
          <w:sz w:val="20"/>
          <w:szCs w:val="20"/>
        </w:rPr>
        <w:t>i</w:t>
      </w:r>
      <w:r w:rsidRPr="7F9DD23D" w:rsidR="7F9DD23D">
        <w:rPr>
          <w:rFonts w:ascii="Arial" w:hAnsi="Arial" w:eastAsia="Arial" w:cs="Arial"/>
          <w:sz w:val="20"/>
          <w:szCs w:val="20"/>
        </w:rPr>
        <w:t>le</w:t>
      </w:r>
      <w:r w:rsidRPr="7F9DD23D" w:rsidR="7F9DD23D">
        <w:rPr>
          <w:rFonts w:ascii="Arial" w:hAnsi="Arial" w:eastAsia="Arial" w:cs="Arial"/>
          <w:sz w:val="20"/>
          <w:szCs w:val="20"/>
        </w:rPr>
        <w:t>c</w:t>
      </w:r>
      <w:r w:rsidRPr="7F9DD23D" w:rsidR="7F9DD23D">
        <w:rPr>
          <w:rFonts w:ascii="Arial" w:hAnsi="Arial" w:eastAsia="Arial" w:cs="Arial"/>
          <w:sz w:val="20"/>
          <w:szCs w:val="20"/>
        </w:rPr>
        <w:t>ek riskleri</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xml:space="preserve">ve önlemeye </w:t>
      </w:r>
      <w:r w:rsidRPr="7F9DD23D" w:rsidR="7F9DD23D">
        <w:rPr>
          <w:rFonts w:ascii="Arial" w:hAnsi="Arial" w:eastAsia="Arial" w:cs="Arial"/>
          <w:sz w:val="20"/>
          <w:szCs w:val="20"/>
        </w:rPr>
        <w:t>y</w:t>
      </w:r>
      <w:r w:rsidRPr="7F9DD23D" w:rsidR="7F9DD23D">
        <w:rPr>
          <w:rFonts w:ascii="Arial" w:hAnsi="Arial" w:eastAsia="Arial" w:cs="Arial"/>
          <w:sz w:val="20"/>
          <w:szCs w:val="20"/>
        </w:rPr>
        <w:t>önelik kan</w:t>
      </w:r>
      <w:r w:rsidRPr="7F9DD23D" w:rsidR="7F9DD23D">
        <w:rPr>
          <w:rFonts w:ascii="Arial" w:hAnsi="Arial" w:eastAsia="Arial" w:cs="Arial"/>
          <w:sz w:val="20"/>
          <w:szCs w:val="20"/>
        </w:rPr>
        <w:t>ıt</w:t>
      </w:r>
      <w:r w:rsidRPr="7F9DD23D" w:rsidR="7F9DD23D">
        <w:rPr>
          <w:rFonts w:ascii="Arial" w:hAnsi="Arial" w:eastAsia="Arial" w:cs="Arial"/>
          <w:sz w:val="20"/>
          <w:szCs w:val="20"/>
        </w:rPr>
        <w:t>lar yer a</w:t>
      </w:r>
      <w:r w:rsidRPr="7F9DD23D" w:rsidR="7F9DD23D">
        <w:rPr>
          <w:rFonts w:ascii="Arial" w:hAnsi="Arial" w:eastAsia="Arial" w:cs="Arial"/>
          <w:sz w:val="20"/>
          <w:szCs w:val="20"/>
        </w:rPr>
        <w:t>l</w:t>
      </w:r>
      <w:r w:rsidRPr="7F9DD23D" w:rsidR="7F9DD23D">
        <w:rPr>
          <w:rFonts w:ascii="Arial" w:hAnsi="Arial" w:eastAsia="Arial" w:cs="Arial"/>
          <w:sz w:val="20"/>
          <w:szCs w:val="20"/>
        </w:rPr>
        <w:t>maktadı</w:t>
      </w:r>
      <w:r w:rsidRPr="7F9DD23D" w:rsidR="7F9DD23D">
        <w:rPr>
          <w:rFonts w:ascii="Arial" w:hAnsi="Arial" w:eastAsia="Arial" w:cs="Arial"/>
          <w:sz w:val="20"/>
          <w:szCs w:val="20"/>
        </w:rPr>
        <w:t>r</w:t>
      </w:r>
      <w:r w:rsidRPr="7F9DD23D" w:rsidR="7F9DD23D">
        <w:rPr>
          <w:rFonts w:ascii="Arial" w:hAnsi="Arial" w:eastAsia="Arial" w:cs="Arial"/>
          <w:sz w:val="20"/>
          <w:szCs w:val="20"/>
        </w:rPr>
        <w:t>. Öğr</w:t>
      </w:r>
      <w:r w:rsidRPr="7F9DD23D" w:rsidR="7F9DD23D">
        <w:rPr>
          <w:rFonts w:ascii="Arial" w:hAnsi="Arial" w:eastAsia="Arial" w:cs="Arial"/>
          <w:sz w:val="20"/>
          <w:szCs w:val="20"/>
        </w:rPr>
        <w:t>e</w:t>
      </w:r>
      <w:r w:rsidRPr="7F9DD23D" w:rsidR="7F9DD23D">
        <w:rPr>
          <w:rFonts w:ascii="Arial" w:hAnsi="Arial" w:eastAsia="Arial" w:cs="Arial"/>
          <w:sz w:val="20"/>
          <w:szCs w:val="20"/>
        </w:rPr>
        <w:t>ncinin bu pl</w:t>
      </w:r>
      <w:r w:rsidRPr="7F9DD23D" w:rsidR="7F9DD23D">
        <w:rPr>
          <w:rFonts w:ascii="Arial" w:hAnsi="Arial" w:eastAsia="Arial" w:cs="Arial"/>
          <w:sz w:val="20"/>
          <w:szCs w:val="20"/>
        </w:rPr>
        <w:t>a</w:t>
      </w:r>
      <w:r w:rsidRPr="7F9DD23D" w:rsidR="7F9DD23D">
        <w:rPr>
          <w:rFonts w:ascii="Arial" w:hAnsi="Arial" w:eastAsia="Arial" w:cs="Arial"/>
          <w:sz w:val="20"/>
          <w:szCs w:val="20"/>
        </w:rPr>
        <w:t>nlamaya k</w:t>
      </w:r>
      <w:r w:rsidRPr="7F9DD23D" w:rsidR="7F9DD23D">
        <w:rPr>
          <w:rFonts w:ascii="Arial" w:hAnsi="Arial" w:eastAsia="Arial" w:cs="Arial"/>
          <w:sz w:val="20"/>
          <w:szCs w:val="20"/>
        </w:rPr>
        <w:t>o</w:t>
      </w:r>
      <w:r w:rsidRPr="7F9DD23D" w:rsidR="7F9DD23D">
        <w:rPr>
          <w:rFonts w:ascii="Arial" w:hAnsi="Arial" w:eastAsia="Arial" w:cs="Arial"/>
          <w:sz w:val="20"/>
          <w:szCs w:val="20"/>
        </w:rPr>
        <w:t>lay</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ulaşabilmes</w:t>
      </w:r>
      <w:r w:rsidRPr="7F9DD23D" w:rsidR="7F9DD23D">
        <w:rPr>
          <w:rFonts w:ascii="Arial" w:hAnsi="Arial" w:eastAsia="Arial" w:cs="Arial"/>
          <w:sz w:val="20"/>
          <w:szCs w:val="20"/>
        </w:rPr>
        <w:t>i</w:t>
      </w:r>
      <w:r w:rsidRPr="7F9DD23D" w:rsidR="7F9DD23D">
        <w:rPr>
          <w:rFonts w:ascii="Arial" w:hAnsi="Arial" w:eastAsia="Arial" w:cs="Arial"/>
          <w:sz w:val="20"/>
          <w:szCs w:val="20"/>
        </w:rPr>
        <w:t xml:space="preserve"> için klini</w:t>
      </w:r>
      <w:r w:rsidRPr="7F9DD23D" w:rsidR="7F9DD23D">
        <w:rPr>
          <w:rFonts w:ascii="Arial" w:hAnsi="Arial" w:eastAsia="Arial" w:cs="Arial"/>
          <w:sz w:val="20"/>
          <w:szCs w:val="20"/>
        </w:rPr>
        <w:t>k</w:t>
      </w:r>
      <w:r w:rsidRPr="7F9DD23D" w:rsidR="7F9DD23D">
        <w:rPr>
          <w:rFonts w:ascii="Arial" w:hAnsi="Arial" w:eastAsia="Arial" w:cs="Arial"/>
          <w:sz w:val="20"/>
          <w:szCs w:val="20"/>
        </w:rPr>
        <w:t xml:space="preserve"> uyg</w:t>
      </w:r>
      <w:r w:rsidRPr="7F9DD23D" w:rsidR="7F9DD23D">
        <w:rPr>
          <w:rFonts w:ascii="Arial" w:hAnsi="Arial" w:eastAsia="Arial" w:cs="Arial"/>
          <w:sz w:val="20"/>
          <w:szCs w:val="20"/>
        </w:rPr>
        <w:t>u</w:t>
      </w:r>
      <w:r w:rsidRPr="7F9DD23D" w:rsidR="7F9DD23D">
        <w:rPr>
          <w:rFonts w:ascii="Arial" w:hAnsi="Arial" w:eastAsia="Arial" w:cs="Arial"/>
          <w:sz w:val="20"/>
          <w:szCs w:val="20"/>
        </w:rPr>
        <w:t xml:space="preserve">laması </w:t>
      </w:r>
      <w:r w:rsidRPr="7F9DD23D" w:rsidR="7F9DD23D">
        <w:rPr>
          <w:rFonts w:ascii="Arial" w:hAnsi="Arial" w:eastAsia="Arial" w:cs="Arial"/>
          <w:sz w:val="20"/>
          <w:szCs w:val="20"/>
        </w:rPr>
        <w:t>b</w:t>
      </w:r>
      <w:r w:rsidRPr="7F9DD23D" w:rsidR="7F9DD23D">
        <w:rPr>
          <w:rFonts w:ascii="Arial" w:hAnsi="Arial" w:eastAsia="Arial" w:cs="Arial"/>
          <w:sz w:val="20"/>
          <w:szCs w:val="20"/>
        </w:rPr>
        <w:t>ulunan</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tüm de</w:t>
      </w:r>
      <w:r w:rsidRPr="7F9DD23D" w:rsidR="7F9DD23D">
        <w:rPr>
          <w:rFonts w:ascii="Arial" w:hAnsi="Arial" w:eastAsia="Arial" w:cs="Arial"/>
          <w:sz w:val="20"/>
          <w:szCs w:val="20"/>
        </w:rPr>
        <w:t>r</w:t>
      </w:r>
      <w:r w:rsidRPr="7F9DD23D" w:rsidR="7F9DD23D">
        <w:rPr>
          <w:rFonts w:ascii="Arial" w:hAnsi="Arial" w:eastAsia="Arial" w:cs="Arial"/>
          <w:sz w:val="20"/>
          <w:szCs w:val="20"/>
        </w:rPr>
        <w:t>sler içi</w:t>
      </w:r>
      <w:r w:rsidRPr="7F9DD23D" w:rsidR="7F9DD23D">
        <w:rPr>
          <w:rFonts w:ascii="Arial" w:hAnsi="Arial" w:eastAsia="Arial" w:cs="Arial"/>
          <w:sz w:val="20"/>
          <w:szCs w:val="20"/>
        </w:rPr>
        <w:t>n</w:t>
      </w:r>
      <w:r w:rsidRPr="7F9DD23D" w:rsidR="7F9DD23D">
        <w:rPr>
          <w:rFonts w:ascii="Arial" w:hAnsi="Arial" w:eastAsia="Arial" w:cs="Arial"/>
          <w:sz w:val="20"/>
          <w:szCs w:val="20"/>
        </w:rPr>
        <w:t xml:space="preserve"> bir klinik </w:t>
      </w:r>
      <w:r w:rsidRPr="7F9DD23D" w:rsidR="7F9DD23D">
        <w:rPr>
          <w:rFonts w:ascii="Arial" w:hAnsi="Arial" w:eastAsia="Arial" w:cs="Arial"/>
          <w:sz w:val="20"/>
          <w:szCs w:val="20"/>
        </w:rPr>
        <w:t xml:space="preserve">uygulama rehberi oluşturuldu </w:t>
      </w:r>
      <w:hyperlink r:id="Rf41411e3593443b0">
        <w:r w:rsidRPr="7F9DD23D" w:rsidR="7F9DD23D">
          <w:rPr>
            <w:rFonts w:ascii="Arial" w:hAnsi="Arial" w:eastAsia="Arial" w:cs="Arial"/>
            <w:color w:val="1155CC"/>
            <w:sz w:val="20"/>
            <w:szCs w:val="20"/>
            <w:u w:val="single"/>
          </w:rPr>
          <w:t>(Ek 2.2.1)</w:t>
        </w:r>
      </w:hyperlink>
      <w:r w:rsidRPr="7F9DD23D" w:rsidR="7F9DD23D">
        <w:rPr>
          <w:rFonts w:ascii="Arial" w:hAnsi="Arial" w:eastAsia="Arial" w:cs="Arial"/>
          <w:sz w:val="20"/>
          <w:szCs w:val="20"/>
        </w:rPr>
        <w:t xml:space="preserve">. Hemşirelik bölümümüzde anabilim dallarının klinik uygulama alanlarına ilişkin bilgiler ve uygulama listeleri yer almaktadır </w:t>
      </w:r>
      <w:hyperlink r:id="Rb7974241bb39457a">
        <w:r w:rsidRPr="7F9DD23D" w:rsidR="7F9DD23D">
          <w:rPr>
            <w:rFonts w:ascii="Arial" w:hAnsi="Arial" w:eastAsia="Arial" w:cs="Arial"/>
            <w:color w:val="1155CC"/>
            <w:sz w:val="20"/>
            <w:szCs w:val="20"/>
            <w:u w:val="single"/>
          </w:rPr>
          <w:t>(Ek 3.5.10)</w:t>
        </w:r>
      </w:hyperlink>
      <w:r w:rsidRPr="7F9DD23D" w:rsidR="7F9DD23D">
        <w:rPr>
          <w:rFonts w:ascii="Arial" w:hAnsi="Arial" w:eastAsia="Arial" w:cs="Arial"/>
          <w:sz w:val="20"/>
          <w:szCs w:val="20"/>
        </w:rPr>
        <w:t>. Uygulamalı derslerin teorik kısmını yürüten öğretim elemanı uygulama sorumlusu olarak görevlendirilir. Gerektiğinde uygulamalar için, öğrenci sayısı ve uygulama alanları dikkate alınarak birden fazla öğretim elemanı görevlendirilebilir. Anabilim Dalları tarafından hastanede klinik uygulamaya çıkacak öğrenciler belli belli olduktan sonra rotasyon planı İl Sağlık Müdürlüğü tarafından hastanelerin öğrenci işleri birim sorumlularına iletilir. İlgili hastanede görevlendirilen öğretim elemanı ilgili düzenlemeler için öğrenci işleri birim sorumlusu ile diyaloğa geçer.</w:t>
      </w:r>
      <w:r w:rsidRPr="7F9DD23D" w:rsidR="7F9DD23D">
        <w:rPr>
          <w:rFonts w:ascii="Arial" w:hAnsi="Arial" w:eastAsia="Arial" w:cs="Arial"/>
          <w:noProof w:val="0"/>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 xml:space="preserve">Klinik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rehberinde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uygulamalı</w:t>
      </w:r>
      <w:r w:rsidRPr="7F9DD23D" w:rsidR="7F9DD23D">
        <w:rPr>
          <w:rFonts w:ascii="Arial" w:hAnsi="Arial" w:eastAsia="Arial" w:cs="Arial"/>
          <w:noProof w:val="0"/>
          <w:color w:val="000000" w:themeColor="text1" w:themeTint="FF" w:themeShade="FF"/>
          <w:sz w:val="20"/>
          <w:szCs w:val="20"/>
          <w:lang w:val="en-US"/>
        </w:rPr>
        <w:t xml:space="preserve"> her </w:t>
      </w:r>
      <w:r w:rsidRPr="7F9DD23D" w:rsidR="7F9DD23D">
        <w:rPr>
          <w:rFonts w:ascii="Arial" w:hAnsi="Arial" w:eastAsia="Arial" w:cs="Arial"/>
          <w:noProof w:val="0"/>
          <w:color w:val="000000" w:themeColor="text1" w:themeTint="FF" w:themeShade="FF"/>
          <w:sz w:val="20"/>
          <w:szCs w:val="20"/>
          <w:lang w:val="en-US"/>
        </w:rPr>
        <w:t>dersin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hedefleri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almak</w:t>
      </w:r>
      <w:r w:rsidRPr="7F9DD23D" w:rsidR="7F9DD23D">
        <w:rPr>
          <w:rFonts w:ascii="Arial" w:hAnsi="Arial" w:eastAsia="Arial" w:cs="Arial"/>
          <w:noProof w:val="0"/>
          <w:color w:val="000000" w:themeColor="text1" w:themeTint="FF" w:themeShade="FF"/>
          <w:sz w:val="20"/>
          <w:szCs w:val="20"/>
          <w:lang w:val="en-US"/>
        </w:rPr>
        <w:t>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doğrultuda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hedeflerini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karşılayacak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kliniklerde</w:t>
      </w:r>
      <w:r w:rsidRPr="7F9DD23D" w:rsidR="7F9DD23D">
        <w:rPr>
          <w:rFonts w:ascii="Arial" w:hAnsi="Arial" w:eastAsia="Arial" w:cs="Arial"/>
          <w:noProof w:val="0"/>
          <w:color w:val="000000" w:themeColor="text1" w:themeTint="FF" w:themeShade="FF"/>
          <w:sz w:val="20"/>
          <w:szCs w:val="20"/>
          <w:lang w:val="en-US"/>
        </w:rPr>
        <w:t xml:space="preserve"> il </w:t>
      </w:r>
      <w:r w:rsidRPr="7F9DD23D" w:rsidR="7F9DD23D">
        <w:rPr>
          <w:rFonts w:ascii="Arial" w:hAnsi="Arial" w:eastAsia="Arial" w:cs="Arial"/>
          <w:noProof w:val="0"/>
          <w:color w:val="000000" w:themeColor="text1" w:themeTint="FF" w:themeShade="FF"/>
          <w:sz w:val="20"/>
          <w:szCs w:val="20"/>
          <w:lang w:val="en-US"/>
        </w:rPr>
        <w:t>sağlık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müdürlüğünden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belirlenen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sayılarına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göre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çıkarmaktadır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Kastamo</w:t>
      </w:r>
      <w:r w:rsidRPr="7F9DD23D" w:rsidR="7F9DD23D">
        <w:rPr>
          <w:rFonts w:ascii="Arial" w:hAnsi="Arial" w:eastAsia="Arial" w:cs="Arial"/>
          <w:noProof w:val="0"/>
          <w:color w:val="000000" w:themeColor="text1" w:themeTint="FF" w:themeShade="FF"/>
          <w:sz w:val="20"/>
          <w:szCs w:val="20"/>
          <w:lang w:val="en-US"/>
        </w:rPr>
        <w:t>nu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Üniver</w:t>
      </w:r>
      <w:r w:rsidRPr="7F9DD23D" w:rsidR="7F9DD23D">
        <w:rPr>
          <w:rFonts w:ascii="Arial" w:hAnsi="Arial" w:eastAsia="Arial" w:cs="Arial"/>
          <w:noProof w:val="0"/>
          <w:color w:val="000000" w:themeColor="text1" w:themeTint="FF" w:themeShade="FF"/>
          <w:sz w:val="20"/>
          <w:szCs w:val="20"/>
          <w:lang w:val="en-US"/>
        </w:rPr>
        <w:t>sitesi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Sağlık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Bilimleri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Fakültesi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Hemşirelik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Bölümü</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Uygulamalı</w:t>
      </w:r>
      <w:r w:rsidRPr="7F9DD23D" w:rsidR="7F9DD23D">
        <w:rPr>
          <w:rFonts w:ascii="Arial" w:hAnsi="Arial" w:eastAsia="Arial" w:cs="Arial"/>
          <w:noProof w:val="0"/>
          <w:color w:val="000000" w:themeColor="text1" w:themeTint="FF" w:themeShade="FF"/>
          <w:sz w:val="20"/>
          <w:szCs w:val="20"/>
          <w:lang w:val="en-US"/>
        </w:rPr>
        <w:t xml:space="preserve"> Ders </w:t>
      </w:r>
      <w:r w:rsidRPr="7F9DD23D" w:rsidR="7F9DD23D">
        <w:rPr>
          <w:rFonts w:ascii="Arial" w:hAnsi="Arial" w:eastAsia="Arial" w:cs="Arial"/>
          <w:noProof w:val="0"/>
          <w:color w:val="000000" w:themeColor="text1" w:themeTint="FF" w:themeShade="FF"/>
          <w:sz w:val="20"/>
          <w:szCs w:val="20"/>
          <w:lang w:val="en-US"/>
        </w:rPr>
        <w:t>İş</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Akış</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Şeması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eklenmiştir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70C0"/>
          <w:sz w:val="20"/>
          <w:szCs w:val="20"/>
          <w:lang w:val="en-US"/>
        </w:rPr>
        <w:t>(</w:t>
      </w:r>
      <w:hyperlink r:id="R2215dc22faff43cb">
        <w:r w:rsidRPr="7F9DD23D" w:rsidR="7F9DD23D">
          <w:rPr>
            <w:rStyle w:val="Kpr"/>
            <w:rFonts w:ascii="Arial" w:hAnsi="Arial" w:eastAsia="Arial" w:cs="Arial"/>
            <w:noProof w:val="0"/>
            <w:color w:val="0070C0"/>
            <w:sz w:val="20"/>
            <w:szCs w:val="20"/>
            <w:lang w:val="en-US"/>
          </w:rPr>
          <w:t>Ek.6.2.14</w:t>
        </w:r>
      </w:hyperlink>
      <w:r w:rsidRPr="7F9DD23D" w:rsidR="7F9DD23D">
        <w:rPr>
          <w:rFonts w:ascii="Arial" w:hAnsi="Arial" w:eastAsia="Arial" w:cs="Arial"/>
          <w:noProof w:val="0"/>
          <w:color w:val="0070C0"/>
          <w:sz w:val="20"/>
          <w:szCs w:val="20"/>
          <w:lang w:val="en-US"/>
        </w:rPr>
        <w:t>)</w:t>
      </w:r>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color w:val="FF0000"/>
          <w:sz w:val="20"/>
          <w:szCs w:val="20"/>
          <w:lang w:val="en-US"/>
        </w:rPr>
        <w:t xml:space="preserve"> </w:t>
      </w:r>
      <w:r w:rsidRPr="7F9DD23D" w:rsidR="7F9DD23D">
        <w:rPr>
          <w:rFonts w:ascii="Arial" w:hAnsi="Arial" w:eastAsia="Arial" w:cs="Arial"/>
          <w:sz w:val="20"/>
          <w:szCs w:val="20"/>
        </w:rPr>
        <w:t xml:space="preserve">Eğitim amacıyla kliniklere uygulama yapmak üzere gönderilen öğrencilerin ilgili mevzuatta belirtilen “Mesleki Eğitim </w:t>
      </w:r>
      <w:r w:rsidRPr="7F9DD23D" w:rsidR="7F9DD23D">
        <w:rPr>
          <w:rFonts w:ascii="Arial" w:hAnsi="Arial" w:eastAsia="Arial" w:cs="Arial"/>
          <w:sz w:val="20"/>
          <w:szCs w:val="20"/>
        </w:rPr>
        <w:t>Kanunu”nda</w:t>
      </w:r>
      <w:r w:rsidRPr="7F9DD23D" w:rsidR="7F9DD23D">
        <w:rPr>
          <w:rFonts w:ascii="Arial" w:hAnsi="Arial" w:eastAsia="Arial" w:cs="Arial"/>
          <w:sz w:val="20"/>
          <w:szCs w:val="20"/>
        </w:rPr>
        <w:t xml:space="preserve"> yer alan maddelere ve Kastamonu Üniversitesi Staj Yönergesi</w:t>
      </w:r>
      <w:hyperlink r:id="Rd71a03fd141f4872">
        <w:r w:rsidRPr="7F9DD23D" w:rsidR="7F9DD23D">
          <w:rPr>
            <w:rFonts w:ascii="Arial" w:hAnsi="Arial" w:eastAsia="Arial" w:cs="Arial"/>
            <w:color w:val="1155CC"/>
            <w:sz w:val="20"/>
            <w:szCs w:val="20"/>
            <w:u w:val="single"/>
          </w:rPr>
          <w:t xml:space="preserve"> (Ek 6.2.7)</w:t>
        </w:r>
      </w:hyperlink>
      <w:r w:rsidRPr="7F9DD23D" w:rsidR="7F9DD23D">
        <w:rPr>
          <w:rFonts w:ascii="Arial" w:hAnsi="Arial" w:eastAsia="Arial" w:cs="Arial"/>
          <w:sz w:val="20"/>
          <w:szCs w:val="20"/>
        </w:rPr>
        <w:t xml:space="preserve"> madde 15’e uygun olarak, İşyeri sigorta primleri Üniversite tarafından ödenerek gerçekleştirilmektedir. 6331 sayılı İş Sağlığı ve Güvenliği Kanununa göre Kastamonu Üniversitesi Staj Yönergesi madde 17’ye dayanarak klinik uygulama öncesi tüm öğrencilerin iş sağlığı güvenliği eğitimi alması zorunlu tutulmaktadır. Çalışanların iş sağlığı ve güvenliği eğitimlerinin usul ve esasları hakkında yönetmeliğin 7. maddesi ek 3’e göre kurumların kabul etmesi dahilinde iş sağlığı güvenliği dersini almış ve transkriptinde başarılı olduğunu gösteren öğrenciler iş sağlığı ve güvenliği eğitimi almak zorunda değillerdir </w:t>
      </w:r>
      <w:hyperlink r:id="Re0f746810a75402c">
        <w:r w:rsidRPr="7F9DD23D" w:rsidR="7F9DD23D">
          <w:rPr>
            <w:rFonts w:ascii="Arial" w:hAnsi="Arial" w:eastAsia="Arial" w:cs="Arial"/>
            <w:color w:val="1155CC"/>
            <w:sz w:val="20"/>
            <w:szCs w:val="20"/>
            <w:u w:val="single"/>
          </w:rPr>
          <w:t>(Ek 6.2.8)</w:t>
        </w:r>
      </w:hyperlink>
      <w:r w:rsidRPr="7F9DD23D" w:rsidR="7F9DD23D">
        <w:rPr>
          <w:rFonts w:ascii="Arial" w:hAnsi="Arial" w:eastAsia="Arial" w:cs="Arial"/>
          <w:sz w:val="20"/>
          <w:szCs w:val="20"/>
        </w:rPr>
        <w:t xml:space="preserve">. Öğrenciler tarafından Klinik ve Saha Uygulama </w:t>
      </w:r>
      <w:r w:rsidRPr="7F9DD23D" w:rsidR="7F9DD23D">
        <w:rPr>
          <w:rFonts w:ascii="Arial" w:hAnsi="Arial" w:eastAsia="Arial" w:cs="Arial"/>
          <w:sz w:val="20"/>
          <w:szCs w:val="20"/>
        </w:rPr>
        <w:t>Yönergesi’nde</w:t>
      </w:r>
      <w:r w:rsidRPr="7F9DD23D" w:rsidR="7F9DD23D">
        <w:rPr>
          <w:rFonts w:ascii="Arial" w:hAnsi="Arial" w:eastAsia="Arial" w:cs="Arial"/>
          <w:sz w:val="20"/>
          <w:szCs w:val="20"/>
        </w:rPr>
        <w:t xml:space="preserve"> </w:t>
      </w:r>
      <w:hyperlink r:id="R855b78eb0cd14144">
        <w:r w:rsidRPr="7F9DD23D" w:rsidR="7F9DD23D">
          <w:rPr>
            <w:rFonts w:ascii="Arial" w:hAnsi="Arial" w:eastAsia="Arial" w:cs="Arial"/>
            <w:color w:val="1155CC"/>
            <w:sz w:val="20"/>
            <w:szCs w:val="20"/>
            <w:u w:val="single"/>
          </w:rPr>
          <w:t xml:space="preserve">(Ek 3.5.1) </w:t>
        </w:r>
      </w:hyperlink>
      <w:r w:rsidRPr="7F9DD23D" w:rsidR="7F9DD23D">
        <w:rPr>
          <w:rFonts w:ascii="Arial" w:hAnsi="Arial" w:eastAsia="Arial" w:cs="Arial"/>
          <w:sz w:val="20"/>
          <w:szCs w:val="20"/>
        </w:rPr>
        <w:t xml:space="preserve">uygulama alanında uyulması gereken kurallar Klinik Saha ve Uygulama Kuralları belirtilmiştir. Her uygulamanın başında dersin öğretim üye/ elemanı tarafından teorik derste öğrencilere ilgili klinik uygulama konusunda bilgilendirme toplantısı yapılmaktadır. Bu bilgilendirme, ilgili klinik uygulamaya yönelik hedefleri, öğrenim çıktılarını, ölçme değerlendirme kriterlerini, devam durumu ve sorumlulukları ile ilgili konuları içermektedir. Uygulamaya başlandığı zaman hastanenin eğitim hemşiresi, öğrenci işleri birim sorumlusu, enfeksiyon hemşireleri, kalite birim sorumlusu, dersin öğretim elemanları ve öğrencilerin katıldığı hastane atık yönetimi ve enfeksiyon kontrol eğitimi bilgilendirme toplantısı yapılmaktadır </w:t>
      </w:r>
      <w:hyperlink r:id="R4a0289d18f5b4450">
        <w:r w:rsidRPr="7F9DD23D" w:rsidR="7F9DD23D">
          <w:rPr>
            <w:rFonts w:ascii="Arial" w:hAnsi="Arial" w:eastAsia="Arial" w:cs="Arial"/>
            <w:color w:val="1155CC"/>
            <w:sz w:val="20"/>
            <w:szCs w:val="20"/>
            <w:u w:val="single"/>
          </w:rPr>
          <w:t>(</w:t>
        </w:r>
      </w:hyperlink>
      <w:hyperlink r:id="R0b273b8b3b7e4272">
        <w:r w:rsidRPr="7F9DD23D" w:rsidR="7F9DD23D">
          <w:rPr>
            <w:rFonts w:ascii="Arial" w:hAnsi="Arial" w:eastAsia="Arial" w:cs="Arial"/>
            <w:color w:val="1155CC"/>
            <w:sz w:val="20"/>
            <w:szCs w:val="20"/>
            <w:u w:val="single"/>
          </w:rPr>
          <w:t>Ek 3.5.11</w:t>
        </w:r>
      </w:hyperlink>
      <w:hyperlink r:id="R174139b091814a0f">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Kastamonu Eğitim Araştırma Hastanesi A1 rolünde 528 yatak kapasitesine sahip olup, 400 yatak tesciline sahiptir. Klinik ve hasta çeşitliliği açısından öğrencilerin program amaçlarımız doğrultusunda bilgi, beceri ve tutumlarını geliştirebilecek niteliktedir </w:t>
      </w:r>
      <w:hyperlink r:id="Rb2830d361d7c41a8">
        <w:r w:rsidRPr="7F9DD23D" w:rsidR="7F9DD23D">
          <w:rPr>
            <w:rFonts w:ascii="Arial" w:hAnsi="Arial" w:eastAsia="Arial" w:cs="Arial"/>
            <w:color w:val="1155CC"/>
            <w:sz w:val="20"/>
            <w:szCs w:val="20"/>
            <w:u w:val="single"/>
          </w:rPr>
          <w:t>(Ek 6.2.9)</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diğer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alanlara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ait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bilgiler</w:t>
      </w:r>
      <w:r w:rsidRPr="7F9DD23D" w:rsidR="7F9DD23D">
        <w:rPr>
          <w:rFonts w:ascii="Arial" w:hAnsi="Arial" w:eastAsia="Arial" w:cs="Arial"/>
          <w:noProof w:val="0"/>
          <w:color w:val="000000" w:themeColor="text1" w:themeTint="FF" w:themeShade="FF"/>
          <w:sz w:val="20"/>
          <w:szCs w:val="20"/>
          <w:lang w:val="en-US"/>
        </w:rPr>
        <w:t xml:space="preserve">  ek </w:t>
      </w:r>
      <w:r w:rsidRPr="7F9DD23D" w:rsidR="7F9DD23D">
        <w:rPr>
          <w:rFonts w:ascii="Arial" w:hAnsi="Arial" w:eastAsia="Arial" w:cs="Arial"/>
          <w:noProof w:val="0"/>
          <w:color w:val="000000" w:themeColor="text1" w:themeTint="FF" w:themeShade="FF"/>
          <w:sz w:val="20"/>
          <w:szCs w:val="20"/>
          <w:lang w:val="en-US"/>
        </w:rPr>
        <w:t>olarak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verilmiştir</w:t>
      </w:r>
      <w:r w:rsidRPr="7F9DD23D" w:rsidR="7F9DD23D">
        <w:rPr>
          <w:rFonts w:ascii="Arial" w:hAnsi="Arial" w:eastAsia="Arial" w:cs="Arial"/>
          <w:noProof w:val="0"/>
          <w:color w:val="000000" w:themeColor="text1" w:themeTint="FF" w:themeShade="FF"/>
          <w:sz w:val="20"/>
          <w:szCs w:val="20"/>
          <w:lang w:val="en-US"/>
        </w:rPr>
        <w:t xml:space="preserve"> (</w:t>
      </w:r>
      <w:hyperlink r:id="R3d6594aa129646b9">
        <w:r w:rsidRPr="7F9DD23D" w:rsidR="7F9DD23D">
          <w:rPr>
            <w:rStyle w:val="Kpr"/>
            <w:rFonts w:ascii="Arial" w:hAnsi="Arial" w:eastAsia="Arial" w:cs="Arial"/>
            <w:noProof w:val="0"/>
            <w:color w:val="0070C0"/>
            <w:sz w:val="20"/>
            <w:szCs w:val="20"/>
            <w:lang w:val="en-US"/>
          </w:rPr>
          <w:t>Ek.6.2.15</w:t>
        </w:r>
      </w:hyperlink>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sz w:val="20"/>
          <w:szCs w:val="20"/>
          <w:lang w:val="tr-TR"/>
        </w:rPr>
        <w:t xml:space="preserve"> </w:t>
      </w:r>
      <w:r w:rsidRPr="7F9DD23D" w:rsidR="7F9DD23D">
        <w:rPr>
          <w:rFonts w:ascii="Arial" w:hAnsi="Arial" w:eastAsia="Arial" w:cs="Arial"/>
          <w:sz w:val="20"/>
          <w:szCs w:val="20"/>
        </w:rPr>
        <w:t xml:space="preserve">Uygulamalı derslerin öğrenim hedefleri doğrultusunda belirlenen klinik uygulama alanları tedavi edici sağlık hizmetleri kapsamında hastanede yer alan tüm dahili ve cerrahi birimler, çocuk ve yenidoğan birimleri, kadın sağlığı ve hastalıkları birimleri, dersin kapsamında ilgili poliklinikler, ameliyathaneler, ruh sağlığı ve hastalıkları birimlerini oluşturmaktadır. Ruh Sağlığı ve Halk Sağlığı hemşireliği ders kapsamında </w:t>
      </w:r>
      <w:r w:rsidRPr="7F9DD23D" w:rsidR="7F9DD23D">
        <w:rPr>
          <w:rFonts w:ascii="Arial" w:hAnsi="Arial" w:eastAsia="Arial" w:cs="Arial"/>
          <w:sz w:val="20"/>
          <w:szCs w:val="20"/>
        </w:rPr>
        <w:t>Milli</w:t>
      </w:r>
      <w:r w:rsidRPr="7F9DD23D" w:rsidR="7F9DD23D">
        <w:rPr>
          <w:rFonts w:ascii="Arial" w:hAnsi="Arial" w:eastAsia="Arial" w:cs="Arial"/>
          <w:sz w:val="20"/>
          <w:szCs w:val="20"/>
        </w:rPr>
        <w:t xml:space="preserve"> Eğitim Bakanlığına bağlı özel eğitim okulları, Özel Eğitim/Rehabilitasyon Merkezleri, Aile ve Sosyal Hizmetler Bakanlığı’na bağlı huzurevi, toplum ruh sağlığı merkezleri yer almaktadır. Klinik uygulamada her öğrenci o dönem almış olduğu uygulamalı ders kapsamında en az bir klinik görmesi rotasyon yapılarak sağlanmaktadır </w:t>
      </w:r>
      <w:hyperlink r:id="Rd508911bd9474f58">
        <w:r w:rsidRPr="7F9DD23D" w:rsidR="7F9DD23D">
          <w:rPr>
            <w:rFonts w:ascii="Arial" w:hAnsi="Arial" w:eastAsia="Arial" w:cs="Arial"/>
            <w:color w:val="1155CC"/>
            <w:sz w:val="20"/>
            <w:szCs w:val="20"/>
            <w:u w:val="single"/>
          </w:rPr>
          <w:t>(Ek 3.5.10)</w:t>
        </w:r>
      </w:hyperlink>
      <w:r w:rsidRPr="7F9DD23D" w:rsidR="7F9DD23D">
        <w:rPr>
          <w:rFonts w:ascii="Arial" w:hAnsi="Arial" w:eastAsia="Arial" w:cs="Arial"/>
          <w:sz w:val="20"/>
          <w:szCs w:val="20"/>
        </w:rPr>
        <w:t>.</w:t>
      </w:r>
      <w:r w:rsidRPr="7F9DD23D" w:rsidR="7F9DD23D">
        <w:rPr>
          <w:rFonts w:ascii="Arial" w:hAnsi="Arial" w:eastAsia="Arial" w:cs="Arial"/>
          <w:noProof w:val="0"/>
          <w:color w:val="FF0000"/>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 xml:space="preserve">Klinik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saha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uygulamalarında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derslerin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amaç</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çıktılarına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ulaşmalarını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sağlamak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öğrenmede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fırsat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eşitliği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ilkesi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gereğince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rotasyonlar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uygulanmaktadır</w:t>
      </w:r>
      <w:r w:rsidRPr="7F9DD23D" w:rsidR="7F9DD23D">
        <w:rPr>
          <w:rFonts w:ascii="Arial" w:hAnsi="Arial" w:eastAsia="Arial" w:cs="Arial"/>
          <w:noProof w:val="0"/>
          <w:color w:val="000000" w:themeColor="text1" w:themeTint="FF" w:themeShade="FF"/>
          <w:sz w:val="20"/>
          <w:szCs w:val="20"/>
          <w:lang w:val="en-US"/>
        </w:rPr>
        <w:t xml:space="preserve">. Bu </w:t>
      </w:r>
      <w:r w:rsidRPr="7F9DD23D" w:rsidR="7F9DD23D">
        <w:rPr>
          <w:rFonts w:ascii="Arial" w:hAnsi="Arial" w:eastAsia="Arial" w:cs="Arial"/>
          <w:noProof w:val="0"/>
          <w:color w:val="000000" w:themeColor="text1" w:themeTint="FF" w:themeShade="FF"/>
          <w:sz w:val="20"/>
          <w:szCs w:val="20"/>
          <w:lang w:val="en-US"/>
        </w:rPr>
        <w:t>bağlamda</w:t>
      </w:r>
      <w:r w:rsidRPr="7F9DD23D" w:rsidR="7F9DD23D">
        <w:rPr>
          <w:rFonts w:ascii="Arial" w:hAnsi="Arial" w:eastAsia="Arial" w:cs="Arial"/>
          <w:noProof w:val="0"/>
          <w:color w:val="000000" w:themeColor="text1" w:themeTint="FF" w:themeShade="FF"/>
          <w:sz w:val="20"/>
          <w:szCs w:val="20"/>
          <w:lang w:val="en-US"/>
        </w:rPr>
        <w:t xml:space="preserve"> 2024-2025 bahar </w:t>
      </w:r>
      <w:r w:rsidRPr="7F9DD23D" w:rsidR="7F9DD23D">
        <w:rPr>
          <w:rFonts w:ascii="Arial" w:hAnsi="Arial" w:eastAsia="Arial" w:cs="Arial"/>
          <w:noProof w:val="0"/>
          <w:color w:val="000000" w:themeColor="text1" w:themeTint="FF" w:themeShade="FF"/>
          <w:sz w:val="20"/>
          <w:szCs w:val="20"/>
          <w:lang w:val="en-US"/>
        </w:rPr>
        <w:t>rotasyon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örnekleri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ekte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sunulmuştur</w:t>
      </w:r>
      <w:r w:rsidRPr="7F9DD23D" w:rsidR="7F9DD23D">
        <w:rPr>
          <w:rFonts w:ascii="Arial" w:hAnsi="Arial" w:eastAsia="Arial" w:cs="Arial"/>
          <w:noProof w:val="0"/>
          <w:color w:val="000000" w:themeColor="text1" w:themeTint="FF" w:themeShade="FF"/>
          <w:sz w:val="20"/>
          <w:szCs w:val="20"/>
          <w:lang w:val="en-US"/>
        </w:rPr>
        <w:t xml:space="preserve"> (</w:t>
      </w:r>
      <w:hyperlink r:id="R5cd805207fbd4989">
        <w:r w:rsidRPr="7F9DD23D" w:rsidR="7F9DD23D">
          <w:rPr>
            <w:rStyle w:val="Kpr"/>
            <w:rFonts w:ascii="Arial" w:hAnsi="Arial" w:eastAsia="Arial" w:cs="Arial"/>
            <w:strike w:val="0"/>
            <w:dstrike w:val="0"/>
            <w:noProof w:val="0"/>
            <w:color w:val="0070C0"/>
            <w:sz w:val="20"/>
            <w:szCs w:val="20"/>
            <w:u w:val="single"/>
            <w:lang w:val="en-US"/>
          </w:rPr>
          <w:t>Ek 3.5.10</w:t>
        </w:r>
      </w:hyperlink>
      <w:r w:rsidRPr="7F9DD23D" w:rsidR="7F9DD23D">
        <w:rPr>
          <w:rFonts w:ascii="Arial" w:hAnsi="Arial" w:eastAsia="Arial" w:cs="Arial"/>
          <w:noProof w:val="0"/>
          <w:color w:val="000000" w:themeColor="text1" w:themeTint="FF" w:themeShade="FF"/>
          <w:sz w:val="20"/>
          <w:szCs w:val="20"/>
          <w:lang w:val="en-US"/>
        </w:rPr>
        <w:t xml:space="preserve">). Klinik </w:t>
      </w:r>
      <w:r w:rsidRPr="7F9DD23D" w:rsidR="7F9DD23D">
        <w:rPr>
          <w:rFonts w:ascii="Arial" w:hAnsi="Arial" w:eastAsia="Arial" w:cs="Arial"/>
          <w:noProof w:val="0"/>
          <w:color w:val="000000" w:themeColor="text1" w:themeTint="FF" w:themeShade="FF"/>
          <w:sz w:val="20"/>
          <w:szCs w:val="20"/>
          <w:lang w:val="en-US"/>
        </w:rPr>
        <w:t>uygulamada</w:t>
      </w:r>
      <w:r w:rsidRPr="7F9DD23D" w:rsidR="7F9DD23D">
        <w:rPr>
          <w:rFonts w:ascii="Arial" w:hAnsi="Arial" w:eastAsia="Arial" w:cs="Arial"/>
          <w:noProof w:val="0"/>
          <w:color w:val="000000" w:themeColor="text1" w:themeTint="FF" w:themeShade="FF"/>
          <w:sz w:val="20"/>
          <w:szCs w:val="20"/>
          <w:lang w:val="en-US"/>
        </w:rPr>
        <w:t xml:space="preserve"> her </w:t>
      </w:r>
      <w:r w:rsidRPr="7F9DD23D" w:rsidR="7F9DD23D">
        <w:rPr>
          <w:rFonts w:ascii="Arial" w:hAnsi="Arial" w:eastAsia="Arial" w:cs="Arial"/>
          <w:noProof w:val="0"/>
          <w:color w:val="000000" w:themeColor="text1" w:themeTint="FF" w:themeShade="FF"/>
          <w:sz w:val="20"/>
          <w:szCs w:val="20"/>
          <w:lang w:val="en-US"/>
        </w:rPr>
        <w:t>öğrenci</w:t>
      </w:r>
      <w:r w:rsidRPr="7F9DD23D" w:rsidR="7F9DD23D">
        <w:rPr>
          <w:rFonts w:ascii="Arial" w:hAnsi="Arial" w:eastAsia="Arial" w:cs="Arial"/>
          <w:noProof w:val="0"/>
          <w:color w:val="000000" w:themeColor="text1" w:themeTint="FF" w:themeShade="FF"/>
          <w:sz w:val="20"/>
          <w:szCs w:val="20"/>
          <w:lang w:val="en-US"/>
        </w:rPr>
        <w:t xml:space="preserve"> o </w:t>
      </w:r>
      <w:r w:rsidRPr="7F9DD23D" w:rsidR="7F9DD23D">
        <w:rPr>
          <w:rFonts w:ascii="Arial" w:hAnsi="Arial" w:eastAsia="Arial" w:cs="Arial"/>
          <w:noProof w:val="0"/>
          <w:color w:val="000000" w:themeColor="text1" w:themeTint="FF" w:themeShade="FF"/>
          <w:sz w:val="20"/>
          <w:szCs w:val="20"/>
          <w:lang w:val="en-US"/>
        </w:rPr>
        <w:t>dönem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almış</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olduğu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uygulamalı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kapsamında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az</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w:t>
      </w:r>
      <w:r w:rsidRPr="7F9DD23D" w:rsidR="7F9DD23D">
        <w:rPr>
          <w:rFonts w:ascii="Arial" w:hAnsi="Arial" w:eastAsia="Arial" w:cs="Arial"/>
          <w:noProof w:val="0"/>
          <w:color w:val="000000" w:themeColor="text1" w:themeTint="FF" w:themeShade="FF"/>
          <w:sz w:val="20"/>
          <w:szCs w:val="20"/>
          <w:lang w:val="en-US"/>
        </w:rPr>
        <w:t>li</w:t>
      </w:r>
      <w:r w:rsidRPr="7F9DD23D" w:rsidR="7F9DD23D">
        <w:rPr>
          <w:rFonts w:ascii="Arial" w:hAnsi="Arial" w:eastAsia="Arial" w:cs="Arial"/>
          <w:noProof w:val="0"/>
          <w:color w:val="000000" w:themeColor="text1" w:themeTint="FF" w:themeShade="FF"/>
          <w:sz w:val="20"/>
          <w:szCs w:val="20"/>
          <w:lang w:val="en-US"/>
        </w:rPr>
        <w:t>nik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w:t>
      </w:r>
      <w:r w:rsidRPr="7F9DD23D" w:rsidR="7F9DD23D">
        <w:rPr>
          <w:rFonts w:ascii="Arial" w:hAnsi="Arial" w:eastAsia="Arial" w:cs="Arial"/>
          <w:noProof w:val="0"/>
          <w:color w:val="000000" w:themeColor="text1" w:themeTint="FF" w:themeShade="FF"/>
          <w:sz w:val="20"/>
          <w:szCs w:val="20"/>
          <w:lang w:val="en-US"/>
        </w:rPr>
        <w:t>örmesi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w:t>
      </w:r>
      <w:r w:rsidRPr="7F9DD23D" w:rsidR="7F9DD23D">
        <w:rPr>
          <w:rFonts w:ascii="Arial" w:hAnsi="Arial" w:eastAsia="Arial" w:cs="Arial"/>
          <w:noProof w:val="0"/>
          <w:color w:val="000000" w:themeColor="text1" w:themeTint="FF" w:themeShade="FF"/>
          <w:sz w:val="20"/>
          <w:szCs w:val="20"/>
          <w:lang w:val="en-US"/>
        </w:rPr>
        <w:t>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sağlanmaktadır</w:t>
      </w:r>
      <w:r w:rsidRPr="7F9DD23D" w:rsidR="7F9DD23D">
        <w:rPr>
          <w:rFonts w:ascii="Arial" w:hAnsi="Arial" w:eastAsia="Arial" w:cs="Arial"/>
          <w:noProof w:val="0"/>
          <w:color w:val="000000" w:themeColor="text1" w:themeTint="FF" w:themeShade="FF"/>
          <w:sz w:val="20"/>
          <w:szCs w:val="20"/>
          <w:lang w:val="en-US"/>
        </w:rPr>
        <w:t xml:space="preserve"> (</w:t>
      </w:r>
      <w:hyperlink r:id="Rddc64bf6427b4491">
        <w:r w:rsidRPr="7F9DD23D" w:rsidR="7F9DD23D">
          <w:rPr>
            <w:rStyle w:val="Kpr"/>
            <w:rFonts w:ascii="Arial" w:hAnsi="Arial" w:eastAsia="Arial" w:cs="Arial"/>
            <w:strike w:val="0"/>
            <w:dstrike w:val="0"/>
            <w:noProof w:val="0"/>
            <w:color w:val="0070C0"/>
            <w:sz w:val="20"/>
            <w:szCs w:val="20"/>
            <w:u w:val="single"/>
            <w:lang w:val="en-US"/>
          </w:rPr>
          <w:t>Ek 3.5.10</w:t>
        </w:r>
      </w:hyperlink>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Rotasyonlar</w:t>
      </w:r>
      <w:r w:rsidRPr="7F9DD23D" w:rsidR="7F9DD23D">
        <w:rPr>
          <w:rFonts w:ascii="Arial" w:hAnsi="Arial" w:eastAsia="Arial" w:cs="Arial"/>
          <w:noProof w:val="0"/>
          <w:color w:val="000000" w:themeColor="text1" w:themeTint="FF" w:themeShade="FF"/>
          <w:sz w:val="20"/>
          <w:szCs w:val="20"/>
          <w:lang w:val="en-US"/>
        </w:rPr>
        <w:t xml:space="preserve"> her </w:t>
      </w:r>
      <w:r w:rsidRPr="7F9DD23D" w:rsidR="7F9DD23D">
        <w:rPr>
          <w:rFonts w:ascii="Arial" w:hAnsi="Arial" w:eastAsia="Arial" w:cs="Arial"/>
          <w:noProof w:val="0"/>
          <w:color w:val="000000" w:themeColor="text1" w:themeTint="FF" w:themeShade="FF"/>
          <w:sz w:val="20"/>
          <w:szCs w:val="20"/>
          <w:lang w:val="en-US"/>
        </w:rPr>
        <w:t>ders</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için</w:t>
      </w:r>
      <w:r w:rsidRPr="7F9DD23D" w:rsidR="7F9DD23D">
        <w:rPr>
          <w:rFonts w:ascii="Arial" w:hAnsi="Arial" w:eastAsia="Arial" w:cs="Arial"/>
          <w:noProof w:val="0"/>
          <w:color w:val="000000" w:themeColor="text1" w:themeTint="FF" w:themeShade="FF"/>
          <w:sz w:val="20"/>
          <w:szCs w:val="20"/>
          <w:lang w:val="en-US"/>
        </w:rPr>
        <w:t xml:space="preserve"> 2 </w:t>
      </w:r>
      <w:r w:rsidRPr="7F9DD23D" w:rsidR="7F9DD23D">
        <w:rPr>
          <w:rFonts w:ascii="Arial" w:hAnsi="Arial" w:eastAsia="Arial" w:cs="Arial"/>
          <w:noProof w:val="0"/>
          <w:color w:val="000000" w:themeColor="text1" w:themeTint="FF" w:themeShade="FF"/>
          <w:sz w:val="20"/>
          <w:szCs w:val="20"/>
          <w:lang w:val="en-US"/>
        </w:rPr>
        <w:t>kez</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yerinde</w:t>
      </w:r>
      <w:r w:rsidRPr="7F9DD23D" w:rsidR="7F9DD23D">
        <w:rPr>
          <w:rFonts w:ascii="Arial" w:hAnsi="Arial" w:eastAsia="Arial" w:cs="Arial"/>
          <w:noProof w:val="0"/>
          <w:color w:val="000000" w:themeColor="text1" w:themeTint="FF" w:themeShade="FF"/>
          <w:sz w:val="20"/>
          <w:szCs w:val="20"/>
          <w:lang w:val="en-US"/>
        </w:rPr>
        <w:t xml:space="preserve"> 8 </w:t>
      </w:r>
      <w:r w:rsidRPr="7F9DD23D" w:rsidR="7F9DD23D">
        <w:rPr>
          <w:rFonts w:ascii="Arial" w:hAnsi="Arial" w:eastAsia="Arial" w:cs="Arial"/>
          <w:noProof w:val="0"/>
          <w:color w:val="000000" w:themeColor="text1" w:themeTint="FF" w:themeShade="FF"/>
          <w:sz w:val="20"/>
          <w:szCs w:val="20"/>
          <w:lang w:val="en-US"/>
        </w:rPr>
        <w:t>hafta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kalmaktadır</w:t>
      </w:r>
      <w:r w:rsidRPr="7F9DD23D" w:rsidR="7F9DD23D">
        <w:rPr>
          <w:rFonts w:ascii="Arial" w:hAnsi="Arial" w:eastAsia="Arial" w:cs="Arial"/>
          <w:noProof w:val="0"/>
          <w:color w:val="000000" w:themeColor="text1" w:themeTint="FF" w:themeShade="FF"/>
          <w:sz w:val="20"/>
          <w:szCs w:val="20"/>
          <w:lang w:val="en-US"/>
        </w:rPr>
        <w:t xml:space="preserve">. Bu </w:t>
      </w:r>
      <w:r w:rsidRPr="7F9DD23D" w:rsidR="7F9DD23D">
        <w:rPr>
          <w:rFonts w:ascii="Arial" w:hAnsi="Arial" w:eastAsia="Arial" w:cs="Arial"/>
          <w:noProof w:val="0"/>
          <w:color w:val="000000" w:themeColor="text1" w:themeTint="FF" w:themeShade="FF"/>
          <w:sz w:val="20"/>
          <w:szCs w:val="20"/>
          <w:lang w:val="en-US"/>
        </w:rPr>
        <w:t>süre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çıkılan</w:t>
      </w:r>
      <w:r w:rsidRPr="7F9DD23D" w:rsidR="7F9DD23D">
        <w:rPr>
          <w:rFonts w:ascii="Arial" w:hAnsi="Arial" w:eastAsia="Arial" w:cs="Arial"/>
          <w:noProof w:val="0"/>
          <w:color w:val="000000" w:themeColor="text1" w:themeTint="FF" w:themeShade="FF"/>
          <w:sz w:val="20"/>
          <w:szCs w:val="20"/>
          <w:lang w:val="en-US"/>
        </w:rPr>
        <w:t xml:space="preserve"> ana </w:t>
      </w:r>
      <w:r w:rsidRPr="7F9DD23D" w:rsidR="7F9DD23D">
        <w:rPr>
          <w:rFonts w:ascii="Arial" w:hAnsi="Arial" w:eastAsia="Arial" w:cs="Arial"/>
          <w:noProof w:val="0"/>
          <w:color w:val="000000" w:themeColor="text1" w:themeTint="FF" w:themeShade="FF"/>
          <w:sz w:val="20"/>
          <w:szCs w:val="20"/>
          <w:lang w:val="en-US"/>
        </w:rPr>
        <w:t>dersin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hedeflerinin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karşılanabilmesi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için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değerlendirilmektedir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Doğum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Kadın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Sağlığı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Hastalıkları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Hemşireliği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Çocuk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Sağlığı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Hastalıkları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Hemşireliği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dersinin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alanının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kısıtlılığı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nedeni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her </w:t>
      </w:r>
      <w:r w:rsidRPr="7F9DD23D" w:rsidR="7F9DD23D">
        <w:rPr>
          <w:rFonts w:ascii="Arial" w:hAnsi="Arial" w:eastAsia="Arial" w:cs="Arial"/>
          <w:noProof w:val="0"/>
          <w:color w:val="000000" w:themeColor="text1" w:themeTint="FF" w:themeShade="FF"/>
          <w:sz w:val="20"/>
          <w:szCs w:val="20"/>
          <w:lang w:val="en-US"/>
        </w:rPr>
        <w:t>öğrenci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kapsamında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az</w:t>
      </w:r>
      <w:r w:rsidRPr="7F9DD23D" w:rsidR="7F9DD23D">
        <w:rPr>
          <w:rFonts w:ascii="Arial" w:hAnsi="Arial" w:eastAsia="Arial" w:cs="Arial"/>
          <w:noProof w:val="0"/>
          <w:color w:val="000000" w:themeColor="text1" w:themeTint="FF" w:themeShade="FF"/>
          <w:sz w:val="20"/>
          <w:szCs w:val="20"/>
          <w:lang w:val="en-US"/>
        </w:rPr>
        <w:t xml:space="preserve"> 1 </w:t>
      </w:r>
      <w:r w:rsidRPr="7F9DD23D" w:rsidR="7F9DD23D">
        <w:rPr>
          <w:rFonts w:ascii="Arial" w:hAnsi="Arial" w:eastAsia="Arial" w:cs="Arial"/>
          <w:noProof w:val="0"/>
          <w:color w:val="000000" w:themeColor="text1" w:themeTint="FF" w:themeShade="FF"/>
          <w:sz w:val="20"/>
          <w:szCs w:val="20"/>
          <w:lang w:val="en-US"/>
        </w:rPr>
        <w:t>gün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ilgili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yapmaktadır</w:t>
      </w:r>
      <w:r w:rsidRPr="7F9DD23D" w:rsidR="7F9DD23D">
        <w:rPr>
          <w:rFonts w:ascii="Arial" w:hAnsi="Arial" w:eastAsia="Arial" w:cs="Arial"/>
          <w:noProof w:val="0"/>
          <w:color w:val="000000" w:themeColor="text1" w:themeTint="FF" w:themeShade="FF"/>
          <w:sz w:val="20"/>
          <w:szCs w:val="20"/>
          <w:lang w:val="en-US"/>
        </w:rPr>
        <w:t xml:space="preserve"> (</w:t>
      </w:r>
      <w:hyperlink r:id="Rf4eecfcc31dd4301">
        <w:r w:rsidRPr="7F9DD23D" w:rsidR="7F9DD23D">
          <w:rPr>
            <w:rStyle w:val="Kpr"/>
            <w:rFonts w:ascii="Arial" w:hAnsi="Arial" w:eastAsia="Arial" w:cs="Arial"/>
            <w:noProof w:val="0"/>
            <w:color w:val="0070C0"/>
            <w:sz w:val="20"/>
            <w:szCs w:val="20"/>
            <w:lang w:val="en-US"/>
          </w:rPr>
          <w:t>Ek.6.2.16</w:t>
        </w:r>
      </w:hyperlink>
      <w:r w:rsidRPr="7F9DD23D" w:rsidR="7F9DD23D">
        <w:rPr>
          <w:rFonts w:ascii="Arial" w:hAnsi="Arial" w:eastAsia="Arial" w:cs="Arial"/>
          <w:noProof w:val="0"/>
          <w:color w:val="000000" w:themeColor="text1" w:themeTint="FF" w:themeShade="FF"/>
          <w:sz w:val="20"/>
          <w:szCs w:val="20"/>
          <w:lang w:val="en-US"/>
        </w:rPr>
        <w:t>).</w:t>
      </w:r>
    </w:p>
    <w:p w:rsidR="00F711E3" w:rsidP="7F9DD23D" w:rsidRDefault="00F711E3" w14:paraId="0000021D" w14:textId="4D779579">
      <w:pPr>
        <w:pStyle w:val="Normal0"/>
        <w:spacing w:after="240" w:afterAutospacing="off" w:line="240" w:lineRule="auto"/>
        <w:ind w:left="0" w:hanging="2"/>
        <w:rPr>
          <w:rFonts w:ascii="Arial" w:hAnsi="Arial" w:eastAsia="Arial" w:cs="Arial"/>
          <w:b w:val="1"/>
          <w:bCs w:val="1"/>
          <w:i w:val="1"/>
          <w:iCs w:val="1"/>
          <w:sz w:val="20"/>
          <w:szCs w:val="20"/>
        </w:rPr>
      </w:pPr>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Programın laboratuvar ortamları öğrencilerin kazanması istenen bilgi, beceri, tutum ve yeterliliklere ulaşmalarını sağlayacak fiziksel alt yapıya sahiptir. </w:t>
      </w:r>
      <w:r w:rsidRPr="7F9DD23D" w:rsidR="7F9DD23D">
        <w:rPr>
          <w:rFonts w:ascii="Arial" w:hAnsi="Arial" w:eastAsia="Arial" w:cs="Arial"/>
          <w:b w:val="1"/>
          <w:bCs w:val="1"/>
          <w:i w:val="1"/>
          <w:iCs w:val="1"/>
          <w:sz w:val="20"/>
          <w:szCs w:val="20"/>
        </w:rPr>
        <w:t xml:space="preserve"> </w:t>
      </w:r>
      <w:bookmarkStart w:name="_heading=h.rujrn7bjb4f1" w:id="251"/>
      <w:bookmarkEnd w:id="251"/>
    </w:p>
    <w:p w:rsidR="00F711E3" w:rsidP="7F9DD23D" w:rsidRDefault="00F711E3" w14:paraId="0000021F" w14:textId="6E19C770">
      <w:pPr>
        <w:pStyle w:val="Normal0"/>
        <w:spacing w:after="240" w:afterAutospacing="off" w:line="240" w:lineRule="auto"/>
        <w:ind w:left="0" w:hanging="2"/>
        <w:rPr>
          <w:rFonts w:ascii="Arial" w:hAnsi="Arial" w:eastAsia="Arial" w:cs="Arial"/>
          <w:sz w:val="20"/>
          <w:szCs w:val="20"/>
        </w:rPr>
      </w:pPr>
      <w:bookmarkStart w:name="_heading=h.1nia2ey" w:id="252"/>
      <w:bookmarkEnd w:id="252"/>
      <w:r w:rsidRPr="7F9DD23D" w:rsidR="7F9DD23D">
        <w:rPr>
          <w:rFonts w:ascii="Arial" w:hAnsi="Arial" w:eastAsia="Arial" w:cs="Arial"/>
          <w:sz w:val="20"/>
          <w:szCs w:val="20"/>
        </w:rPr>
        <w:t xml:space="preserve">Fakültede bir adet anatomi laboratuvarı ve beş adet ders laboratuvarı bulunmaktadır. Müfredatta yer alan dersler kapsamında dersin sorumlu öğretim elemanı fakültemizde bulunan laboratuvarları kullanmaktadır. Fakültenin bilgisayar laboratuvarı, anatomi laboratuvarı, mesleki beceri laboratuvarı, hemşirelik simülasyon laboratuvarı ve doğum ve ilk yardım laboratuvarında öğrencilerin teorik derslerden aldıkları bilgileri pekiştirmelerini sağlayabilecek özellikte ve nitelikte malzeme ile öğrencilere hizmet vermektedir. Mesleki beceri ve hemşirelik simülasyon laboratuvarında Hemşirelik Esasları, İç Hastalıkları Hemşireliği, Cerrahi Hastalıkları Hemşireliği, Çocuk Sağlığı ve Hastalıkları Hemşireliği, Doğum ve Kadın Hastalıkları Hemşireliği Ana Bilim Dalları tarafından ders dönemlerinde beceri ve simülasyon uygulamaları gerçekleştirilmektedir. İlk Yardım dersi ve Doğum ve Kadın Hastalıkları Hemşireliği kapsamında doğum ve ilk yardım laboratuvarı, Anatomi ve histoloji ders kapsamında Anatomi laboratuvarı, Biyoistatistik ve Temel Bilgi Teknolojileri ders kapsamında bilgisayar laboratuvarı kullanılmaktadır. </w:t>
      </w:r>
      <w:r w:rsidRPr="7F9DD23D" w:rsidR="7F9DD23D">
        <w:rPr>
          <w:rFonts w:ascii="Arial" w:hAnsi="Arial" w:eastAsia="Arial" w:cs="Arial"/>
          <w:noProof w:val="0"/>
          <w:color w:val="000000" w:themeColor="text1" w:themeTint="FF" w:themeShade="FF"/>
          <w:sz w:val="20"/>
          <w:szCs w:val="20"/>
          <w:lang w:val="en-US"/>
        </w:rPr>
        <w:t>Hemşirelik Esasları dersi kapsamında mesleki beceri laboratuvarları kullanılmakta ve Hemşirelik Bölümü Hemşirelik Esasları Dersi Laboratuvar uygulama yönergesi   doğrultusunda laboratuvar uygulaması yapılmaktadır. Hemşirelik Esasları dersinde sınıf 3 gruba ayrılmakta olup 1 grup sabahtan, 2 grup öğleden sonra aralarında rotasyon olacak şekilde ders işlenmektedir. Hemşirelik Esasları dersi kapsamında hasta maketleri, sistem maketleri üzerinde uygulama yapılmaktadır.İlkyardım dersi kapsamında CPR maketi kullanılmaktadır. Çocuk sağlığı ve hastalıkları dersi kapsamında farklı yaşlarda çocuk maketleri ile uygulama yapılmaktadır. İç Hastalıkları hemşireliği kapsamında kardiyovasküler hastalıklar ile ilgili vaka çalışması simulasyon laboratuvarında ileri düzey simulatörlerle yapılmaktadır. Anatomi dersi kapsamında  anatomi laboratuvarında sistemlerin anatomisi ile ilgili uygulama yapılmaktadır (</w:t>
      </w:r>
      <w:hyperlink r:id="R2e30a4d9c41b4188">
        <w:r w:rsidRPr="7F9DD23D" w:rsidR="7F9DD23D">
          <w:rPr>
            <w:rStyle w:val="Kpr"/>
            <w:rFonts w:ascii="Arial" w:hAnsi="Arial" w:eastAsia="Arial" w:cs="Arial"/>
            <w:noProof w:val="0"/>
            <w:color w:val="0070C0"/>
            <w:sz w:val="20"/>
            <w:szCs w:val="20"/>
            <w:lang w:val="en-US"/>
          </w:rPr>
          <w:t>Ek 3.4.16</w:t>
        </w:r>
      </w:hyperlink>
      <w:r w:rsidRPr="7F9DD23D" w:rsidR="7F9DD23D">
        <w:rPr>
          <w:rFonts w:ascii="Arial" w:hAnsi="Arial" w:eastAsia="Arial" w:cs="Arial"/>
          <w:noProof w:val="0"/>
          <w:color w:val="0070C0"/>
          <w:sz w:val="20"/>
          <w:szCs w:val="20"/>
          <w:lang w:val="en-US"/>
        </w:rPr>
        <w:t xml:space="preserve">, </w:t>
      </w:r>
      <w:hyperlink r:id="R90a75682114448d9">
        <w:r w:rsidRPr="7F9DD23D" w:rsidR="7F9DD23D">
          <w:rPr>
            <w:rStyle w:val="Kpr"/>
            <w:rFonts w:ascii="Arial" w:hAnsi="Arial" w:eastAsia="Arial" w:cs="Arial"/>
            <w:noProof w:val="0"/>
            <w:color w:val="0070C0"/>
            <w:sz w:val="20"/>
            <w:szCs w:val="20"/>
            <w:lang w:val="en-US"/>
          </w:rPr>
          <w:t>Ek.6.2.17</w:t>
        </w:r>
      </w:hyperlink>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sz w:val="20"/>
          <w:szCs w:val="20"/>
        </w:rPr>
        <w:t xml:space="preserve"> Bölümde görevli araştırma görevlilerinin gözetiminde kendilerini geliştirmek istedikleri uygulamalarda mesleki beceri laboratuvarı ve anatomi laboratuvarını kullanmak isteyen öğrenciler için laboratuvar kullanım saatleri belirlenmiş olup </w:t>
      </w:r>
      <w:hyperlink r:id="Rff5e0e6c3df0467f">
        <w:r w:rsidRPr="7F9DD23D" w:rsidR="7F9DD23D">
          <w:rPr>
            <w:rFonts w:ascii="Arial" w:hAnsi="Arial" w:eastAsia="Arial" w:cs="Arial"/>
            <w:color w:val="1155CC"/>
            <w:sz w:val="20"/>
            <w:szCs w:val="20"/>
            <w:u w:val="single"/>
          </w:rPr>
          <w:t>(Ek 3.4.11)</w:t>
        </w:r>
      </w:hyperlink>
      <w:r w:rsidRPr="7F9DD23D" w:rsidR="7F9DD23D">
        <w:rPr>
          <w:rFonts w:ascii="Arial" w:hAnsi="Arial" w:eastAsia="Arial" w:cs="Arial"/>
          <w:sz w:val="20"/>
          <w:szCs w:val="20"/>
        </w:rPr>
        <w:t xml:space="preserve"> </w:t>
      </w:r>
      <w:hyperlink r:id="R901e71b59c72476f">
        <w:r w:rsidRPr="7F9DD23D" w:rsidR="7F9DD23D">
          <w:rPr>
            <w:rFonts w:ascii="Arial" w:hAnsi="Arial" w:eastAsia="Arial" w:cs="Arial"/>
            <w:color w:val="1155CC"/>
            <w:sz w:val="20"/>
            <w:szCs w:val="20"/>
            <w:u w:val="single"/>
          </w:rPr>
          <w:t>web sitesinde</w:t>
        </w:r>
      </w:hyperlink>
      <w:r w:rsidRPr="7F9DD23D" w:rsidR="7F9DD23D">
        <w:rPr>
          <w:rFonts w:ascii="Arial" w:hAnsi="Arial" w:eastAsia="Arial" w:cs="Arial"/>
          <w:sz w:val="20"/>
          <w:szCs w:val="20"/>
        </w:rPr>
        <w:t xml:space="preserve"> yayınlanmıştır. Bilgisayar Laboratuvarı Fakültedeki tüm bölümlere hizmet veren bir laboratuvardır. Eğitimde teknoloji kullanımı teşvik edilmekte bölüm için gerekli programlar satın alınmaktadır. Sınıflarda bulunan bilgisayarların hızları 2023 yılında gerekli parçalar (SSD) temin edilerek artırılmıştır. Kurumda internet oldukça yaygın ve hızlı bir biçimde kullanılmaktadır. Bilgisayar laboratuvarında bulunan malzeme listesi </w:t>
      </w:r>
      <w:hyperlink r:id="R43cbcd59ed27406d">
        <w:r w:rsidRPr="7F9DD23D" w:rsidR="7F9DD23D">
          <w:rPr>
            <w:rFonts w:ascii="Arial" w:hAnsi="Arial" w:eastAsia="Arial" w:cs="Arial"/>
            <w:color w:val="1155CC"/>
            <w:sz w:val="20"/>
            <w:szCs w:val="20"/>
            <w:u w:val="single"/>
          </w:rPr>
          <w:t>(</w:t>
        </w:r>
      </w:hyperlink>
      <w:hyperlink r:id="R905eedaea93c4ca1">
        <w:r w:rsidRPr="7F9DD23D" w:rsidR="7F9DD23D">
          <w:rPr>
            <w:rFonts w:ascii="Arial" w:hAnsi="Arial" w:eastAsia="Arial" w:cs="Arial"/>
            <w:color w:val="1155CC"/>
            <w:sz w:val="20"/>
            <w:szCs w:val="20"/>
            <w:u w:val="single"/>
          </w:rPr>
          <w:t xml:space="preserve">Ek 6.1.8 </w:t>
        </w:r>
      </w:hyperlink>
      <w:hyperlink r:id="Rdbfbd8ba02a047f8">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yer almaktadır.</w:t>
      </w:r>
      <w:r w:rsidRPr="7F9DD23D" w:rsidR="7F9DD23D">
        <w:rPr>
          <w:rFonts w:ascii="Arial" w:hAnsi="Arial" w:eastAsia="Arial" w:cs="Arial"/>
          <w:noProof w:val="0"/>
          <w:color w:val="FF0000"/>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 xml:space="preserve">Bilgisayar </w:t>
      </w:r>
      <w:r w:rsidRPr="7F9DD23D" w:rsidR="7F9DD23D">
        <w:rPr>
          <w:rFonts w:ascii="Arial" w:hAnsi="Arial" w:eastAsia="Arial" w:cs="Arial"/>
          <w:noProof w:val="0"/>
          <w:color w:val="000000" w:themeColor="text1" w:themeTint="FF" w:themeShade="FF"/>
          <w:sz w:val="20"/>
          <w:szCs w:val="20"/>
          <w:lang w:val="en-US"/>
        </w:rPr>
        <w:t>laboratuvarında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temel</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bilgi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teknolojileri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dersinde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sorumlu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tarafından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sınıf</w:t>
      </w:r>
      <w:r w:rsidRPr="7F9DD23D" w:rsidR="7F9DD23D">
        <w:rPr>
          <w:rFonts w:ascii="Arial" w:hAnsi="Arial" w:eastAsia="Arial" w:cs="Arial"/>
          <w:noProof w:val="0"/>
          <w:color w:val="000000" w:themeColor="text1" w:themeTint="FF" w:themeShade="FF"/>
          <w:sz w:val="20"/>
          <w:szCs w:val="20"/>
          <w:lang w:val="en-US"/>
        </w:rPr>
        <w:t xml:space="preserve"> 20 </w:t>
      </w:r>
      <w:r w:rsidRPr="7F9DD23D" w:rsidR="7F9DD23D">
        <w:rPr>
          <w:rFonts w:ascii="Arial" w:hAnsi="Arial" w:eastAsia="Arial" w:cs="Arial"/>
          <w:noProof w:val="0"/>
          <w:color w:val="000000" w:themeColor="text1" w:themeTint="FF" w:themeShade="FF"/>
          <w:sz w:val="20"/>
          <w:szCs w:val="20"/>
          <w:lang w:val="en-US"/>
        </w:rPr>
        <w:t>şer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kişi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gruplara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bölünmekte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laboratuvara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Grupların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listesi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sınıf</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temsilcileri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aracılığı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iletilmekte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aynı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zamanda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okulun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duyuru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panosuna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asılmaktadır</w:t>
      </w:r>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sz w:val="20"/>
          <w:szCs w:val="20"/>
        </w:rPr>
        <w:t xml:space="preserve"> Mesleki beceri laboratuvarları, o dönem görülen kuramsal uygulamalı dersler ile dönüşümlü olarak kullanılmaktadır. Mesleki Beceri Laboratuvarı fakültenin giriş katında yer almaktadır. Mesleki beceri laboratuvarlarında bulunan malzemeler teorik derslerden aldıkları bilgileri pekiştirmelerini sağlayabilecek nitelikte ve sayıda olup laboratuvarlarda bulunan eğitim araç-gereç listesi </w:t>
      </w:r>
      <w:hyperlink r:id="R3ff3deb3884b4678">
        <w:r w:rsidRPr="7F9DD23D" w:rsidR="7F9DD23D">
          <w:rPr>
            <w:rFonts w:ascii="Arial" w:hAnsi="Arial" w:eastAsia="Arial" w:cs="Arial"/>
            <w:color w:val="1155CC"/>
            <w:sz w:val="20"/>
            <w:szCs w:val="20"/>
            <w:u w:val="single"/>
          </w:rPr>
          <w:t>(Ek 6.1.7)</w:t>
        </w:r>
      </w:hyperlink>
      <w:r w:rsidRPr="7F9DD23D" w:rsidR="7F9DD23D">
        <w:rPr>
          <w:rFonts w:ascii="Arial" w:hAnsi="Arial" w:eastAsia="Arial" w:cs="Arial"/>
          <w:sz w:val="20"/>
          <w:szCs w:val="20"/>
        </w:rPr>
        <w:t xml:space="preserve"> yer almaktadır. Mesleki beceri laboratuvarlarında tüm becerileri uygulayabilecekleri tüm beden maketleri ve spesifik uygulamalar için ayrı maketler bulunmaktadır. Öğrenci mevcudu çok kalabalık olduğu için uygulamalarda öğrenciler gruplara ayrılarak uygulamalar dersin öğretim elemanları tarafından yaptırılmaktadır. Uygulamalı derslerin tümünde laboratuvar uygulaması simülasyona</w:t>
      </w:r>
      <w:r w:rsidRPr="7F9DD23D" w:rsidR="7F9DD23D">
        <w:rPr>
          <w:rFonts w:ascii="Arial" w:hAnsi="Arial" w:eastAsia="Arial" w:cs="Arial"/>
          <w:b w:val="1"/>
          <w:bCs w:val="1"/>
          <w:sz w:val="20"/>
          <w:szCs w:val="20"/>
        </w:rPr>
        <w:t xml:space="preserve"> </w:t>
      </w:r>
      <w:r w:rsidRPr="7F9DD23D" w:rsidR="7F9DD23D">
        <w:rPr>
          <w:rFonts w:ascii="Arial" w:hAnsi="Arial" w:eastAsia="Arial" w:cs="Arial"/>
          <w:sz w:val="20"/>
          <w:szCs w:val="20"/>
        </w:rPr>
        <w:t xml:space="preserve">dayalı eğitim yöntemlerini uygulamaya </w:t>
      </w:r>
      <w:r w:rsidRPr="7F9DD23D" w:rsidR="7F9DD23D">
        <w:rPr>
          <w:rFonts w:ascii="Arial" w:hAnsi="Arial" w:eastAsia="Arial" w:cs="Arial"/>
          <w:sz w:val="20"/>
          <w:szCs w:val="20"/>
        </w:rPr>
        <w:t>imkan</w:t>
      </w:r>
      <w:r w:rsidRPr="7F9DD23D" w:rsidR="7F9DD23D">
        <w:rPr>
          <w:rFonts w:ascii="Arial" w:hAnsi="Arial" w:eastAsia="Arial" w:cs="Arial"/>
          <w:sz w:val="20"/>
          <w:szCs w:val="20"/>
        </w:rPr>
        <w:t xml:space="preserve"> veren donanımda olan yüksek gerçeklikli simülasyon maketi bulunmaktadır </w:t>
      </w:r>
      <w:r w:rsidRPr="7F9DD23D" w:rsidR="7F9DD23D">
        <w:rPr>
          <w:rFonts w:ascii="Arial" w:hAnsi="Arial" w:eastAsia="Arial" w:cs="Arial"/>
          <w:color w:val="0070C0"/>
          <w:sz w:val="20"/>
          <w:szCs w:val="20"/>
        </w:rPr>
        <w:t>(</w:t>
      </w:r>
      <w:hyperlink r:id="R8620848f3b7a4d14">
        <w:r w:rsidRPr="7F9DD23D" w:rsidR="7F9DD23D">
          <w:rPr>
            <w:rStyle w:val="Kpr"/>
            <w:rFonts w:ascii="Arial" w:hAnsi="Arial" w:eastAsia="Arial" w:cs="Arial"/>
            <w:noProof w:val="0"/>
            <w:color w:val="0070C0"/>
            <w:sz w:val="20"/>
            <w:szCs w:val="20"/>
            <w:lang w:val="tr-TR"/>
          </w:rPr>
          <w:t>Ek 3.4.16</w:t>
        </w:r>
      </w:hyperlink>
      <w:r w:rsidRPr="7F9DD23D" w:rsidR="7F9DD23D">
        <w:rPr>
          <w:rFonts w:ascii="Arial" w:hAnsi="Arial" w:eastAsia="Arial" w:cs="Arial"/>
          <w:noProof w:val="0"/>
          <w:color w:val="0070C0"/>
          <w:sz w:val="20"/>
          <w:szCs w:val="20"/>
          <w:lang w:val="en-US"/>
        </w:rPr>
        <w:t>)</w:t>
      </w:r>
      <w:r w:rsidRPr="7F9DD23D" w:rsidR="7F9DD23D">
        <w:rPr>
          <w:rFonts w:ascii="Arial" w:hAnsi="Arial" w:eastAsia="Arial" w:cs="Arial"/>
          <w:noProof w:val="0"/>
          <w:color w:val="FF0000"/>
          <w:sz w:val="20"/>
          <w:szCs w:val="20"/>
          <w:lang w:val="en-US"/>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Simülasyon Laboratuvarı, geniş bir alana sahip olup; Beceri Odası, Kontrol Odası, Çözümleme/</w:t>
      </w:r>
      <w:r w:rsidRPr="7F9DD23D" w:rsidR="7F9DD23D">
        <w:rPr>
          <w:rFonts w:ascii="Arial" w:hAnsi="Arial" w:eastAsia="Arial" w:cs="Arial"/>
          <w:sz w:val="20"/>
          <w:szCs w:val="20"/>
        </w:rPr>
        <w:t>Debrefing</w:t>
      </w:r>
      <w:r w:rsidRPr="7F9DD23D" w:rsidR="7F9DD23D">
        <w:rPr>
          <w:rFonts w:ascii="Arial" w:hAnsi="Arial" w:eastAsia="Arial" w:cs="Arial"/>
          <w:sz w:val="20"/>
          <w:szCs w:val="20"/>
        </w:rPr>
        <w:t xml:space="preserve"> Odası ve koridordan oluşacak şekilde hazırlanması için resmi yazı yazılmış olup gerekli düzenlemeler yapılmıştır</w:t>
      </w:r>
      <w:hyperlink r:id="Re2ccbee3e2e946ab">
        <w:r w:rsidRPr="7F9DD23D" w:rsidR="7F9DD23D">
          <w:rPr>
            <w:rFonts w:ascii="Arial" w:hAnsi="Arial" w:eastAsia="Arial" w:cs="Arial"/>
            <w:color w:val="1155CC"/>
            <w:sz w:val="20"/>
            <w:szCs w:val="20"/>
            <w:u w:val="single"/>
          </w:rPr>
          <w:t xml:space="preserve"> (</w:t>
        </w:r>
      </w:hyperlink>
      <w:hyperlink r:id="Rfdd8dbb893ed4e41">
        <w:r w:rsidRPr="7F9DD23D" w:rsidR="7F9DD23D">
          <w:rPr>
            <w:rFonts w:ascii="Arial" w:hAnsi="Arial" w:eastAsia="Arial" w:cs="Arial"/>
            <w:color w:val="1155CC"/>
            <w:sz w:val="20"/>
            <w:szCs w:val="20"/>
            <w:u w:val="single"/>
          </w:rPr>
          <w:t>Ek 6.1.11</w:t>
        </w:r>
      </w:hyperlink>
      <w:hyperlink r:id="Racc533c9207541e4">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Kurumdan bir öğretim elemanının simülasyon kullanımına yönelik eğitim almak üzere talepte bulunulmuş olup, bu talep tasarruf tedbirleri kapsamında uygun görülmemiştir ancak bu eğitimi kendi imkanlarıyla almış olan öğretim elemanları bulunmaktadır </w:t>
      </w:r>
      <w:hyperlink r:id="R91dead8b3f814793">
        <w:r w:rsidRPr="7F9DD23D" w:rsidR="7F9DD23D">
          <w:rPr>
            <w:rFonts w:ascii="Arial" w:hAnsi="Arial" w:eastAsia="Arial" w:cs="Arial"/>
            <w:color w:val="1155CC"/>
            <w:sz w:val="20"/>
            <w:szCs w:val="20"/>
            <w:u w:val="single"/>
          </w:rPr>
          <w:t>(Ek 6.2.10)</w:t>
        </w:r>
      </w:hyperlink>
      <w:r w:rsidRPr="7F9DD23D" w:rsidR="7F9DD23D">
        <w:rPr>
          <w:rFonts w:ascii="Arial" w:hAnsi="Arial" w:eastAsia="Arial" w:cs="Arial"/>
          <w:sz w:val="20"/>
          <w:szCs w:val="20"/>
        </w:rPr>
        <w:t xml:space="preserve">. Anatomi laboratuvarı anatomi ve histoloji dersinin uygulaması sırasında kullanılmaktadır. Bu laboratuvarda yer alan malzemelerin listesi yer almaktadır </w:t>
      </w:r>
      <w:hyperlink r:id="R541994b82e25485c">
        <w:r w:rsidRPr="7F9DD23D" w:rsidR="7F9DD23D">
          <w:rPr>
            <w:rFonts w:ascii="Arial" w:hAnsi="Arial" w:eastAsia="Arial" w:cs="Arial"/>
            <w:color w:val="1155CC"/>
            <w:sz w:val="20"/>
            <w:szCs w:val="20"/>
            <w:u w:val="single"/>
          </w:rPr>
          <w:t>(Ek 6.1.7)</w:t>
        </w:r>
      </w:hyperlink>
      <w:r w:rsidRPr="7F9DD23D" w:rsidR="7F9DD23D">
        <w:rPr>
          <w:rFonts w:ascii="Arial" w:hAnsi="Arial" w:eastAsia="Arial" w:cs="Arial"/>
          <w:sz w:val="20"/>
          <w:szCs w:val="20"/>
        </w:rPr>
        <w:t>.</w:t>
      </w:r>
      <w:bookmarkStart w:name="_heading=h.59k9qivd2jbo" w:id="253"/>
      <w:bookmarkEnd w:id="253"/>
    </w:p>
    <w:p w:rsidR="00F711E3" w:rsidP="7F9DD23D" w:rsidRDefault="00286108" w14:paraId="00000220" w14:textId="77777777">
      <w:pPr>
        <w:pStyle w:val="Normal0"/>
        <w:spacing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Programın klinik ve saha uygulama alanları öğrencilerin kazanması istenen bilgi, beceri, tutum ve yeterliliklere ulaşmalarını sağlayacak fiziksel alt yapıya sahiptir. </w:t>
      </w:r>
    </w:p>
    <w:p w:rsidR="00F711E3" w:rsidP="7F9DD23D" w:rsidRDefault="00F711E3" w14:paraId="00000221" w14:textId="77777777">
      <w:pPr>
        <w:pStyle w:val="Normal0"/>
        <w:spacing w:after="240" w:afterAutospacing="off" w:line="240" w:lineRule="auto"/>
        <w:ind w:left="0" w:hanging="2"/>
        <w:rPr>
          <w:rFonts w:ascii="Arial" w:hAnsi="Arial" w:eastAsia="Arial" w:cs="Arial"/>
          <w:sz w:val="20"/>
          <w:szCs w:val="20"/>
        </w:rPr>
      </w:pPr>
      <w:bookmarkStart w:name="_heading=h.doksk25zvzt6" w:id="254"/>
      <w:bookmarkEnd w:id="254"/>
    </w:p>
    <w:p w:rsidR="00F711E3" w:rsidP="7F9DD23D" w:rsidRDefault="00F711E3" w14:paraId="00000223" w14:textId="09CD0B27">
      <w:pPr>
        <w:pStyle w:val="Normal0"/>
        <w:spacing w:after="240" w:afterAutospacing="off" w:line="240" w:lineRule="auto"/>
        <w:ind w:left="0" w:hanging="2"/>
        <w:rPr>
          <w:rFonts w:ascii="Arial" w:hAnsi="Arial" w:eastAsia="Arial" w:cs="Arial"/>
          <w:noProof w:val="0"/>
          <w:sz w:val="20"/>
          <w:szCs w:val="20"/>
          <w:lang w:val="tr-TR"/>
        </w:rPr>
      </w:pPr>
      <w:bookmarkStart w:name="_heading=h.3tbugp1" w:id="255"/>
      <w:bookmarkEnd w:id="255"/>
      <w:r w:rsidRPr="7F9DD23D" w:rsidR="7F9DD23D">
        <w:rPr>
          <w:rFonts w:ascii="Arial" w:hAnsi="Arial" w:eastAsia="Arial" w:cs="Arial"/>
          <w:sz w:val="20"/>
          <w:szCs w:val="20"/>
        </w:rPr>
        <w:t xml:space="preserve">Klinik ve saha uygulama alanları göz önüne alındığında program amaçlarımızı karşılayacak çeşitlilikte olduğu söylenebilir. Hemşirelik bölümü Anabilim Dallarının klinik uygulama alanlarına ilişkin bilgiler ve uygulama listeleri yer almaktadır </w:t>
      </w:r>
      <w:hyperlink r:id="R432428239bb74922">
        <w:r w:rsidRPr="7F9DD23D" w:rsidR="7F9DD23D">
          <w:rPr>
            <w:rFonts w:ascii="Arial" w:hAnsi="Arial" w:eastAsia="Arial" w:cs="Arial"/>
            <w:color w:val="1155CC"/>
            <w:sz w:val="20"/>
            <w:szCs w:val="20"/>
            <w:u w:val="single"/>
          </w:rPr>
          <w:t>(Ek 3.5.10)</w:t>
        </w:r>
      </w:hyperlink>
      <w:r w:rsidRPr="7F9DD23D" w:rsidR="7F9DD23D">
        <w:rPr>
          <w:rFonts w:ascii="Arial" w:hAnsi="Arial" w:eastAsia="Arial" w:cs="Arial"/>
          <w:sz w:val="20"/>
          <w:szCs w:val="20"/>
        </w:rPr>
        <w:t xml:space="preserve">. Öğrenciler, klinik uygulamaların büyük bir kısmını Kastamonu İl Sağlık Müdürlüğü’ne bağlı kurumlarda, Kastamonu Eğitim Araştırma Hastanesi’nde </w:t>
      </w:r>
      <w:hyperlink r:id="R12de73286bac41ab">
        <w:r w:rsidRPr="7F9DD23D" w:rsidR="7F9DD23D">
          <w:rPr>
            <w:rFonts w:ascii="Arial" w:hAnsi="Arial" w:eastAsia="Arial" w:cs="Arial"/>
            <w:color w:val="1155CC"/>
            <w:sz w:val="20"/>
            <w:szCs w:val="20"/>
            <w:u w:val="single"/>
          </w:rPr>
          <w:t>(Ek 6.2.11)</w:t>
        </w:r>
      </w:hyperlink>
      <w:r w:rsidRPr="7F9DD23D" w:rsidR="7F9DD23D">
        <w:rPr>
          <w:rFonts w:ascii="Arial" w:hAnsi="Arial" w:eastAsia="Arial" w:cs="Arial"/>
          <w:sz w:val="20"/>
          <w:szCs w:val="20"/>
        </w:rPr>
        <w:t xml:space="preserve">, Fizik Tedavi ve Rehabilitasyon Hastanesi’nde gerçekleştirmektedirler. Halk Sağlığı Hemşireliği ve Ruh Sağlığı Hemşireliği kapsamında Milli Eğitim Müdürlüğü’ne bağlı okullarda/rehabilitasyon merkezlerinde, Aile ve Sosyal Hizmetlere bağlı Huzurevinde gerçekleştirilmektedir. </w:t>
      </w:r>
      <w:r w:rsidRPr="7F9DD23D" w:rsidR="7F9DD23D">
        <w:rPr>
          <w:rFonts w:ascii="Arial" w:hAnsi="Arial" w:eastAsia="Arial" w:cs="Arial"/>
          <w:noProof w:val="0"/>
          <w:color w:val="000000" w:themeColor="text1" w:themeTint="FF" w:themeShade="FF"/>
          <w:sz w:val="20"/>
          <w:szCs w:val="20"/>
          <w:lang w:val="en-US"/>
        </w:rPr>
        <w:t xml:space="preserve">2022-2023-2024 </w:t>
      </w:r>
      <w:r w:rsidRPr="7F9DD23D" w:rsidR="7F9DD23D">
        <w:rPr>
          <w:rFonts w:ascii="Arial" w:hAnsi="Arial" w:eastAsia="Arial" w:cs="Arial"/>
          <w:noProof w:val="0"/>
          <w:color w:val="000000" w:themeColor="text1" w:themeTint="FF" w:themeShade="FF"/>
          <w:sz w:val="20"/>
          <w:szCs w:val="20"/>
          <w:lang w:val="en-US"/>
        </w:rPr>
        <w:t>yılına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ait</w:t>
      </w:r>
      <w:r w:rsidRPr="7F9DD23D" w:rsidR="7F9DD23D">
        <w:rPr>
          <w:rFonts w:ascii="Arial" w:hAnsi="Arial" w:eastAsia="Arial" w:cs="Arial"/>
          <w:noProof w:val="0"/>
          <w:color w:val="000000" w:themeColor="text1" w:themeTint="FF" w:themeShade="FF"/>
          <w:sz w:val="20"/>
          <w:szCs w:val="20"/>
          <w:lang w:val="en-US"/>
        </w:rPr>
        <w:t xml:space="preserve"> her </w:t>
      </w:r>
      <w:r w:rsidRPr="7F9DD23D" w:rsidR="7F9DD23D">
        <w:rPr>
          <w:rFonts w:ascii="Arial" w:hAnsi="Arial" w:eastAsia="Arial" w:cs="Arial"/>
          <w:noProof w:val="0"/>
          <w:color w:val="000000" w:themeColor="text1" w:themeTint="FF" w:themeShade="FF"/>
          <w:sz w:val="20"/>
          <w:szCs w:val="20"/>
          <w:lang w:val="en-US"/>
        </w:rPr>
        <w:t>derse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ait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rotasyonlar</w:t>
      </w:r>
      <w:r w:rsidRPr="7F9DD23D" w:rsidR="7F9DD23D">
        <w:rPr>
          <w:rFonts w:ascii="Arial" w:hAnsi="Arial" w:eastAsia="Arial" w:cs="Arial"/>
          <w:noProof w:val="0"/>
          <w:color w:val="000000" w:themeColor="text1" w:themeTint="FF" w:themeShade="FF"/>
          <w:sz w:val="20"/>
          <w:szCs w:val="20"/>
          <w:lang w:val="en-US"/>
        </w:rPr>
        <w:t xml:space="preserve"> ek </w:t>
      </w:r>
      <w:r w:rsidRPr="7F9DD23D" w:rsidR="7F9DD23D">
        <w:rPr>
          <w:rFonts w:ascii="Arial" w:hAnsi="Arial" w:eastAsia="Arial" w:cs="Arial"/>
          <w:noProof w:val="0"/>
          <w:color w:val="000000" w:themeColor="text1" w:themeTint="FF" w:themeShade="FF"/>
          <w:sz w:val="20"/>
          <w:szCs w:val="20"/>
          <w:lang w:val="en-US"/>
        </w:rPr>
        <w:t>olarak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verilmi</w:t>
      </w:r>
      <w:r w:rsidRPr="7F9DD23D" w:rsidR="7F9DD23D">
        <w:rPr>
          <w:rFonts w:ascii="Arial" w:hAnsi="Arial" w:eastAsia="Arial" w:cs="Arial"/>
          <w:noProof w:val="0"/>
          <w:color w:val="000000" w:themeColor="text1" w:themeTint="FF" w:themeShade="FF"/>
          <w:sz w:val="20"/>
          <w:szCs w:val="20"/>
          <w:lang w:val="en-US"/>
        </w:rPr>
        <w:t>ş</w:t>
      </w:r>
      <w:r w:rsidRPr="7F9DD23D" w:rsidR="7F9DD23D">
        <w:rPr>
          <w:rFonts w:ascii="Arial" w:hAnsi="Arial" w:eastAsia="Arial" w:cs="Arial"/>
          <w:noProof w:val="0"/>
          <w:color w:val="000000" w:themeColor="text1" w:themeTint="FF" w:themeShade="FF"/>
          <w:sz w:val="20"/>
          <w:szCs w:val="20"/>
          <w:lang w:val="en-US"/>
        </w:rPr>
        <w:t>tir</w:t>
      </w:r>
      <w:r w:rsidRPr="7F9DD23D" w:rsidR="7F9DD23D">
        <w:rPr>
          <w:rFonts w:ascii="Arial" w:hAnsi="Arial" w:eastAsia="Arial" w:cs="Arial"/>
          <w:noProof w:val="0"/>
          <w:color w:val="000000" w:themeColor="text1" w:themeTint="FF" w:themeShade="FF"/>
          <w:sz w:val="20"/>
          <w:szCs w:val="20"/>
          <w:lang w:val="en-US"/>
        </w:rPr>
        <w:t xml:space="preserve"> (</w:t>
      </w:r>
      <w:hyperlink r:id="Rf8421716c3cb43bd">
        <w:r w:rsidRPr="7F9DD23D" w:rsidR="7F9DD23D">
          <w:rPr>
            <w:rStyle w:val="Kpr"/>
            <w:rFonts w:ascii="Arial" w:hAnsi="Arial" w:eastAsia="Arial" w:cs="Arial"/>
            <w:noProof w:val="0"/>
            <w:color w:val="0070C0"/>
            <w:sz w:val="20"/>
            <w:szCs w:val="20"/>
            <w:lang w:val="en-US"/>
          </w:rPr>
          <w:t>E</w:t>
        </w:r>
        <w:r w:rsidRPr="7F9DD23D" w:rsidR="7F9DD23D">
          <w:rPr>
            <w:rStyle w:val="Kpr"/>
            <w:rFonts w:ascii="Arial" w:hAnsi="Arial" w:eastAsia="Arial" w:cs="Arial"/>
            <w:noProof w:val="0"/>
            <w:color w:val="0070C0"/>
            <w:sz w:val="20"/>
            <w:szCs w:val="20"/>
            <w:lang w:val="en-US"/>
          </w:rPr>
          <w:t>k.6.2.</w:t>
        </w:r>
        <w:r w:rsidRPr="7F9DD23D" w:rsidR="7F9DD23D">
          <w:rPr>
            <w:rStyle w:val="Kpr"/>
            <w:rFonts w:ascii="Arial" w:hAnsi="Arial" w:eastAsia="Arial" w:cs="Arial"/>
            <w:noProof w:val="0"/>
            <w:color w:val="0070C0"/>
            <w:sz w:val="20"/>
            <w:szCs w:val="20"/>
            <w:lang w:val="en-US"/>
          </w:rPr>
          <w:t>1</w:t>
        </w:r>
        <w:r w:rsidRPr="7F9DD23D" w:rsidR="7F9DD23D">
          <w:rPr>
            <w:rStyle w:val="Kpr"/>
            <w:rFonts w:ascii="Arial" w:hAnsi="Arial" w:eastAsia="Arial" w:cs="Arial"/>
            <w:noProof w:val="0"/>
            <w:color w:val="0070C0"/>
            <w:sz w:val="20"/>
            <w:szCs w:val="20"/>
            <w:lang w:val="en-US"/>
          </w:rPr>
          <w:t>6</w:t>
        </w:r>
      </w:hyperlink>
      <w:r w:rsidRPr="7F9DD23D" w:rsidR="7F9DD23D">
        <w:rPr>
          <w:rFonts w:ascii="Arial" w:hAnsi="Arial" w:eastAsia="Arial" w:cs="Arial"/>
          <w:noProof w:val="0"/>
          <w:color w:val="000000" w:themeColor="text1" w:themeTint="FF" w:themeShade="FF"/>
          <w:sz w:val="20"/>
          <w:szCs w:val="20"/>
          <w:lang w:val="en-US"/>
        </w:rPr>
        <w:t>).</w:t>
      </w:r>
      <w:bookmarkStart w:name="_heading=h.wj943uwwomzy" w:id="256"/>
      <w:bookmarkEnd w:id="256"/>
    </w:p>
    <w:p w:rsidR="00F711E3" w:rsidP="7F9DD23D" w:rsidRDefault="00F711E3" w14:paraId="00000225" w14:textId="04EA5235">
      <w:pPr>
        <w:pStyle w:val="Normal0"/>
        <w:spacing w:after="240" w:afterAutospacing="off" w:line="240" w:lineRule="auto"/>
        <w:ind w:left="0" w:hanging="2"/>
        <w:rPr>
          <w:rFonts w:ascii="Arial" w:hAnsi="Arial" w:eastAsia="Arial" w:cs="Arial"/>
          <w:b w:val="1"/>
          <w:bCs w:val="1"/>
          <w:i w:val="1"/>
          <w:iCs w:val="1"/>
          <w:sz w:val="20"/>
          <w:szCs w:val="20"/>
        </w:rPr>
      </w:pPr>
      <w:bookmarkStart w:name="_heading=h.7t29p6jqgywn" w:id="257"/>
      <w:bookmarkEnd w:id="257"/>
      <w:r w:rsidRPr="7F9DD23D" w:rsidR="7F9DD23D">
        <w:rPr>
          <w:rFonts w:ascii="Arial" w:hAnsi="Arial" w:eastAsia="Arial" w:cs="Arial"/>
          <w:b w:val="1"/>
          <w:bCs w:val="1"/>
          <w:sz w:val="20"/>
          <w:szCs w:val="20"/>
        </w:rPr>
        <w:t>Ölçüt 4. Uygulama alanlarında öğrenci ve öğretim elemanları için giyinme, beslenme, toplantı ve dinlenme etkinlikleri için olanaklar sağlanmıştır</w:t>
      </w:r>
      <w:r w:rsidRPr="7F9DD23D" w:rsidR="7F9DD23D">
        <w:rPr>
          <w:rFonts w:ascii="Arial" w:hAnsi="Arial" w:eastAsia="Arial" w:cs="Arial"/>
          <w:b w:val="1"/>
          <w:bCs w:val="1"/>
          <w:i w:val="1"/>
          <w:iCs w:val="1"/>
          <w:sz w:val="20"/>
          <w:szCs w:val="20"/>
        </w:rPr>
        <w:t>.</w:t>
      </w:r>
      <w:bookmarkStart w:name="_heading=h.mvbn0033payz" w:id="258"/>
      <w:bookmarkEnd w:id="258"/>
    </w:p>
    <w:p w:rsidR="5715288D" w:rsidP="7F9DD23D" w:rsidRDefault="5715288D" w14:paraId="001FF697" w14:textId="2C9780E4">
      <w:pPr>
        <w:pStyle w:val="Normal0"/>
        <w:spacing w:after="240" w:afterAutospacing="off" w:line="240" w:lineRule="auto"/>
        <w:ind w:left="0" w:hanging="2"/>
        <w:rPr>
          <w:rFonts w:ascii="Arial" w:hAnsi="Arial" w:eastAsia="Arial" w:cs="Arial"/>
          <w:noProof w:val="0"/>
          <w:color w:val="000000" w:themeColor="text1" w:themeTint="FF" w:themeShade="FF"/>
          <w:sz w:val="20"/>
          <w:szCs w:val="20"/>
          <w:lang w:val="en-US"/>
        </w:rPr>
      </w:pPr>
      <w:bookmarkStart w:name="_heading=h.gf2mu1q0bohg" w:id="259"/>
      <w:bookmarkEnd w:id="259"/>
      <w:r w:rsidRPr="7F9DD23D" w:rsidR="7F9DD23D">
        <w:rPr>
          <w:rFonts w:ascii="Arial" w:hAnsi="Arial" w:eastAsia="Arial" w:cs="Arial"/>
          <w:sz w:val="20"/>
          <w:szCs w:val="20"/>
        </w:rPr>
        <w:t xml:space="preserve">Klinik uygulamalara çıkan hemşirelik öğrencileri ve öğretim elemanları için 8 Ekim 2024 tarihi öncesinde öğlen yemeği hastane tarafından alınan </w:t>
      </w:r>
      <w:r w:rsidRPr="7F9DD23D" w:rsidR="7F9DD23D">
        <w:rPr>
          <w:rFonts w:ascii="Arial" w:hAnsi="Arial" w:eastAsia="Arial" w:cs="Arial"/>
          <w:sz w:val="20"/>
          <w:szCs w:val="20"/>
        </w:rPr>
        <w:t>insiyatif</w:t>
      </w:r>
      <w:r w:rsidRPr="7F9DD23D" w:rsidR="7F9DD23D">
        <w:rPr>
          <w:rFonts w:ascii="Arial" w:hAnsi="Arial" w:eastAsia="Arial" w:cs="Arial"/>
          <w:sz w:val="20"/>
          <w:szCs w:val="20"/>
        </w:rPr>
        <w:t xml:space="preserve"> ile verilmekteydi. Kastamonu İl Sağlık Müdürlüğü tarafından yataklı kurumlarda tedavi yönetmeliğine göre sadece staj yapan öğrencilere yemek verilebileceği, uygulamaya gelen öğrencilere yemek verilemeyeceği bilgi notu olarak  </w:t>
      </w:r>
      <w:hyperlink r:id="R23335074d67c40c9">
        <w:r w:rsidRPr="7F9DD23D" w:rsidR="7F9DD23D">
          <w:rPr>
            <w:rFonts w:ascii="Arial" w:hAnsi="Arial" w:eastAsia="Arial" w:cs="Arial"/>
            <w:color w:val="1155CC"/>
            <w:sz w:val="20"/>
            <w:szCs w:val="20"/>
            <w:u w:val="single"/>
          </w:rPr>
          <w:t>(Ek 6.2.11)</w:t>
        </w:r>
      </w:hyperlink>
      <w:r w:rsidRPr="7F9DD23D" w:rsidR="7F9DD23D">
        <w:rPr>
          <w:rFonts w:ascii="Arial" w:hAnsi="Arial" w:eastAsia="Arial" w:cs="Arial"/>
          <w:sz w:val="20"/>
          <w:szCs w:val="20"/>
        </w:rPr>
        <w:t xml:space="preserve"> Fakülte </w:t>
      </w:r>
      <w:r w:rsidRPr="7F9DD23D" w:rsidR="7F9DD23D">
        <w:rPr>
          <w:rFonts w:ascii="Arial" w:hAnsi="Arial" w:eastAsia="Arial" w:cs="Arial"/>
          <w:sz w:val="20"/>
          <w:szCs w:val="20"/>
        </w:rPr>
        <w:t>Dekanlığı’na</w:t>
      </w:r>
      <w:r w:rsidRPr="7F9DD23D" w:rsidR="7F9DD23D">
        <w:rPr>
          <w:rFonts w:ascii="Arial" w:hAnsi="Arial" w:eastAsia="Arial" w:cs="Arial"/>
          <w:sz w:val="20"/>
          <w:szCs w:val="20"/>
        </w:rPr>
        <w:t xml:space="preserve"> iletildi ve bu tarihten itibaren öğlen yemek verilmesi durduruldu. </w:t>
      </w:r>
      <w:r w:rsidRPr="7F9DD23D" w:rsidR="7F9DD23D">
        <w:rPr>
          <w:rFonts w:ascii="Arial" w:hAnsi="Arial" w:eastAsia="Arial" w:cs="Arial"/>
          <w:noProof w:val="0"/>
          <w:color w:val="000000" w:themeColor="text1" w:themeTint="FF" w:themeShade="FF"/>
          <w:sz w:val="20"/>
          <w:szCs w:val="20"/>
          <w:lang w:val="en-US"/>
        </w:rPr>
        <w:t xml:space="preserve">Bilgi </w:t>
      </w:r>
      <w:r w:rsidRPr="7F9DD23D" w:rsidR="7F9DD23D">
        <w:rPr>
          <w:rFonts w:ascii="Arial" w:hAnsi="Arial" w:eastAsia="Arial" w:cs="Arial"/>
          <w:noProof w:val="0"/>
          <w:color w:val="000000" w:themeColor="text1" w:themeTint="FF" w:themeShade="FF"/>
          <w:sz w:val="20"/>
          <w:szCs w:val="20"/>
          <w:lang w:val="en-US"/>
        </w:rPr>
        <w:t>notu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sonrasında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resmi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yazı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gönderilmediği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için</w:t>
      </w:r>
      <w:r w:rsidRPr="7F9DD23D" w:rsidR="7F9DD23D">
        <w:rPr>
          <w:rFonts w:ascii="Arial" w:hAnsi="Arial" w:eastAsia="Arial" w:cs="Arial"/>
          <w:noProof w:val="0"/>
          <w:color w:val="000000" w:themeColor="text1" w:themeTint="FF" w:themeShade="FF"/>
          <w:sz w:val="20"/>
          <w:szCs w:val="20"/>
          <w:lang w:val="en-US"/>
        </w:rPr>
        <w:t xml:space="preserve"> ek </w:t>
      </w:r>
      <w:r w:rsidRPr="7F9DD23D" w:rsidR="7F9DD23D">
        <w:rPr>
          <w:rFonts w:ascii="Arial" w:hAnsi="Arial" w:eastAsia="Arial" w:cs="Arial"/>
          <w:noProof w:val="0"/>
          <w:color w:val="000000" w:themeColor="text1" w:themeTint="FF" w:themeShade="FF"/>
          <w:sz w:val="20"/>
          <w:szCs w:val="20"/>
          <w:lang w:val="en-US"/>
        </w:rPr>
        <w:t>kanıt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bulunmamaktadır</w:t>
      </w:r>
      <w:r w:rsidRPr="7F9DD23D" w:rsidR="7F9DD23D">
        <w:rPr>
          <w:rFonts w:ascii="Arial" w:hAnsi="Arial" w:eastAsia="Arial" w:cs="Arial"/>
          <w:noProof w:val="0"/>
          <w:color w:val="000000" w:themeColor="text1" w:themeTint="FF" w:themeShade="FF"/>
          <w:sz w:val="20"/>
          <w:szCs w:val="20"/>
          <w:lang w:val="en-US"/>
        </w:rPr>
        <w:t xml:space="preserve">. Bu </w:t>
      </w:r>
      <w:r w:rsidRPr="7F9DD23D" w:rsidR="7F9DD23D">
        <w:rPr>
          <w:rFonts w:ascii="Arial" w:hAnsi="Arial" w:eastAsia="Arial" w:cs="Arial"/>
          <w:noProof w:val="0"/>
          <w:color w:val="000000" w:themeColor="text1" w:themeTint="FF" w:themeShade="FF"/>
          <w:sz w:val="20"/>
          <w:szCs w:val="20"/>
          <w:lang w:val="en-US"/>
        </w:rPr>
        <w:t>bilgilendirme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öncesinde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klinik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ücretsiz</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olarak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kurumun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yemekhanesini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kullanabiliyorlardı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elemanları</w:t>
      </w:r>
      <w:r w:rsidRPr="7F9DD23D" w:rsidR="7F9DD23D">
        <w:rPr>
          <w:rFonts w:ascii="Arial" w:hAnsi="Arial" w:eastAsia="Arial" w:cs="Arial"/>
          <w:noProof w:val="0"/>
          <w:color w:val="000000" w:themeColor="text1" w:themeTint="FF" w:themeShade="FF"/>
          <w:sz w:val="20"/>
          <w:szCs w:val="20"/>
          <w:lang w:val="en-US"/>
        </w:rPr>
        <w:t xml:space="preserve"> belli </w:t>
      </w:r>
      <w:r w:rsidRPr="7F9DD23D" w:rsidR="7F9DD23D">
        <w:rPr>
          <w:rFonts w:ascii="Arial" w:hAnsi="Arial" w:eastAsia="Arial" w:cs="Arial"/>
          <w:noProof w:val="0"/>
          <w:color w:val="000000" w:themeColor="text1" w:themeTint="FF" w:themeShade="FF"/>
          <w:sz w:val="20"/>
          <w:szCs w:val="20"/>
          <w:lang w:val="en-US"/>
        </w:rPr>
        <w:t>bir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ücret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ödeyerek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Kastamonu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Eğitim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Araştırma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Hastanesi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personel</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yemekhanesini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kullanım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imkanı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sağlamaktadır</w:t>
      </w:r>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sz w:val="20"/>
          <w:szCs w:val="20"/>
        </w:rPr>
        <w:t xml:space="preserve">Uygulama alanında öğrenci ve öğretim elemanlarının toplantı, giyinme ve dinlenme alanına yönelik istek, resmi yazı ile talep edilmiştir </w:t>
      </w:r>
      <w:hyperlink r:id="R3672f58d7b264a52">
        <w:r w:rsidRPr="7F9DD23D" w:rsidR="7F9DD23D">
          <w:rPr>
            <w:rStyle w:val="Kpr"/>
            <w:rFonts w:ascii="Arial" w:hAnsi="Arial" w:eastAsia="Arial" w:cs="Arial"/>
            <w:sz w:val="20"/>
            <w:szCs w:val="20"/>
          </w:rPr>
          <w:t>(Ek 6.2.12</w:t>
        </w:r>
      </w:hyperlink>
      <w:hyperlink r:id="R3c2b01169b254a02">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w:t>
      </w:r>
      <w:hyperlink r:id="Rcc5ed40aa417407b">
        <w:r w:rsidRPr="7F9DD23D" w:rsidR="7F9DD23D">
          <w:rPr>
            <w:rStyle w:val="Kpr"/>
            <w:rFonts w:ascii="Arial" w:hAnsi="Arial" w:eastAsia="Arial" w:cs="Arial"/>
            <w:noProof w:val="0"/>
            <w:color w:val="0070C0"/>
            <w:sz w:val="20"/>
            <w:szCs w:val="20"/>
            <w:lang w:val="en-US"/>
          </w:rPr>
          <w:t>Ek 6.2.12</w:t>
        </w:r>
      </w:hyperlink>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elemanlarının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görüşme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yapabilme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diğer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ihtiyaçları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için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isteği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yapılmıştır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sırasında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yemek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ilgili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sorunları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Kastamonu</w:t>
      </w:r>
      <w:r w:rsidRPr="7F9DD23D" w:rsidR="7F9DD23D">
        <w:rPr>
          <w:rFonts w:ascii="Arial" w:hAnsi="Arial" w:eastAsia="Arial" w:cs="Arial"/>
          <w:noProof w:val="0"/>
          <w:color w:val="000000" w:themeColor="text1" w:themeTint="FF" w:themeShade="FF"/>
          <w:sz w:val="20"/>
          <w:szCs w:val="20"/>
          <w:lang w:val="en-US"/>
        </w:rPr>
        <w:t xml:space="preserve"> İl </w:t>
      </w:r>
      <w:r w:rsidRPr="7F9DD23D" w:rsidR="7F9DD23D">
        <w:rPr>
          <w:rFonts w:ascii="Arial" w:hAnsi="Arial" w:eastAsia="Arial" w:cs="Arial"/>
          <w:noProof w:val="0"/>
          <w:color w:val="000000" w:themeColor="text1" w:themeTint="FF" w:themeShade="FF"/>
          <w:sz w:val="20"/>
          <w:szCs w:val="20"/>
          <w:lang w:val="en-US"/>
        </w:rPr>
        <w:t>Sağlık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Müdürlüğü</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toplantıda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yeniden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görüşülmüştür</w:t>
      </w:r>
      <w:r w:rsidRPr="7F9DD23D" w:rsidR="7F9DD23D">
        <w:rPr>
          <w:rFonts w:ascii="Arial" w:hAnsi="Arial" w:eastAsia="Arial" w:cs="Arial"/>
          <w:noProof w:val="0"/>
          <w:color w:val="000000" w:themeColor="text1" w:themeTint="FF" w:themeShade="FF"/>
          <w:sz w:val="20"/>
          <w:szCs w:val="20"/>
          <w:lang w:val="en-US"/>
        </w:rPr>
        <w:t xml:space="preserve"> (</w:t>
      </w:r>
      <w:hyperlink r:id="Rc3f63597a9784cc8">
        <w:r w:rsidRPr="7F9DD23D" w:rsidR="7F9DD23D">
          <w:rPr>
            <w:rStyle w:val="Kpr"/>
            <w:rFonts w:ascii="Arial" w:hAnsi="Arial" w:eastAsia="Arial" w:cs="Arial"/>
            <w:noProof w:val="0"/>
            <w:color w:val="0070C0"/>
            <w:sz w:val="20"/>
            <w:szCs w:val="20"/>
            <w:lang w:val="en-US"/>
          </w:rPr>
          <w:t>Ek.6.2.13</w:t>
        </w:r>
        <w:r w:rsidRPr="7F9DD23D" w:rsidR="7F9DD23D">
          <w:rPr>
            <w:rStyle w:val="Kpr"/>
            <w:rFonts w:ascii="Arial" w:hAnsi="Arial" w:eastAsia="Arial" w:cs="Arial"/>
            <w:noProof w:val="0"/>
            <w:color w:val="000000" w:themeColor="text1" w:themeTint="FF" w:themeShade="FF"/>
            <w:sz w:val="20"/>
            <w:szCs w:val="20"/>
            <w:lang w:val="en-US"/>
          </w:rPr>
          <w:t>).</w:t>
        </w:r>
      </w:hyperlink>
      <w:r w:rsidRPr="7F9DD23D" w:rsidR="7F9DD23D">
        <w:rPr>
          <w:rFonts w:ascii="Arial" w:hAnsi="Arial" w:eastAsia="Arial" w:cs="Arial"/>
          <w:noProof w:val="0"/>
          <w:color w:val="000000" w:themeColor="text1" w:themeTint="FF" w:themeShade="FF"/>
          <w:sz w:val="20"/>
          <w:szCs w:val="20"/>
          <w:lang w:val="en-US"/>
        </w:rPr>
        <w:t xml:space="preserve"> </w:t>
      </w:r>
      <w:hyperlink r:id="R2146bc8a8c964ebe">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1.2.6</w:t>
        </w:r>
      </w:hyperlink>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color w:val="000000" w:themeColor="text1" w:themeTint="FF" w:themeShade="FF"/>
          <w:sz w:val="20"/>
          <w:szCs w:val="20"/>
          <w:lang w:val="en-US"/>
        </w:rPr>
        <w:t>nın</w:t>
      </w:r>
      <w:r w:rsidRPr="7F9DD23D" w:rsidR="7F9DD23D">
        <w:rPr>
          <w:rFonts w:ascii="Arial" w:hAnsi="Arial" w:eastAsia="Arial" w:cs="Arial"/>
          <w:noProof w:val="0"/>
          <w:color w:val="000000" w:themeColor="text1" w:themeTint="FF" w:themeShade="FF"/>
          <w:sz w:val="20"/>
          <w:szCs w:val="20"/>
          <w:lang w:val="en-US"/>
        </w:rPr>
        <w:t xml:space="preserve"> 22. </w:t>
      </w:r>
      <w:r w:rsidRPr="7F9DD23D" w:rsidR="7F9DD23D">
        <w:rPr>
          <w:rFonts w:ascii="Arial" w:hAnsi="Arial" w:eastAsia="Arial" w:cs="Arial"/>
          <w:noProof w:val="0"/>
          <w:color w:val="000000" w:themeColor="text1" w:themeTint="FF" w:themeShade="FF"/>
          <w:sz w:val="20"/>
          <w:szCs w:val="20"/>
          <w:lang w:val="en-US"/>
        </w:rPr>
        <w:t>maddesinde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ilgili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kanıt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bulunmaktadır</w:t>
      </w:r>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color w:val="FF0000"/>
          <w:sz w:val="20"/>
          <w:szCs w:val="20"/>
          <w:lang w:val="en-US"/>
        </w:rPr>
        <w:t xml:space="preserve"> </w:t>
      </w:r>
      <w:r w:rsidRPr="7F9DD23D" w:rsidR="7F9DD23D">
        <w:rPr>
          <w:rFonts w:ascii="Arial" w:hAnsi="Arial" w:eastAsia="Arial" w:cs="Arial"/>
          <w:sz w:val="20"/>
          <w:szCs w:val="20"/>
        </w:rPr>
        <w:t>Uygulamaya çıkılan bütün alanlarda, uygulama ortamında yer alan eğitim salonları kullanılmaktadır. Uygulama alanlarının düzenli olarak izlenmesi için Klinik Uygulama Komisyonu tarafından hazırlanan “</w:t>
      </w:r>
      <w:hyperlink r:id="R6ce8c00433fa46b5">
        <w:r w:rsidRPr="7F9DD23D" w:rsidR="7F9DD23D">
          <w:rPr>
            <w:rFonts w:ascii="Arial" w:hAnsi="Arial" w:eastAsia="Arial" w:cs="Arial"/>
            <w:color w:val="1155CC"/>
            <w:sz w:val="20"/>
            <w:szCs w:val="20"/>
            <w:u w:val="single"/>
          </w:rPr>
          <w:t>Kastamonu Üniversitesi Sağlık Bilimleri Fakültesi Hemşirelik Bölümü Klinik Uygulamaya Yönelik Alan/ Öğretim Elemanı/ Klinik Hemşire Değerlendirme Formu</w:t>
        </w:r>
      </w:hyperlink>
      <w:r w:rsidRPr="7F9DD23D" w:rsidR="7F9DD23D">
        <w:rPr>
          <w:rFonts w:ascii="Arial" w:hAnsi="Arial" w:eastAsia="Arial" w:cs="Arial"/>
          <w:sz w:val="20"/>
          <w:szCs w:val="20"/>
        </w:rPr>
        <w:t xml:space="preserve">” 2024-2025 güz döneminden itibaren uygulanmaya başlanmıştır. </w:t>
      </w:r>
      <w:r w:rsidRPr="7F9DD23D" w:rsidR="7F9DD23D">
        <w:rPr>
          <w:rFonts w:ascii="Arial" w:hAnsi="Arial" w:eastAsia="Arial" w:cs="Arial"/>
          <w:noProof w:val="0"/>
          <w:color w:val="000000" w:themeColor="text1" w:themeTint="FF" w:themeShade="FF"/>
          <w:sz w:val="20"/>
          <w:szCs w:val="20"/>
          <w:lang w:val="en-US"/>
        </w:rPr>
        <w:t>Hemşirelik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Bölümü</w:t>
      </w:r>
      <w:r w:rsidRPr="7F9DD23D" w:rsidR="7F9DD23D">
        <w:rPr>
          <w:rFonts w:ascii="Arial" w:hAnsi="Arial" w:eastAsia="Arial" w:cs="Arial"/>
          <w:noProof w:val="0"/>
          <w:color w:val="000000" w:themeColor="text1" w:themeTint="FF" w:themeShade="FF"/>
          <w:sz w:val="20"/>
          <w:szCs w:val="20"/>
          <w:lang w:val="en-US"/>
        </w:rPr>
        <w:t xml:space="preserve"> Klinik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Yönelik</w:t>
      </w:r>
      <w:r w:rsidRPr="7F9DD23D" w:rsidR="7F9DD23D">
        <w:rPr>
          <w:rFonts w:ascii="Arial" w:hAnsi="Arial" w:eastAsia="Arial" w:cs="Arial"/>
          <w:noProof w:val="0"/>
          <w:color w:val="000000" w:themeColor="text1" w:themeTint="FF" w:themeShade="FF"/>
          <w:sz w:val="20"/>
          <w:szCs w:val="20"/>
          <w:lang w:val="en-US"/>
        </w:rPr>
        <w:t xml:space="preserve"> Alan/</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Elemanı</w:t>
      </w:r>
      <w:r w:rsidRPr="7F9DD23D" w:rsidR="7F9DD23D">
        <w:rPr>
          <w:rFonts w:ascii="Arial" w:hAnsi="Arial" w:eastAsia="Arial" w:cs="Arial"/>
          <w:noProof w:val="0"/>
          <w:color w:val="000000" w:themeColor="text1" w:themeTint="FF" w:themeShade="FF"/>
          <w:sz w:val="20"/>
          <w:szCs w:val="20"/>
          <w:lang w:val="en-US"/>
        </w:rPr>
        <w:t xml:space="preserve">/Klinik </w:t>
      </w:r>
      <w:r w:rsidRPr="7F9DD23D" w:rsidR="7F9DD23D">
        <w:rPr>
          <w:rFonts w:ascii="Arial" w:hAnsi="Arial" w:eastAsia="Arial" w:cs="Arial"/>
          <w:noProof w:val="0"/>
          <w:color w:val="000000" w:themeColor="text1" w:themeTint="FF" w:themeShade="FF"/>
          <w:sz w:val="20"/>
          <w:szCs w:val="20"/>
          <w:lang w:val="en-US"/>
        </w:rPr>
        <w:t>Hemşire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Değerlendirme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Formu</w:t>
      </w:r>
      <w:r w:rsidRPr="7F9DD23D" w:rsidR="7F9DD23D">
        <w:rPr>
          <w:rFonts w:ascii="Arial" w:hAnsi="Arial" w:eastAsia="Arial" w:cs="Arial"/>
          <w:noProof w:val="0"/>
          <w:color w:val="000000" w:themeColor="text1" w:themeTint="FF" w:themeShade="FF"/>
          <w:sz w:val="20"/>
          <w:szCs w:val="20"/>
          <w:lang w:val="en-US"/>
        </w:rPr>
        <w:t xml:space="preserve"> </w:t>
      </w:r>
      <w:hyperlink r:id="Rb06bf4c5bbb94f27">
        <w:r w:rsidRPr="7F9DD23D" w:rsidR="7F9DD23D">
          <w:rPr>
            <w:rStyle w:val="Kpr"/>
            <w:rFonts w:ascii="Arial" w:hAnsi="Arial" w:eastAsia="Arial" w:cs="Arial"/>
            <w:strike w:val="0"/>
            <w:dstrike w:val="0"/>
            <w:noProof w:val="0"/>
            <w:color w:val="0070C0"/>
            <w:sz w:val="20"/>
            <w:szCs w:val="20"/>
            <w:lang w:val="en-US"/>
          </w:rPr>
          <w:t>online olarak</w:t>
        </w:r>
      </w:hyperlink>
      <w:r w:rsidRPr="7F9DD23D" w:rsidR="7F9DD23D">
        <w:rPr>
          <w:rFonts w:ascii="Arial" w:hAnsi="Arial" w:eastAsia="Arial" w:cs="Arial"/>
          <w:noProof w:val="0"/>
          <w:color w:val="0070C0"/>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uygulanmaktadır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Anket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Sonuçları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Değerlendirmesi</w:t>
      </w:r>
      <w:r w:rsidRPr="7F9DD23D" w:rsidR="7F9DD23D">
        <w:rPr>
          <w:rFonts w:ascii="Arial" w:hAnsi="Arial" w:eastAsia="Arial" w:cs="Arial"/>
          <w:noProof w:val="0"/>
          <w:color w:val="000000" w:themeColor="text1" w:themeTint="FF" w:themeShade="FF"/>
          <w:sz w:val="20"/>
          <w:szCs w:val="20"/>
          <w:lang w:val="en-US"/>
        </w:rPr>
        <w:t xml:space="preserve"> (</w:t>
      </w:r>
      <w:hyperlink r:id="R7dbd02f095a54cc7">
        <w:r w:rsidRPr="7F9DD23D" w:rsidR="7F9DD23D">
          <w:rPr>
            <w:rFonts w:ascii="Arial" w:hAnsi="Arial" w:eastAsia="Arial" w:cs="Arial"/>
            <w:color w:val="0070C0"/>
            <w:sz w:val="20"/>
            <w:szCs w:val="20"/>
            <w:u w:val="single"/>
          </w:rPr>
          <w:t>Ek 3.5.12</w:t>
        </w:r>
      </w:hyperlink>
      <w:r w:rsidRPr="7F9DD23D" w:rsidR="7F9DD23D">
        <w:rPr>
          <w:rFonts w:ascii="Arial" w:hAnsi="Arial" w:eastAsia="Arial" w:cs="Arial"/>
          <w:noProof w:val="0"/>
          <w:color w:val="0070C0"/>
          <w:sz w:val="20"/>
          <w:szCs w:val="20"/>
          <w:lang w:val="en-US"/>
        </w:rPr>
        <w:t xml:space="preserve">, </w:t>
      </w:r>
      <w:hyperlink r:id="R457dae3763c844d3">
        <w:r w:rsidRPr="7F9DD23D" w:rsidR="7F9DD23D">
          <w:rPr>
            <w:rStyle w:val="Kpr"/>
            <w:rFonts w:ascii="Arial" w:hAnsi="Arial" w:eastAsia="Arial" w:cs="Arial"/>
            <w:noProof w:val="0"/>
            <w:color w:val="0070C0"/>
            <w:sz w:val="20"/>
            <w:szCs w:val="20"/>
            <w:lang w:val="en-US"/>
          </w:rPr>
          <w:t>.Ek.6.2. 18</w:t>
        </w:r>
      </w:hyperlink>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Kastamonu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Eğitim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Araştırma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Hastanesinde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eğitim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salonları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Tıp</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fakültesi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birlikte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kullanmakta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olup</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ekte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gün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saat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paylaşımları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görülmektedir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Eğitim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sorumlusu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salonlar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ilgili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iletişime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geçilerek</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salonlar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kullanılmaktadır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alanlarında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kurum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sorumlularının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gösterdikleri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salonlar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eğitim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odalarında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ile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toplantı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yapabilmekteyiz</w:t>
      </w:r>
      <w:r w:rsidRPr="7F9DD23D" w:rsidR="7F9DD23D">
        <w:rPr>
          <w:rFonts w:ascii="Arial" w:hAnsi="Arial" w:eastAsia="Arial" w:cs="Arial"/>
          <w:noProof w:val="0"/>
          <w:color w:val="000000" w:themeColor="text1" w:themeTint="FF" w:themeShade="FF"/>
          <w:sz w:val="20"/>
          <w:szCs w:val="20"/>
          <w:lang w:val="en-US"/>
        </w:rPr>
        <w:t xml:space="preserve"> (</w:t>
      </w:r>
      <w:hyperlink r:id="Reb585f77ebc0429c">
        <w:r w:rsidRPr="7F9DD23D" w:rsidR="7F9DD23D">
          <w:rPr>
            <w:rStyle w:val="Kpr"/>
            <w:rFonts w:ascii="Arial" w:hAnsi="Arial" w:eastAsia="Arial" w:cs="Arial"/>
            <w:noProof w:val="0"/>
            <w:color w:val="0070C0"/>
            <w:sz w:val="20"/>
            <w:szCs w:val="20"/>
            <w:lang w:val="en-US"/>
          </w:rPr>
          <w:t>Ek.6.2.19</w:t>
        </w:r>
      </w:hyperlink>
      <w:r w:rsidRPr="7F9DD23D" w:rsidR="7F9DD23D">
        <w:rPr>
          <w:rFonts w:ascii="Arial" w:hAnsi="Arial" w:eastAsia="Arial" w:cs="Arial"/>
          <w:b w:val="0"/>
          <w:bCs w:val="0"/>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Uygulamaya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çıkılan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alanlarda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öğrencilerin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personel</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giyinme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odalarını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kullanmalarına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imkan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sağlanmaktadır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Öğrenciler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öğretim</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elemanlarının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giyinme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ve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dinlenme</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amaçlı</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kullanabilecekleri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bir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oda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bulunmamaktadır</w:t>
      </w:r>
      <w:r w:rsidRPr="7F9DD23D" w:rsidR="7F9DD23D">
        <w:rPr>
          <w:rFonts w:ascii="Arial" w:hAnsi="Arial" w:eastAsia="Arial" w:cs="Arial"/>
          <w:noProof w:val="0"/>
          <w:color w:val="000000" w:themeColor="text1" w:themeTint="FF" w:themeShade="FF"/>
          <w:sz w:val="20"/>
          <w:szCs w:val="20"/>
          <w:lang w:val="en-US"/>
        </w:rPr>
        <w:t xml:space="preserve">. Bu durum </w:t>
      </w:r>
      <w:r w:rsidRPr="7F9DD23D" w:rsidR="7F9DD23D">
        <w:rPr>
          <w:rFonts w:ascii="Arial" w:hAnsi="Arial" w:eastAsia="Arial" w:cs="Arial"/>
          <w:noProof w:val="0"/>
          <w:color w:val="000000" w:themeColor="text1" w:themeTint="FF" w:themeShade="FF"/>
          <w:sz w:val="20"/>
          <w:szCs w:val="20"/>
          <w:lang w:val="en-US"/>
        </w:rPr>
        <w:t>tutanaklarda</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yer</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almaktadır</w:t>
      </w:r>
      <w:r w:rsidRPr="7F9DD23D" w:rsidR="7F9DD23D">
        <w:rPr>
          <w:rFonts w:ascii="Arial" w:hAnsi="Arial" w:eastAsia="Arial" w:cs="Arial"/>
          <w:noProof w:val="0"/>
          <w:color w:val="000000" w:themeColor="text1" w:themeTint="FF" w:themeShade="FF"/>
          <w:sz w:val="20"/>
          <w:szCs w:val="20"/>
          <w:lang w:val="en-US"/>
        </w:rPr>
        <w:t xml:space="preserve"> (</w:t>
      </w:r>
      <w:hyperlink r:id="R3bdd51d8388b499c">
        <w:r w:rsidRPr="7F9DD23D" w:rsidR="7F9DD23D">
          <w:rPr>
            <w:rStyle w:val="Kpr"/>
            <w:rFonts w:ascii="Arial" w:hAnsi="Arial" w:eastAsia="Arial" w:cs="Arial"/>
            <w:noProof w:val="0"/>
            <w:color w:val="0070C0"/>
            <w:sz w:val="20"/>
            <w:szCs w:val="20"/>
            <w:lang w:val="en-US"/>
          </w:rPr>
          <w:t>Ek.6.2.13</w:t>
        </w:r>
        <w:r w:rsidRPr="7F9DD23D" w:rsidR="7F9DD23D">
          <w:rPr>
            <w:rStyle w:val="Kpr"/>
            <w:rFonts w:ascii="Arial" w:hAnsi="Arial" w:eastAsia="Arial" w:cs="Arial"/>
            <w:noProof w:val="0"/>
            <w:color w:val="000000" w:themeColor="text1" w:themeTint="FF" w:themeShade="FF"/>
            <w:sz w:val="20"/>
            <w:szCs w:val="20"/>
            <w:lang w:val="en-US"/>
          </w:rPr>
          <w:t>).</w:t>
        </w:r>
      </w:hyperlink>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 </w:t>
      </w:r>
      <w:hyperlink r:id="Rcca7a3b96222453b">
        <w:r w:rsidRPr="7F9DD23D" w:rsidR="7F9DD23D">
          <w:rPr>
            <w:rStyle w:val="Kpr"/>
            <w:rFonts w:ascii="Arial" w:hAnsi="Arial" w:eastAsia="Arial" w:cs="Arial"/>
            <w:b w:val="0"/>
            <w:bCs w:val="0"/>
            <w:i w:val="0"/>
            <w:iCs w:val="0"/>
            <w:caps w:val="0"/>
            <w:smallCaps w:val="0"/>
            <w:strike w:val="0"/>
            <w:dstrike w:val="0"/>
            <w:noProof w:val="0"/>
            <w:color w:val="0070C0"/>
            <w:sz w:val="20"/>
            <w:szCs w:val="20"/>
            <w:u w:val="single"/>
            <w:lang w:val="tr-TR"/>
          </w:rPr>
          <w:t>Ek 1.2.6</w:t>
        </w:r>
      </w:hyperlink>
      <w:r w:rsidRPr="7F9DD23D" w:rsidR="7F9DD23D">
        <w:rPr>
          <w:rFonts w:ascii="Arial" w:hAnsi="Arial" w:eastAsia="Arial" w:cs="Arial"/>
          <w:noProof w:val="0"/>
          <w:color w:val="000000" w:themeColor="text1" w:themeTint="FF" w:themeShade="FF"/>
          <w:sz w:val="20"/>
          <w:szCs w:val="20"/>
          <w:lang w:val="en-US"/>
        </w:rPr>
        <w:t>’</w:t>
      </w:r>
      <w:r w:rsidRPr="7F9DD23D" w:rsidR="7F9DD23D">
        <w:rPr>
          <w:rFonts w:ascii="Arial" w:hAnsi="Arial" w:eastAsia="Arial" w:cs="Arial"/>
          <w:noProof w:val="0"/>
          <w:color w:val="000000" w:themeColor="text1" w:themeTint="FF" w:themeShade="FF"/>
          <w:sz w:val="20"/>
          <w:szCs w:val="20"/>
          <w:lang w:val="en-US"/>
        </w:rPr>
        <w:t>nın</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22..</w:t>
      </w:r>
      <w:r w:rsidRPr="7F9DD23D" w:rsidR="7F9DD23D">
        <w:rPr>
          <w:rFonts w:ascii="Arial" w:hAnsi="Arial" w:eastAsia="Arial" w:cs="Arial"/>
          <w:noProof w:val="0"/>
          <w:color w:val="000000" w:themeColor="text1" w:themeTint="FF" w:themeShade="FF"/>
          <w:sz w:val="20"/>
          <w:szCs w:val="20"/>
          <w:lang w:val="en-US"/>
        </w:rPr>
        <w:t xml:space="preserve">maddesinde </w:t>
      </w:r>
      <w:r w:rsidRPr="7F9DD23D" w:rsidR="7F9DD23D">
        <w:rPr>
          <w:rFonts w:ascii="Arial" w:hAnsi="Arial" w:eastAsia="Arial" w:cs="Arial"/>
          <w:noProof w:val="0"/>
          <w:color w:val="000000" w:themeColor="text1" w:themeTint="FF" w:themeShade="FF"/>
          <w:sz w:val="20"/>
          <w:szCs w:val="20"/>
          <w:lang w:val="en-US"/>
        </w:rPr>
        <w:t>ilgili</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kanıt</w:t>
      </w:r>
      <w:r w:rsidRPr="7F9DD23D" w:rsidR="7F9DD23D">
        <w:rPr>
          <w:rFonts w:ascii="Arial" w:hAnsi="Arial" w:eastAsia="Arial" w:cs="Arial"/>
          <w:noProof w:val="0"/>
          <w:color w:val="000000" w:themeColor="text1" w:themeTint="FF" w:themeShade="FF"/>
          <w:sz w:val="20"/>
          <w:szCs w:val="20"/>
          <w:lang w:val="en-US"/>
        </w:rPr>
        <w:t xml:space="preserve"> </w:t>
      </w:r>
      <w:r w:rsidRPr="7F9DD23D" w:rsidR="7F9DD23D">
        <w:rPr>
          <w:rFonts w:ascii="Arial" w:hAnsi="Arial" w:eastAsia="Arial" w:cs="Arial"/>
          <w:noProof w:val="0"/>
          <w:color w:val="000000" w:themeColor="text1" w:themeTint="FF" w:themeShade="FF"/>
          <w:sz w:val="20"/>
          <w:szCs w:val="20"/>
          <w:lang w:val="en-US"/>
        </w:rPr>
        <w:t>bulunmaktadır</w:t>
      </w:r>
      <w:r w:rsidRPr="7F9DD23D" w:rsidR="7F9DD23D">
        <w:rPr>
          <w:rFonts w:ascii="Arial" w:hAnsi="Arial" w:eastAsia="Arial" w:cs="Arial"/>
          <w:noProof w:val="0"/>
          <w:color w:val="000000" w:themeColor="text1" w:themeTint="FF" w:themeShade="FF"/>
          <w:sz w:val="20"/>
          <w:szCs w:val="20"/>
          <w:lang w:val="en-US"/>
        </w:rPr>
        <w:t>.</w:t>
      </w:r>
    </w:p>
    <w:p w:rsidR="00F711E3" w:rsidP="7F9DD23D" w:rsidRDefault="00F711E3" w14:paraId="00000227" w14:textId="24CFEAAA">
      <w:pPr>
        <w:pStyle w:val="Normal0"/>
        <w:spacing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 xml:space="preserve">Tablo Sİ.6.1. Yıllara Göre Fiziksel Altyapıya Yönelik Yapılan İyileştirme Sonuçları </w:t>
      </w:r>
      <w:hyperlink r:id="Re334a2a359da4d5f">
        <w:r w:rsidRPr="7F9DD23D" w:rsidR="7F9DD23D">
          <w:rPr>
            <w:rFonts w:ascii="Arial" w:hAnsi="Arial" w:eastAsia="Arial" w:cs="Arial"/>
            <w:color w:val="0070C0"/>
            <w:sz w:val="20"/>
            <w:szCs w:val="20"/>
            <w:u w:val="single"/>
          </w:rPr>
          <w:t>(Ek 6.3.9)</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000000" w:themeColor="text1" w:themeTint="FF" w:themeShade="FF"/>
          <w:sz w:val="20"/>
          <w:szCs w:val="20"/>
        </w:rPr>
        <w:t xml:space="preserve">ve Tablo Sİ. 6.2. Fiziksel Altyapıya Yönelik Sürekli İyileştirme Çalışmaları ve Sonuçları </w:t>
      </w:r>
      <w:hyperlink r:id="R852bf17ae80c4e0c">
        <w:r w:rsidRPr="7F9DD23D" w:rsidR="7F9DD23D">
          <w:rPr>
            <w:rFonts w:ascii="Arial" w:hAnsi="Arial" w:eastAsia="Arial" w:cs="Arial"/>
            <w:color w:val="0070C0"/>
            <w:sz w:val="20"/>
            <w:szCs w:val="20"/>
            <w:u w:val="single"/>
          </w:rPr>
          <w:t>(Ek 6.3.10)</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000000" w:themeColor="text1" w:themeTint="FF" w:themeShade="FF"/>
          <w:sz w:val="20"/>
          <w:szCs w:val="20"/>
        </w:rPr>
        <w:t>ektedir.</w:t>
      </w:r>
    </w:p>
    <w:p w:rsidR="00F711E3" w:rsidP="7F9DD23D" w:rsidRDefault="00286108" w14:paraId="00000228"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sz w:val="20"/>
          <w:szCs w:val="20"/>
        </w:rPr>
      </w:pPr>
      <w:bookmarkStart w:name="_heading=h.2mn7vak" w:id="260"/>
      <w:bookmarkEnd w:id="260"/>
      <w:r w:rsidRPr="7F9DD23D" w:rsidR="7F9DD23D">
        <w:rPr>
          <w:rFonts w:ascii="Arial" w:hAnsi="Arial" w:eastAsia="Arial" w:cs="Arial"/>
          <w:b w:val="1"/>
          <w:bCs w:val="1"/>
          <w:smallCaps w:val="1"/>
          <w:color w:val="000000" w:themeColor="text1" w:themeTint="FF" w:themeShade="FF"/>
          <w:sz w:val="20"/>
          <w:szCs w:val="20"/>
        </w:rPr>
        <w:t>TS.6.3. DİNLENME-SOSYAL ETKİNLİK ALANLARI</w:t>
      </w:r>
    </w:p>
    <w:p w:rsidR="00F711E3" w:rsidP="7F9DD23D" w:rsidRDefault="00286108" w14:paraId="00000229"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28h4qwu" w:id="261"/>
      <w:bookmarkEnd w:id="261"/>
      <w:r w:rsidRPr="7F9DD23D" w:rsidR="7F9DD23D">
        <w:rPr>
          <w:rFonts w:ascii="Arial" w:hAnsi="Arial" w:eastAsia="Arial" w:cs="Arial"/>
          <w:b w:val="1"/>
          <w:bCs w:val="1"/>
          <w:sz w:val="20"/>
          <w:szCs w:val="20"/>
        </w:rPr>
        <w:t>Ölçüt 1. Dinlenme-sosyal etkinlik alanları öğrencilerin, akademik ve idari personelin gereksinimlerini karşılamaktadır.</w:t>
      </w:r>
    </w:p>
    <w:p w:rsidR="00F711E3" w:rsidP="7F9DD23D" w:rsidRDefault="00286108" w14:paraId="0000022A" w14:textId="329A4DAC">
      <w:pPr>
        <w:pStyle w:val="Normal0"/>
        <w:suppressLineNumbers w:val="0"/>
        <w:bidi w:val="0"/>
        <w:spacing w:before="240" w:beforeAutospacing="off" w:after="240" w:afterAutospacing="off" w:line="240" w:lineRule="auto"/>
        <w:ind w:left="0" w:right="0" w:hanging="2"/>
        <w:jc w:val="both"/>
        <w:rPr>
          <w:rFonts w:ascii="Arial" w:hAnsi="Arial" w:eastAsia="Arial" w:cs="Arial"/>
          <w:sz w:val="20"/>
          <w:szCs w:val="20"/>
        </w:rPr>
      </w:pPr>
      <w:r w:rsidRPr="7F9DD23D" w:rsidR="7F9DD23D">
        <w:rPr>
          <w:rFonts w:ascii="Arial" w:hAnsi="Arial" w:eastAsia="Arial" w:cs="Arial"/>
          <w:sz w:val="20"/>
          <w:szCs w:val="20"/>
        </w:rPr>
        <w:t xml:space="preserve">Kastamonu Üniversitesi, öğrencilerin ve akademik-idari personelin dinlenme, sosyal ve kültürel etkinlik ihtiyaçlarını karşılamayı amaçlayan zengin bir altyapıya sahiptir. Üniversite kampüsü, geniş bir sosyal tesis ağı, spor alanları, kütüphaneler ve kültürel etkinlik mekanları ile modern bir yaşam alanı sunmaktadır. 10430 m² kapalı, 25673 m² açık </w:t>
      </w:r>
      <w:r w:rsidRPr="7F9DD23D" w:rsidR="7F9DD23D">
        <w:rPr>
          <w:rFonts w:ascii="Arial" w:hAnsi="Arial" w:eastAsia="Arial" w:cs="Arial"/>
          <w:sz w:val="20"/>
          <w:szCs w:val="20"/>
        </w:rPr>
        <w:t>alanları  olmak</w:t>
      </w:r>
      <w:r w:rsidRPr="7F9DD23D" w:rsidR="7F9DD23D">
        <w:rPr>
          <w:rFonts w:ascii="Arial" w:hAnsi="Arial" w:eastAsia="Arial" w:cs="Arial"/>
          <w:sz w:val="20"/>
          <w:szCs w:val="20"/>
        </w:rPr>
        <w:t xml:space="preserve"> üzere toplamda 36.103 m² alana sahiptir. 10430 m² kapalı ve 25673 m² açık olmak üzere Bowling salonu; iki adet kondisyon salonu, iki adet </w:t>
      </w:r>
      <w:r w:rsidRPr="7F9DD23D" w:rsidR="7F9DD23D">
        <w:rPr>
          <w:rFonts w:ascii="Arial" w:hAnsi="Arial" w:eastAsia="Arial" w:cs="Arial"/>
          <w:sz w:val="20"/>
          <w:szCs w:val="20"/>
        </w:rPr>
        <w:t>cimnastik</w:t>
      </w:r>
      <w:r w:rsidRPr="7F9DD23D" w:rsidR="7F9DD23D">
        <w:rPr>
          <w:rFonts w:ascii="Arial" w:hAnsi="Arial" w:eastAsia="Arial" w:cs="Arial"/>
          <w:sz w:val="20"/>
          <w:szCs w:val="20"/>
        </w:rPr>
        <w:t xml:space="preserve"> salonu, iki adet açık tenis kortu, iki adet açık halı saha, iki adet açık basketbol sahası ve iki adet açık voleybol sahası mevcuttur. Ayrıca, 326 seyirci kapasiteli yarı olimpik havuzu, restoran ve kafeterya gibi olanaklarıyla hem öğrenci hem de personel için çeşitli etkinlikler düzenlenmesine imkân tanımaktadır </w:t>
      </w:r>
      <w:hyperlink r:id="Rb3e057c40bc4417a">
        <w:r w:rsidRPr="7F9DD23D" w:rsidR="7F9DD23D">
          <w:rPr>
            <w:rFonts w:ascii="Arial" w:hAnsi="Arial" w:eastAsia="Arial" w:cs="Arial"/>
            <w:color w:val="1155CC"/>
            <w:sz w:val="20"/>
            <w:szCs w:val="20"/>
            <w:u w:val="single"/>
          </w:rPr>
          <w:t>(Ek 6.3.1)</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auto"/>
          <w:sz w:val="20"/>
          <w:szCs w:val="20"/>
          <w:lang w:val="tr-TR"/>
        </w:rPr>
        <w:t xml:space="preserve">Üniversite yerleşkesinde, öğrenci ve personelin sosyal, kültürel ve sportif ihtiyaçlarına yönelik çeşitli olanaklar bulunmaktadır. Kampüste 326 seyirci kapasiteli, 25 metre uzunluğunda, 12,5 metre genişliğinde ve 1,50 metre sabit derinliğe sahip, 5 kulvarlı yarı olimpik kapalı yüzme havuzu yer almaktadır. Ayrıca, 730 seyirci kapasiteli çift tribünlü çok amaçlı bir spor salonu mevcuttur. Bunun yanı sıra, 300 kişilik restoran ve kafeterya, iki adet kondisyon salonu, birer adet bowling salonu, bale salonu, </w:t>
      </w:r>
      <w:r w:rsidRPr="7F9DD23D" w:rsidR="7F9DD23D">
        <w:rPr>
          <w:rFonts w:ascii="Arial" w:hAnsi="Arial" w:eastAsia="Arial" w:cs="Arial"/>
          <w:noProof w:val="0"/>
          <w:color w:val="auto"/>
          <w:sz w:val="20"/>
          <w:szCs w:val="20"/>
          <w:lang w:val="tr-TR"/>
        </w:rPr>
        <w:t>cimnastik</w:t>
      </w:r>
      <w:r w:rsidRPr="7F9DD23D" w:rsidR="7F9DD23D">
        <w:rPr>
          <w:rFonts w:ascii="Arial" w:hAnsi="Arial" w:eastAsia="Arial" w:cs="Arial"/>
          <w:noProof w:val="0"/>
          <w:color w:val="auto"/>
          <w:sz w:val="20"/>
          <w:szCs w:val="20"/>
          <w:lang w:val="tr-TR"/>
        </w:rPr>
        <w:t xml:space="preserve"> salonu ve çok amaçlı toplantı ve etkinlik salonu bulunmaktadır. Tesislerde ayrıca revir, doping kontrol odası, kadın ve erkek mescitleri ile abdesthaneler, Sağlık Kültür ve Spor Daire Başkanlığı’na ait idari ofisler ve 126 araçlık açık otopark yer almaktadır. Açık hava spor olanakları arasında ise iki adet açık tenis kortu, iki adet açık halı saha, iki adet açık basketbol sahası ve iki adet açık voleybol sahası bulunmaktadır. Ayrıntılı bilgiye tesisin </w:t>
      </w:r>
      <w:hyperlink r:id="Ra937e9e2637d4a00">
        <w:r w:rsidRPr="7F9DD23D" w:rsidR="7F9DD23D">
          <w:rPr>
            <w:rStyle w:val="Kpr"/>
            <w:rFonts w:ascii="Arial" w:hAnsi="Arial" w:eastAsia="Arial" w:cs="Arial"/>
            <w:noProof w:val="0"/>
            <w:color w:val="0070C0"/>
            <w:sz w:val="20"/>
            <w:szCs w:val="20"/>
            <w:lang w:val="tr-TR"/>
          </w:rPr>
          <w:t>web sayfasından</w:t>
        </w:r>
      </w:hyperlink>
      <w:r w:rsidRPr="7F9DD23D" w:rsidR="7F9DD23D">
        <w:rPr>
          <w:rFonts w:ascii="Arial" w:hAnsi="Arial" w:eastAsia="Arial" w:cs="Arial"/>
          <w:noProof w:val="0"/>
          <w:color w:val="auto"/>
          <w:sz w:val="20"/>
          <w:szCs w:val="20"/>
          <w:lang w:val="tr-TR"/>
        </w:rPr>
        <w:t xml:space="preserve"> ulaşılabilmektedir.</w:t>
      </w:r>
      <w:r w:rsidRPr="7F9DD23D" w:rsidR="7F9DD23D">
        <w:rPr>
          <w:rFonts w:ascii="Arial" w:hAnsi="Arial" w:eastAsia="Arial" w:cs="Arial"/>
          <w:sz w:val="20"/>
          <w:szCs w:val="20"/>
        </w:rPr>
        <w:t xml:space="preserve"> Bunun dışında öğrenciler ve personel Emin </w:t>
      </w:r>
      <w:r w:rsidRPr="7F9DD23D" w:rsidR="7F9DD23D">
        <w:rPr>
          <w:rFonts w:ascii="Arial" w:hAnsi="Arial" w:eastAsia="Arial" w:cs="Arial"/>
          <w:sz w:val="20"/>
          <w:szCs w:val="20"/>
        </w:rPr>
        <w:t>Baydil</w:t>
      </w:r>
      <w:r w:rsidRPr="7F9DD23D" w:rsidR="7F9DD23D">
        <w:rPr>
          <w:rFonts w:ascii="Arial" w:hAnsi="Arial" w:eastAsia="Arial" w:cs="Arial"/>
          <w:sz w:val="20"/>
          <w:szCs w:val="20"/>
        </w:rPr>
        <w:t xml:space="preserve"> Spor Sahası ve Levent Semizer Spor Salonu’nda açık ve kapalı spor aktivitelerini gerçekleştirebilmektedirler. Ayrıca, Ahmet Yesevi Konferans Salonu, Merkez </w:t>
      </w:r>
      <w:r w:rsidRPr="7F9DD23D" w:rsidR="7F9DD23D">
        <w:rPr>
          <w:rFonts w:ascii="Arial" w:hAnsi="Arial" w:eastAsia="Arial" w:cs="Arial"/>
          <w:sz w:val="20"/>
          <w:szCs w:val="20"/>
        </w:rPr>
        <w:t>Kütüphane’de</w:t>
      </w:r>
      <w:r w:rsidRPr="7F9DD23D" w:rsidR="7F9DD23D">
        <w:rPr>
          <w:rFonts w:ascii="Arial" w:hAnsi="Arial" w:eastAsia="Arial" w:cs="Arial"/>
          <w:sz w:val="20"/>
          <w:szCs w:val="20"/>
        </w:rPr>
        <w:t xml:space="preserve"> bulunan 176 kişilik Cemil Meriç salonu ile 506 kişilik Sezai Karakoç salonlarında ve diğer açık hava sahnelerinde yıl boyunca konserler, tiyatro oyunları, film gösterimleri ve mezuniyet törenleri gibi etkinlikler gerçekleştirilmektedir</w:t>
      </w:r>
      <w:hyperlink r:id="R45dd6c08963b4954">
        <w:r w:rsidRPr="7F9DD23D" w:rsidR="7F9DD23D">
          <w:rPr>
            <w:rFonts w:ascii="Arial" w:hAnsi="Arial" w:eastAsia="Arial" w:cs="Arial"/>
            <w:color w:val="1155CC"/>
            <w:sz w:val="20"/>
            <w:szCs w:val="20"/>
            <w:u w:val="single"/>
          </w:rPr>
          <w:t xml:space="preserve"> </w:t>
        </w:r>
        <w:r w:rsidRPr="7F9DD23D" w:rsidR="7F9DD23D">
          <w:rPr>
            <w:rFonts w:ascii="Arial" w:hAnsi="Arial" w:eastAsia="Arial" w:cs="Arial"/>
            <w:color w:val="1155CC"/>
            <w:sz w:val="20"/>
            <w:szCs w:val="20"/>
            <w:u w:val="single"/>
          </w:rPr>
          <w:t>(Ek 6.3.2)</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Sağlık, Kültür ve Spor Daire Başkanlığı’na bağlı Spor Hizmetleri Şube Müdürlüğü, öğrencilerin ve personelin beden ve ruh sağlığını desteklemek amacıyla yıl boyunca spor etkinlikleri organize etmektedir. Basketbol, koşu, futbol, yüzme, masa tenisi, voleybol ve tenis gibi branşlarda turnuvalar düzenlenmektedir </w:t>
      </w:r>
      <w:hyperlink r:id="R471c0a6e1e8a4714">
        <w:r w:rsidRPr="7F9DD23D" w:rsidR="7F9DD23D">
          <w:rPr>
            <w:rFonts w:ascii="Arial" w:hAnsi="Arial" w:eastAsia="Arial" w:cs="Arial"/>
            <w:color w:val="1155CC"/>
            <w:sz w:val="20"/>
            <w:szCs w:val="20"/>
            <w:u w:val="single"/>
          </w:rPr>
          <w:t>(Ek 6.3.3)</w:t>
        </w:r>
      </w:hyperlink>
      <w:r w:rsidRPr="7F9DD23D" w:rsidR="7F9DD23D">
        <w:rPr>
          <w:rFonts w:ascii="Arial" w:hAnsi="Arial" w:eastAsia="Arial" w:cs="Arial"/>
          <w:sz w:val="20"/>
          <w:szCs w:val="20"/>
        </w:rPr>
        <w:t xml:space="preserve">. Ayrıca, öğrenci kulüpleri tarafından düzenlenen etkinlikler, sosyal etkileşim ve kültürel farkındalık sağlamak amacıyla Üniversite’nin Sağlık Kültür ve Spor Daire Başkanlığı tarafından desteklenmektedir. Üniversitenin topluluk listesine ekten ulaşılabilir </w:t>
      </w:r>
      <w:hyperlink r:id="R57ff8f824f344a65">
        <w:r w:rsidRPr="7F9DD23D" w:rsidR="7F9DD23D">
          <w:rPr>
            <w:rStyle w:val="Kpr"/>
            <w:rFonts w:ascii="Arial" w:hAnsi="Arial" w:eastAsia="Arial" w:cs="Arial"/>
            <w:color w:val="0070C0"/>
            <w:sz w:val="20"/>
            <w:szCs w:val="20"/>
          </w:rPr>
          <w:t>(Ek 6.3.4)</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Bölümümüzden birçok öğrenci farklı öğrenci topluluklarında rol almaktadır. Öğrencilerin bulundukları topluluklar, fakültelerden bağımsız bir şekilde etkinliklerini gerçekleştirmektedirler. Sağlık Kültür Spor Daire Başkanlığı bünyesinde bulunan 145 topluluk içerisinde yer alan ve hemşirelik bölümünde öğrenim öğrenci sayısı ile ilgili kesin bir veri başkanlık tarafından sunulamamaktadır. Topluluklar bünyesinde yer alan Hareket ve Sağlık Topluluğu ve Yeşilay Topluluğu’nun akademik danışmanlığını yine bölümümüz araştırma görevlileri yürütmektedir. Henüz </w:t>
      </w:r>
      <w:r w:rsidRPr="7F9DD23D" w:rsidR="7F9DD23D">
        <w:rPr>
          <w:rFonts w:ascii="Arial" w:hAnsi="Arial" w:eastAsia="Arial" w:cs="Arial"/>
          <w:color w:val="auto"/>
          <w:sz w:val="20"/>
          <w:szCs w:val="20"/>
        </w:rPr>
        <w:t>entegre</w:t>
      </w:r>
      <w:r w:rsidRPr="7F9DD23D" w:rsidR="7F9DD23D">
        <w:rPr>
          <w:rFonts w:ascii="Arial" w:hAnsi="Arial" w:eastAsia="Arial" w:cs="Arial"/>
          <w:color w:val="auto"/>
          <w:sz w:val="20"/>
          <w:szCs w:val="20"/>
        </w:rPr>
        <w:t xml:space="preserve"> bir etkinlik gerçekleştirememiş olmakla beraber, topluluklar arası iş birliğe verdiğimiz önem sebebiyle gelecek dönemden itibaren işbirlikçi bir süreç planlamaktayız.</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Üniversitenin merkezi kütüphanesi, dinlenme ve çalışma alanlarıyla öğrencilere ders dışı zamanlarını verimli şekilde değerlendirme fırsatı sunmaktadır. Kütüphane ile ilgili ayrıntılı bilgiye</w:t>
      </w:r>
      <w:hyperlink r:id="R6f7951948bb24eff">
        <w:r w:rsidRPr="7F9DD23D" w:rsidR="7F9DD23D">
          <w:rPr>
            <w:rFonts w:ascii="Arial" w:hAnsi="Arial" w:eastAsia="Arial" w:cs="Arial"/>
            <w:sz w:val="20"/>
            <w:szCs w:val="20"/>
          </w:rPr>
          <w:t xml:space="preserve"> </w:t>
        </w:r>
      </w:hyperlink>
      <w:hyperlink r:id="Rf3d106b58c5049f9">
        <w:r w:rsidRPr="7F9DD23D" w:rsidR="7F9DD23D">
          <w:rPr>
            <w:rFonts w:ascii="Arial" w:hAnsi="Arial" w:eastAsia="Arial" w:cs="Arial"/>
            <w:color w:val="1155CC"/>
            <w:sz w:val="20"/>
            <w:szCs w:val="20"/>
            <w:u w:val="single"/>
          </w:rPr>
          <w:t>web sayfasından</w:t>
        </w:r>
      </w:hyperlink>
      <w:r w:rsidRPr="7F9DD23D" w:rsidR="7F9DD23D">
        <w:rPr>
          <w:rFonts w:ascii="Arial" w:hAnsi="Arial" w:eastAsia="Arial" w:cs="Arial"/>
          <w:sz w:val="20"/>
          <w:szCs w:val="20"/>
        </w:rPr>
        <w:t xml:space="preserve"> ulaşılabilmektedir. Bunun yanında, kampüs içerisinde yer alan yemekhane ve kafeteryalar, öğrencilere sağlıklı ve dengeli beslenme olanakları sağlamaktadır. </w:t>
      </w:r>
      <w:hyperlink w:anchor="gid=0" r:id="R1fdd775cf63749c7">
        <w:r w:rsidRPr="7F9DD23D" w:rsidR="7F9DD23D">
          <w:rPr>
            <w:rFonts w:ascii="Arial" w:hAnsi="Arial" w:eastAsia="Arial" w:cs="Arial"/>
            <w:color w:val="1155CC"/>
            <w:sz w:val="20"/>
            <w:szCs w:val="20"/>
            <w:u w:val="single"/>
          </w:rPr>
          <w:t>Yemek menüleri</w:t>
        </w:r>
      </w:hyperlink>
      <w:r w:rsidRPr="7F9DD23D" w:rsidR="7F9DD23D">
        <w:rPr>
          <w:rFonts w:ascii="Arial" w:hAnsi="Arial" w:eastAsia="Arial" w:cs="Arial"/>
          <w:sz w:val="20"/>
          <w:szCs w:val="20"/>
        </w:rPr>
        <w:t>, uzman diyetisyenler tarafından hazırlanmaktadır ve uygun fiyatlarla sunulmaktadır. Kastamonu Üniversitesi, sunduğu bu olanaklarla öğrencilerin sadece akademik değil, sosyal ve kültürel açıdan da gelişimini desteklemeyi hedeflemektedir. Dinlenme ve sosyal etkinlik alanlarının çeşitliliği, öğrencilerin ve personelin ihtiyaçlarını karşılayarak kampüs yaşamını zenginleştirmektedir.</w:t>
      </w:r>
    </w:p>
    <w:p w:rsidR="00F711E3" w:rsidP="7F9DD23D" w:rsidRDefault="00286108" w14:paraId="0000022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Öğrenciler, akademik ve idari personel kurumun dinlenme-sosyal etkinlik alanları ve olanaklarına ilişkin bilgilendirilmektedir.</w:t>
      </w:r>
    </w:p>
    <w:p w:rsidR="00F711E3" w:rsidP="7F9DD23D" w:rsidRDefault="00286108" w14:paraId="0000022C" w14:textId="64CD97C3">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Kastamonu Üniversitesi’nde, öğrenciler ile akademik ve idari personelin dinlenme ve sosyal etkinlik alanlarına ilişkin bilgilendirilmesi amacıyla </w:t>
      </w:r>
      <w:r w:rsidRPr="7F9DD23D" w:rsidR="7F9DD23D">
        <w:rPr>
          <w:rFonts w:ascii="Arial" w:hAnsi="Arial" w:eastAsia="Arial" w:cs="Arial"/>
          <w:color w:val="auto"/>
          <w:sz w:val="20"/>
          <w:szCs w:val="20"/>
        </w:rPr>
        <w:t>öğrenciler ve akademik personel</w:t>
      </w:r>
      <w:r w:rsidRPr="7F9DD23D" w:rsidR="7F9DD23D">
        <w:rPr>
          <w:rFonts w:ascii="Arial" w:hAnsi="Arial" w:eastAsia="Arial" w:cs="Arial"/>
          <w:color w:val="auto"/>
          <w:sz w:val="20"/>
          <w:szCs w:val="20"/>
        </w:rPr>
        <w:t xml:space="preserve"> kuruma</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yeni başladığında</w:t>
      </w:r>
      <w:r w:rsidRPr="7F9DD23D" w:rsidR="7F9DD23D">
        <w:rPr>
          <w:rFonts w:ascii="Arial" w:hAnsi="Arial" w:eastAsia="Arial" w:cs="Arial"/>
          <w:color w:val="auto"/>
          <w:sz w:val="20"/>
          <w:szCs w:val="20"/>
        </w:rPr>
        <w:t>, bölümümüzde</w:t>
      </w:r>
      <w:r w:rsidRPr="7F9DD23D" w:rsidR="7F9DD23D">
        <w:rPr>
          <w:rFonts w:ascii="Arial" w:hAnsi="Arial" w:eastAsia="Arial" w:cs="Arial"/>
          <w:color w:val="auto"/>
          <w:sz w:val="20"/>
          <w:szCs w:val="20"/>
        </w:rPr>
        <w:t xml:space="preserve"> oryantasyon eğitimi ile ilk bilgilendirmesi yapılma</w:t>
      </w:r>
      <w:r w:rsidRPr="7F9DD23D" w:rsidR="7F9DD23D">
        <w:rPr>
          <w:rFonts w:ascii="Arial" w:hAnsi="Arial" w:eastAsia="Arial" w:cs="Arial"/>
          <w:color w:val="auto"/>
          <w:sz w:val="20"/>
          <w:szCs w:val="20"/>
        </w:rPr>
        <w:t>kta</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0070C0"/>
          <w:sz w:val="20"/>
          <w:szCs w:val="20"/>
        </w:rPr>
        <w:t>(</w:t>
      </w:r>
      <w:hyperlink r:id="R497fae62182e4549">
        <w:r w:rsidRPr="7F9DD23D" w:rsidR="7F9DD23D">
          <w:rPr>
            <w:rStyle w:val="Kpr"/>
            <w:rFonts w:ascii="Arial" w:hAnsi="Arial" w:eastAsia="Arial" w:cs="Arial"/>
            <w:color w:val="0070C0"/>
            <w:sz w:val="20"/>
            <w:szCs w:val="20"/>
          </w:rPr>
          <w:t>Ek 4.7.7.</w:t>
        </w:r>
      </w:hyperlink>
      <w:r w:rsidRPr="7F9DD23D" w:rsidR="7F9DD23D">
        <w:rPr>
          <w:rFonts w:ascii="Arial" w:hAnsi="Arial" w:eastAsia="Arial" w:cs="Arial"/>
          <w:color w:val="0070C0"/>
          <w:sz w:val="20"/>
          <w:szCs w:val="20"/>
        </w:rPr>
        <w:t>)</w:t>
      </w:r>
      <w:r w:rsidRPr="7F9DD23D" w:rsidR="7F9DD23D">
        <w:rPr>
          <w:rFonts w:ascii="Arial" w:hAnsi="Arial" w:eastAsia="Arial" w:cs="Arial"/>
          <w:color w:val="0070C0"/>
          <w:sz w:val="20"/>
          <w:szCs w:val="20"/>
        </w:rPr>
        <w:t>,</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ay</w:t>
      </w:r>
      <w:r w:rsidRPr="7F9DD23D" w:rsidR="7F9DD23D">
        <w:rPr>
          <w:rFonts w:ascii="Arial" w:hAnsi="Arial" w:eastAsia="Arial" w:cs="Arial"/>
          <w:color w:val="auto"/>
          <w:sz w:val="20"/>
          <w:szCs w:val="20"/>
        </w:rPr>
        <w:t xml:space="preserve">rıca Sağlık Kültür Spor Daire Başkanlığı tarafından </w:t>
      </w:r>
      <w:r w:rsidRPr="7F9DD23D" w:rsidR="7F9DD23D">
        <w:rPr>
          <w:rFonts w:ascii="Arial" w:hAnsi="Arial" w:eastAsia="Arial" w:cs="Arial"/>
          <w:color w:val="auto"/>
          <w:sz w:val="20"/>
          <w:szCs w:val="20"/>
        </w:rPr>
        <w:t>düzenli olarak bilgilendirme faaliyetleri yürütülmektedir</w:t>
      </w:r>
      <w:r w:rsidRPr="7F9DD23D" w:rsidR="7F9DD23D">
        <w:rPr>
          <w:rFonts w:ascii="Arial" w:hAnsi="Arial" w:eastAsia="Arial" w:cs="Arial"/>
          <w:color w:val="auto"/>
          <w:sz w:val="20"/>
          <w:szCs w:val="20"/>
        </w:rPr>
        <w:t>.</w:t>
      </w:r>
      <w:r w:rsidRPr="7F9DD23D" w:rsidR="7F9DD23D">
        <w:rPr>
          <w:rFonts w:ascii="Arial" w:hAnsi="Arial" w:eastAsia="Arial" w:cs="Arial"/>
          <w:sz w:val="20"/>
          <w:szCs w:val="20"/>
        </w:rPr>
        <w:t xml:space="preserve"> Üniversitenin Sağlık, Kültür ve Spor Daire Başkanlığı, bu alanların tanıtımı ve kullanım kurallarını</w:t>
      </w:r>
      <w:r w:rsidRPr="7F9DD23D" w:rsidR="7F9DD23D">
        <w:rPr>
          <w:rFonts w:ascii="Arial" w:hAnsi="Arial" w:eastAsia="Arial" w:cs="Arial"/>
          <w:color w:val="FF0000"/>
          <w:sz w:val="20"/>
          <w:szCs w:val="20"/>
        </w:rPr>
        <w:t xml:space="preserve"> </w:t>
      </w:r>
      <w:hyperlink r:id="Rd9f0e74cca404367">
        <w:r w:rsidRPr="7F9DD23D" w:rsidR="7F9DD23D">
          <w:rPr>
            <w:rStyle w:val="Kpr"/>
            <w:rFonts w:ascii="Arial" w:hAnsi="Arial" w:eastAsia="Arial" w:cs="Arial"/>
            <w:color w:val="0070C0"/>
            <w:sz w:val="20"/>
            <w:szCs w:val="20"/>
          </w:rPr>
          <w:t>web sayfasından</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sz w:val="20"/>
          <w:szCs w:val="20"/>
        </w:rPr>
        <w:t>duyurmaktadır.</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Ayrıca, akademik yılın başlangıcında düzenlenen oryantasyon programlarında, yeni kayıt yaptıran öğrencilere ve personele üniv</w:t>
      </w:r>
      <w:r w:rsidRPr="7F9DD23D" w:rsidR="7F9DD23D">
        <w:rPr>
          <w:rFonts w:ascii="Arial" w:hAnsi="Arial" w:eastAsia="Arial" w:cs="Arial"/>
          <w:sz w:val="20"/>
          <w:szCs w:val="20"/>
        </w:rPr>
        <w:t xml:space="preserve">ersitenin sosyal ve dinlenme olanakları hakkında detaylı bilgi verilmektedir. Bunun yanı sıra, üniversitenin </w:t>
      </w:r>
      <w:r w:rsidRPr="7F9DD23D" w:rsidR="7F9DD23D">
        <w:rPr>
          <w:rFonts w:ascii="Arial" w:hAnsi="Arial" w:eastAsia="Arial" w:cs="Arial"/>
          <w:sz w:val="20"/>
          <w:szCs w:val="20"/>
        </w:rPr>
        <w:t>resmi</w:t>
      </w:r>
      <w:r w:rsidRPr="7F9DD23D" w:rsidR="7F9DD23D">
        <w:rPr>
          <w:rFonts w:ascii="Arial" w:hAnsi="Arial" w:eastAsia="Arial" w:cs="Arial"/>
          <w:sz w:val="20"/>
          <w:szCs w:val="20"/>
        </w:rPr>
        <w:t xml:space="preserve"> web sitesi ve sosyal medya hesapları aracılığıyla etkinlikler, spor ol</w:t>
      </w:r>
      <w:r w:rsidRPr="7F9DD23D" w:rsidR="7F9DD23D">
        <w:rPr>
          <w:rFonts w:ascii="Arial" w:hAnsi="Arial" w:eastAsia="Arial" w:cs="Arial"/>
          <w:sz w:val="20"/>
          <w:szCs w:val="20"/>
        </w:rPr>
        <w:t>anakları</w:t>
      </w:r>
      <w:r w:rsidRPr="7F9DD23D" w:rsidR="7F9DD23D">
        <w:rPr>
          <w:rFonts w:ascii="Arial" w:hAnsi="Arial" w:eastAsia="Arial" w:cs="Arial"/>
          <w:sz w:val="20"/>
          <w:szCs w:val="20"/>
        </w:rPr>
        <w:t xml:space="preserve"> ve kültürel faaliyetlere ilişkin güncel duyurular yapılmaktadır </w:t>
      </w:r>
      <w:hyperlink r:id="Re9f4be53f4f3418a">
        <w:r w:rsidRPr="7F9DD23D" w:rsidR="7F9DD23D">
          <w:rPr>
            <w:rFonts w:ascii="Arial" w:hAnsi="Arial" w:eastAsia="Arial" w:cs="Arial"/>
            <w:color w:val="1155CC"/>
            <w:sz w:val="20"/>
            <w:szCs w:val="20"/>
            <w:u w:val="single"/>
          </w:rPr>
          <w:t>(Ek 6.3.1</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hyperlink r:id="R0a361e718dcd4b0a">
        <w:r w:rsidRPr="7F9DD23D" w:rsidR="7F9DD23D">
          <w:rPr>
            <w:rFonts w:ascii="Arial" w:hAnsi="Arial" w:eastAsia="Arial" w:cs="Arial"/>
            <w:color w:val="1155CC"/>
            <w:sz w:val="20"/>
            <w:szCs w:val="20"/>
            <w:u w:val="single"/>
          </w:rPr>
          <w:t>Ek 6.3.2</w:t>
        </w:r>
      </w:hyperlink>
      <w:r w:rsidRPr="7F9DD23D" w:rsidR="7F9DD23D">
        <w:rPr>
          <w:rFonts w:ascii="Arial" w:hAnsi="Arial" w:eastAsia="Arial" w:cs="Arial"/>
          <w:sz w:val="20"/>
          <w:szCs w:val="20"/>
        </w:rPr>
        <w:t>,</w:t>
      </w:r>
      <w:hyperlink r:id="R51dd7b90a8df4917">
        <w:r w:rsidRPr="7F9DD23D" w:rsidR="7F9DD23D">
          <w:rPr>
            <w:rFonts w:ascii="Arial" w:hAnsi="Arial" w:eastAsia="Arial" w:cs="Arial"/>
            <w:color w:val="1155CC"/>
            <w:sz w:val="20"/>
            <w:szCs w:val="20"/>
            <w:u w:val="single"/>
          </w:rPr>
          <w:t xml:space="preserve"> Ek 6.3.3</w:t>
        </w:r>
      </w:hyperlink>
      <w:r w:rsidRPr="7F9DD23D" w:rsidR="7F9DD23D">
        <w:rPr>
          <w:rFonts w:ascii="Arial" w:hAnsi="Arial" w:eastAsia="Arial" w:cs="Arial"/>
          <w:sz w:val="20"/>
          <w:szCs w:val="20"/>
        </w:rPr>
        <w:t>,</w:t>
      </w:r>
      <w:hyperlink r:id="Rbd9460752c2444c6">
        <w:r w:rsidRPr="7F9DD23D" w:rsidR="7F9DD23D">
          <w:rPr>
            <w:rFonts w:ascii="Arial" w:hAnsi="Arial" w:eastAsia="Arial" w:cs="Arial"/>
            <w:color w:val="1155CC"/>
            <w:sz w:val="20"/>
            <w:szCs w:val="20"/>
            <w:u w:val="single"/>
          </w:rPr>
          <w:t xml:space="preserve"> Ek 6.3.5</w:t>
        </w:r>
      </w:hyperlink>
      <w:r w:rsidRPr="7F9DD23D" w:rsidR="7F9DD23D">
        <w:rPr>
          <w:rFonts w:ascii="Arial" w:hAnsi="Arial" w:eastAsia="Arial" w:cs="Arial"/>
          <w:sz w:val="20"/>
          <w:szCs w:val="20"/>
        </w:rPr>
        <w:t>)</w:t>
      </w:r>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p>
    <w:p w:rsidR="00F711E3" w:rsidP="7F9DD23D" w:rsidRDefault="00286108" w14:paraId="0000022D"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Dinlenme-sosyal etkinlik alanları engelli birey ve grupların gereksinimlerini karşılamaktadır.</w:t>
      </w:r>
    </w:p>
    <w:p w:rsidR="00F711E3" w:rsidP="7F9DD23D" w:rsidRDefault="00286108" w14:paraId="0000022E" w14:textId="14A891CA">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Kastamonu Üniversitesi, engelli bireylerin sosyal yaşama tam ve eşit katılımını sağlamak amacıyla dinlenme ve sosyal etkinlik alanlarında kapsamlı erişilebilirlik düzenlemeleri gerçekleştirmiştir. Bu çabalar, üniversitenin “Engelsiz Üniversite Ödülleri 2024” kapsamında ödül almasına</w:t>
      </w:r>
      <w:hyperlink r:id="Ra892fb5f2c4d4824">
        <w:r w:rsidRPr="7F9DD23D" w:rsidR="7F9DD23D">
          <w:rPr>
            <w:rFonts w:ascii="Arial" w:hAnsi="Arial" w:eastAsia="Arial" w:cs="Arial"/>
            <w:color w:val="1155CC"/>
            <w:sz w:val="20"/>
            <w:szCs w:val="20"/>
            <w:u w:val="single"/>
          </w:rPr>
          <w:t xml:space="preserve"> (Ek 6.1.6)</w:t>
        </w:r>
      </w:hyperlink>
      <w:r w:rsidRPr="7F9DD23D" w:rsidR="7F9DD23D">
        <w:rPr>
          <w:rFonts w:ascii="Arial" w:hAnsi="Arial" w:eastAsia="Arial" w:cs="Arial"/>
          <w:sz w:val="20"/>
          <w:szCs w:val="20"/>
        </w:rPr>
        <w:t xml:space="preserve"> ve Ay Yıldız Spor ve Yaşam Merkezi ile Rektörlük Binası'nın "Erişilebilirlik Belgesi" almasıyla somutlaşmıştır </w:t>
      </w:r>
      <w:hyperlink r:id="R54be5e8b257b4157">
        <w:r w:rsidRPr="7F9DD23D" w:rsidR="7F9DD23D">
          <w:rPr>
            <w:rFonts w:ascii="Arial" w:hAnsi="Arial" w:eastAsia="Arial" w:cs="Arial"/>
            <w:color w:val="1155CC"/>
            <w:sz w:val="20"/>
            <w:szCs w:val="20"/>
            <w:u w:val="single"/>
          </w:rPr>
          <w:t>(Ek 6.3.6)</w:t>
        </w:r>
      </w:hyperlink>
      <w:r w:rsidRPr="7F9DD23D" w:rsidR="7F9DD23D">
        <w:rPr>
          <w:rFonts w:ascii="Arial" w:hAnsi="Arial" w:eastAsia="Arial" w:cs="Arial"/>
          <w:sz w:val="20"/>
          <w:szCs w:val="20"/>
        </w:rPr>
        <w:t xml:space="preserve">. Üniversitenin </w:t>
      </w:r>
      <w:hyperlink r:id="Rc7fb37f0ad1e46d9">
        <w:r w:rsidRPr="7F9DD23D" w:rsidR="7F9DD23D">
          <w:rPr>
            <w:rFonts w:ascii="Arial" w:hAnsi="Arial" w:eastAsia="Arial" w:cs="Arial"/>
            <w:color w:val="1155CC"/>
            <w:sz w:val="20"/>
            <w:szCs w:val="20"/>
            <w:u w:val="single"/>
          </w:rPr>
          <w:t>Engelsiz Üniversite Koordinatörlüğü</w:t>
        </w:r>
      </w:hyperlink>
      <w:r w:rsidRPr="7F9DD23D" w:rsidR="7F9DD23D">
        <w:rPr>
          <w:rFonts w:ascii="Arial" w:hAnsi="Arial" w:eastAsia="Arial" w:cs="Arial"/>
          <w:sz w:val="20"/>
          <w:szCs w:val="20"/>
        </w:rPr>
        <w:t xml:space="preserve"> tarafından, engelli bireylerin bilgiye erişimini kolaylaştırmak için çeşitli hizmetler sunmaktadır. Bu hizmetler arasında, görme engelli bireyler için sesli kitaplar, işitme engelli bireyler için işaret dili destekli materyaller ve fiziksel engelli bireyler için erişilebilir çalışma alanları bulunmaktadır. Ayrıca, kütüphane personeli, engelli bireylerin ihtiyaçlarına yönelik özel eğitimler alarak hizmet sunmaktadır </w:t>
      </w:r>
      <w:hyperlink r:id="Re850bbd2716344ef">
        <w:r w:rsidRPr="7F9DD23D" w:rsidR="7F9DD23D">
          <w:rPr>
            <w:rFonts w:ascii="Arial" w:hAnsi="Arial" w:eastAsia="Arial" w:cs="Arial"/>
            <w:color w:val="1155CC"/>
            <w:sz w:val="20"/>
            <w:szCs w:val="20"/>
            <w:u w:val="single"/>
          </w:rPr>
          <w:t>(Ek 6.3.7)</w:t>
        </w:r>
      </w:hyperlink>
      <w:r w:rsidRPr="7F9DD23D" w:rsidR="7F9DD23D">
        <w:rPr>
          <w:rFonts w:ascii="Arial" w:hAnsi="Arial" w:eastAsia="Arial" w:cs="Arial"/>
          <w:sz w:val="20"/>
          <w:szCs w:val="20"/>
        </w:rPr>
        <w:t>. Sağlık, Kültür ve Spor Daire Başkanlığı'na bağlı sosyal tesisler ve spor alanları da engelli bireylerin kullanımına uygun olarak tasarlanmıştır. Bu alanlarda, tekerlekli sandalye kullanıcıları için rampalar, engelli otoparkları, erişilebilir tuvaletler ve dinlenme alanları gibi düzenlemeler mevcuttur. Üniversitenin bu alandaki çalışmaları, Engelsiz Üniversite Koordinatörlüğü tarafından koordine edilmekte ve sürekli olarak geliştirilmektedir. Bu sayede, Kastamonu Üniversitesi, tüm bireyler için kapsayıcı v</w:t>
      </w:r>
      <w:r w:rsidRPr="7F9DD23D" w:rsidR="7F9DD23D">
        <w:rPr>
          <w:rFonts w:ascii="Arial" w:hAnsi="Arial" w:eastAsia="Arial" w:cs="Arial"/>
          <w:sz w:val="20"/>
          <w:szCs w:val="20"/>
        </w:rPr>
        <w:t>e erişilebilir bir eğitim ve yaşam ortamı sunmayı hedeflemektedir.​</w:t>
      </w:r>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 xml:space="preserve">Ayrıca Sağlık bilimleri Fakültesi binası 04.09.2023 itibariyle Engellilerle İlgili Mekânda Erişim Konusunda "Turuncu Bayrak" adayı olmaya hak kazanmıştır </w:t>
      </w:r>
      <w:hyperlink r:id="R312a4b2d5fce4bf9">
        <w:r w:rsidRPr="7F9DD23D" w:rsidR="7F9DD23D">
          <w:rPr>
            <w:rFonts w:ascii="Arial" w:hAnsi="Arial" w:eastAsia="Arial" w:cs="Arial"/>
            <w:color w:val="0070C0"/>
            <w:sz w:val="20"/>
            <w:szCs w:val="20"/>
            <w:u w:val="single"/>
          </w:rPr>
          <w:t>(Ek 6.1.5)</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Tüm eğitim ortamlarının mimari yapısı engelli öğrencilerin gereksinimlerini kısmen karşılayacak şekildedir.</w:t>
      </w:r>
    </w:p>
    <w:p w:rsidR="00F711E3" w:rsidP="7F9DD23D" w:rsidRDefault="00286108" w14:paraId="0000022F"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Dinlenme-sosyal etkinlik alanları düzenli aralıklarla izlenmektedir.</w:t>
      </w:r>
    </w:p>
    <w:p w:rsidR="00F711E3" w:rsidP="7F9DD23D" w:rsidRDefault="00286108" w14:paraId="00000230" w14:textId="2EEF514E">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Üniversitede yer alan dinlenme ve sosyal etkinlik alanlarının fiziksel erişilebilirliği ile işlevselliği, Engelsiz Üniversite Koordinatörlüğü ile iş birliği içerisinde, ilgili birimlerin katkılarıyla</w:t>
      </w:r>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yıllık düzenli olarak</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 xml:space="preserve">izlenmektedir </w:t>
      </w:r>
      <w:hyperlink r:id="R8e5cc46c51af4207">
        <w:r w:rsidRPr="7F9DD23D" w:rsidR="7F9DD23D">
          <w:rPr>
            <w:rFonts w:ascii="Arial" w:hAnsi="Arial" w:eastAsia="Arial" w:cs="Arial"/>
            <w:color w:val="1155CC"/>
            <w:sz w:val="20"/>
            <w:szCs w:val="20"/>
            <w:u w:val="single"/>
          </w:rPr>
          <w:t>(Ek 6.3.8)</w:t>
        </w:r>
      </w:hyperlink>
      <w:r w:rsidRPr="7F9DD23D" w:rsidR="7F9DD23D">
        <w:rPr>
          <w:rFonts w:ascii="Arial" w:hAnsi="Arial" w:eastAsia="Arial" w:cs="Arial"/>
          <w:sz w:val="20"/>
          <w:szCs w:val="20"/>
        </w:rPr>
        <w:t xml:space="preserve">. </w:t>
      </w:r>
      <w:r w:rsidRPr="7F9DD23D" w:rsidR="7F9DD23D">
        <w:rPr>
          <w:rFonts w:ascii="Arial" w:hAnsi="Arial" w:eastAsia="Arial" w:cs="Arial"/>
          <w:color w:val="auto"/>
          <w:sz w:val="20"/>
          <w:szCs w:val="20"/>
        </w:rPr>
        <w:t xml:space="preserve">Ayrıca fakülte BİDR raporunda yıllık olarak “Dezavantajlı Gruplar” başlığı altından yıllık olarak yapılan </w:t>
      </w:r>
      <w:r w:rsidRPr="7F9DD23D" w:rsidR="7F9DD23D">
        <w:rPr>
          <w:rFonts w:ascii="Arial" w:hAnsi="Arial" w:eastAsia="Arial" w:cs="Arial"/>
          <w:color w:val="auto"/>
          <w:sz w:val="20"/>
          <w:szCs w:val="20"/>
        </w:rPr>
        <w:t xml:space="preserve">girişimler verilmektedir. Fakülte BİDR raporuna </w:t>
      </w:r>
      <w:hyperlink r:id="R2ec830fa60474372">
        <w:r w:rsidRPr="7F9DD23D" w:rsidR="7F9DD23D">
          <w:rPr>
            <w:rStyle w:val="Kpr"/>
            <w:rFonts w:ascii="Arial" w:hAnsi="Arial" w:eastAsia="Arial" w:cs="Arial"/>
            <w:color w:val="0070C0"/>
            <w:sz w:val="20"/>
            <w:szCs w:val="20"/>
          </w:rPr>
          <w:t>web sayfasından</w:t>
        </w:r>
      </w:hyperlink>
      <w:r w:rsidRPr="7F9DD23D" w:rsidR="7F9DD23D">
        <w:rPr>
          <w:rFonts w:ascii="Arial" w:hAnsi="Arial" w:eastAsia="Arial" w:cs="Arial"/>
          <w:color w:val="FF0000"/>
          <w:sz w:val="20"/>
          <w:szCs w:val="20"/>
        </w:rPr>
        <w:t xml:space="preserve"> </w:t>
      </w:r>
      <w:r w:rsidRPr="7F9DD23D" w:rsidR="7F9DD23D">
        <w:rPr>
          <w:rFonts w:ascii="Arial" w:hAnsi="Arial" w:eastAsia="Arial" w:cs="Arial"/>
          <w:color w:val="auto"/>
          <w:sz w:val="20"/>
          <w:szCs w:val="20"/>
        </w:rPr>
        <w:t>ulaşılabilir.</w:t>
      </w:r>
      <w:r w:rsidRPr="7F9DD23D" w:rsidR="7F9DD23D">
        <w:rPr>
          <w:rFonts w:ascii="Arial" w:hAnsi="Arial" w:eastAsia="Arial" w:cs="Arial"/>
          <w:color w:val="auto"/>
          <w:sz w:val="20"/>
          <w:szCs w:val="20"/>
        </w:rPr>
        <w:t xml:space="preserve"> </w:t>
      </w:r>
      <w:r w:rsidRPr="7F9DD23D" w:rsidR="7F9DD23D">
        <w:rPr>
          <w:rFonts w:ascii="Arial" w:hAnsi="Arial" w:eastAsia="Arial" w:cs="Arial"/>
          <w:sz w:val="20"/>
          <w:szCs w:val="20"/>
        </w:rPr>
        <w:t>Tablo Sİ.6.1. Yıllara Göre Fiziksel Altyapıya Yönelik Yapılan İyileştirme Sonuçları</w:t>
      </w:r>
      <w:hyperlink r:id="R3db6fa27df4c4cfa">
        <w:r w:rsidRPr="7F9DD23D" w:rsidR="7F9DD23D">
          <w:rPr>
            <w:rFonts w:ascii="Arial" w:hAnsi="Arial" w:eastAsia="Arial" w:cs="Arial"/>
            <w:color w:val="1155CC"/>
            <w:sz w:val="20"/>
            <w:szCs w:val="20"/>
            <w:u w:val="single"/>
          </w:rPr>
          <w:t xml:space="preserve"> (Ek 6.3.9)</w:t>
        </w:r>
      </w:hyperlink>
      <w:r w:rsidRPr="7F9DD23D" w:rsidR="7F9DD23D">
        <w:rPr>
          <w:rFonts w:ascii="Arial" w:hAnsi="Arial" w:eastAsia="Arial" w:cs="Arial"/>
          <w:sz w:val="20"/>
          <w:szCs w:val="20"/>
        </w:rPr>
        <w:t xml:space="preserve"> ve Tablo Sİ. 6.2. Fiziksel Altyapıya Yönelik Sürekli İyileştirme Çalışmaları ve Sonuçları </w:t>
      </w:r>
      <w:hyperlink r:id="R98c9da94b22744cb">
        <w:r w:rsidRPr="7F9DD23D" w:rsidR="7F9DD23D">
          <w:rPr>
            <w:rFonts w:ascii="Arial" w:hAnsi="Arial" w:eastAsia="Arial" w:cs="Arial"/>
            <w:color w:val="1155CC"/>
            <w:sz w:val="20"/>
            <w:szCs w:val="20"/>
            <w:u w:val="single"/>
          </w:rPr>
          <w:t>(Ek 6.3.10)</w:t>
        </w:r>
      </w:hyperlink>
      <w:r w:rsidRPr="7F9DD23D" w:rsidR="7F9DD23D">
        <w:rPr>
          <w:rFonts w:ascii="Arial" w:hAnsi="Arial" w:eastAsia="Arial" w:cs="Arial"/>
          <w:sz w:val="20"/>
          <w:szCs w:val="20"/>
        </w:rPr>
        <w:t xml:space="preserve"> ektedir.</w:t>
      </w:r>
    </w:p>
    <w:p w:rsidR="00F711E3" w:rsidP="7F9DD23D" w:rsidRDefault="00F711E3" w14:paraId="00000232" w14:textId="631F8FFD">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3ls5o66" w:id="262"/>
      <w:bookmarkEnd w:id="262"/>
      <w:r w:rsidRPr="7F9DD23D" w:rsidR="7F9DD23D">
        <w:rPr>
          <w:rFonts w:ascii="Arial" w:hAnsi="Arial" w:eastAsia="Arial" w:cs="Arial"/>
          <w:b w:val="1"/>
          <w:bCs w:val="1"/>
          <w:smallCaps w:val="1"/>
          <w:color w:val="000000" w:themeColor="text1" w:themeTint="FF" w:themeShade="FF"/>
          <w:sz w:val="20"/>
          <w:szCs w:val="20"/>
        </w:rPr>
        <w:t>STANDART 7. EĞİTİM YÖNETİMİ</w:t>
      </w:r>
      <w:bookmarkStart w:name="_heading=h.nmf14n" w:id="263"/>
      <w:bookmarkEnd w:id="263"/>
    </w:p>
    <w:p w:rsidR="00F711E3" w:rsidP="7F9DD23D" w:rsidRDefault="00286108" w14:paraId="00000233"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20xfydz" w:id="264"/>
      <w:bookmarkEnd w:id="264"/>
      <w:r w:rsidRPr="7F9DD23D" w:rsidR="7F9DD23D">
        <w:rPr>
          <w:rFonts w:ascii="Arial" w:hAnsi="Arial" w:eastAsia="Arial" w:cs="Arial"/>
          <w:b w:val="1"/>
          <w:bCs w:val="1"/>
          <w:smallCaps w:val="1"/>
          <w:color w:val="000000" w:themeColor="text1" w:themeTint="FF" w:themeShade="FF"/>
          <w:sz w:val="20"/>
          <w:szCs w:val="20"/>
        </w:rPr>
        <w:t xml:space="preserve">TS.7.1. PROGRAMIN YÖNETİM YAPISI VE İŞLEYİŞ SÜREÇLERİ  </w:t>
      </w:r>
    </w:p>
    <w:p w:rsidR="00F711E3" w:rsidP="7F9DD23D" w:rsidRDefault="00286108" w14:paraId="00000234"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tb16en9cvg20" w:id="265"/>
      <w:bookmarkEnd w:id="265"/>
      <w:r w:rsidRPr="7F9DD23D" w:rsidR="7F9DD23D">
        <w:rPr>
          <w:rFonts w:ascii="Arial" w:hAnsi="Arial" w:eastAsia="Arial" w:cs="Arial"/>
          <w:b w:val="1"/>
          <w:bCs w:val="1"/>
          <w:caps w:val="0"/>
          <w:smallCaps w:val="0"/>
          <w:sz w:val="20"/>
          <w:szCs w:val="20"/>
        </w:rPr>
        <w:t>Ölçüt 1. Programın üniversitenin stratejik planı ile uyumlu yönetim politikası, stratejik amaç ve hedefleri belirlenmiş ve paylaşılmıştır.</w:t>
      </w:r>
    </w:p>
    <w:p w:rsidR="00F711E3" w:rsidP="7F9DD23D" w:rsidRDefault="00286108" w14:paraId="00000235" w14:textId="0D6A3AA7">
      <w:pPr>
        <w:pStyle w:val="Normal0"/>
        <w:spacing w:before="240" w:after="240" w:afterAutospacing="off" w:line="240" w:lineRule="auto"/>
        <w:ind w:left="0" w:hanging="2"/>
        <w:rPr>
          <w:rFonts w:ascii="Arial" w:hAnsi="Arial" w:eastAsia="Arial" w:cs="Arial"/>
          <w:noProof w:val="0"/>
          <w:color w:val="000000" w:themeColor="text1" w:themeTint="FF" w:themeShade="FF"/>
          <w:sz w:val="20"/>
          <w:szCs w:val="20"/>
          <w:lang w:val="tr-TR"/>
        </w:rPr>
      </w:pPr>
      <w:bookmarkStart w:name="_heading=h.1f7o1he" w:id="266"/>
      <w:bookmarkEnd w:id="266"/>
      <w:r w:rsidRPr="7F9DD23D" w:rsidR="7F9DD23D">
        <w:rPr>
          <w:rFonts w:ascii="Arial" w:hAnsi="Arial" w:eastAsia="Arial" w:cs="Arial"/>
          <w:sz w:val="20"/>
          <w:szCs w:val="20"/>
        </w:rPr>
        <w:t>Hemşirelik Programı, üniversitenin ve fakültenin misyon ve vizyonuna uygun olarak, sağlık sektörüne nitelikli ve etik değerlere bağlı sağlık profesyonelleri yetiştirmeyi amaçlamaktadır. Üniversitenin "bilimsel düşünceyi temel alan, etik değerlere bağlı, çevre bilinci gelişmiş bireyler yetiştirme" misyonu ve "ulusal ve uluslararası düzeyde yenilikçi ve saygın bir üniversite olma" vizyonu doğrultusunda hareket eden bölümümüz, fakültenin "toplum sağlığını koruyan, geliştiren ve profesyonel sağlık hizmeti sunan</w:t>
      </w:r>
      <w:r w:rsidRPr="7F9DD23D" w:rsidR="7F9DD23D">
        <w:rPr>
          <w:rFonts w:ascii="Arial" w:hAnsi="Arial" w:eastAsia="Arial" w:cs="Arial"/>
          <w:sz w:val="20"/>
          <w:szCs w:val="20"/>
        </w:rPr>
        <w:t xml:space="preserve"> bireyler yetiştirme" misyonu ile uyum içerisindedir </w:t>
      </w:r>
      <w:hyperlink r:id="R25e983989f3e41fa">
        <w:r w:rsidRPr="7F9DD23D" w:rsidR="7F9DD23D">
          <w:rPr>
            <w:rFonts w:ascii="Arial" w:hAnsi="Arial" w:eastAsia="Arial" w:cs="Arial"/>
            <w:color w:val="1155CC"/>
            <w:sz w:val="20"/>
            <w:szCs w:val="20"/>
            <w:u w:val="single"/>
          </w:rPr>
          <w:t>(Ek 7.1.1)</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noProof w:val="0"/>
          <w:color w:val="000000" w:themeColor="text1" w:themeTint="FF" w:themeShade="FF"/>
          <w:sz w:val="20"/>
          <w:szCs w:val="20"/>
          <w:lang w:val="tr-TR"/>
        </w:rPr>
        <w:t>Hemşirelik Bölümü’nün stratejik yönetimi, Sağlık Bilimleri Fakültesi Stratejik Planı ve 2025 Eylem Planı doğrultusunda yürütülmektedir. Fakülte düzeyinde belirlenen stratejik amaçlar doğrultusunda, bölümün eğitim, araştırma, toplumsal katkı ve kalite güvencesi alanlarında gerçekleştirmeyi hedeflediği faaliyetler yıllık eylem planlarına yansıtılmaktadır. Bölümün yönetim politikası</w:t>
      </w:r>
      <w:r w:rsidRPr="7F9DD23D" w:rsidR="7F9DD23D">
        <w:rPr>
          <w:rFonts w:ascii="Arial" w:hAnsi="Arial" w:eastAsia="Arial" w:cs="Arial"/>
          <w:noProof w:val="0"/>
          <w:color w:val="000000" w:themeColor="text1" w:themeTint="FF" w:themeShade="FF"/>
          <w:sz w:val="20"/>
          <w:szCs w:val="20"/>
          <w:lang w:val="tr-TR"/>
        </w:rPr>
        <w:t xml:space="preserve">, stratejik amaç ve </w:t>
      </w:r>
      <w:r w:rsidRPr="7F9DD23D" w:rsidR="7F9DD23D">
        <w:rPr>
          <w:rFonts w:ascii="Arial" w:hAnsi="Arial" w:eastAsia="Arial" w:cs="Arial"/>
          <w:noProof w:val="0"/>
          <w:color w:val="000000" w:themeColor="text1" w:themeTint="FF" w:themeShade="FF"/>
          <w:sz w:val="20"/>
          <w:szCs w:val="20"/>
          <w:lang w:val="tr-TR"/>
        </w:rPr>
        <w:t>he</w:t>
      </w:r>
      <w:r w:rsidRPr="7F9DD23D" w:rsidR="7F9DD23D">
        <w:rPr>
          <w:rFonts w:ascii="Arial" w:hAnsi="Arial" w:eastAsia="Arial" w:cs="Arial"/>
          <w:noProof w:val="0"/>
          <w:color w:val="000000" w:themeColor="text1" w:themeTint="FF" w:themeShade="FF"/>
          <w:sz w:val="20"/>
          <w:szCs w:val="20"/>
          <w:lang w:val="tr-TR"/>
        </w:rPr>
        <w:t>defleri,</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noProof w:val="0"/>
          <w:color w:val="0070C0"/>
          <w:sz w:val="20"/>
          <w:szCs w:val="20"/>
          <w:lang w:val="tr-TR"/>
        </w:rPr>
        <w:t>“</w:t>
      </w:r>
      <w:hyperlink r:id="Rc682ca65406740a9">
        <w:r w:rsidRPr="7F9DD23D" w:rsidR="7F9DD23D">
          <w:rPr>
            <w:rStyle w:val="Kpr"/>
            <w:rFonts w:ascii="Arial" w:hAnsi="Arial" w:eastAsia="Arial" w:cs="Arial"/>
            <w:noProof w:val="0"/>
            <w:color w:val="0070C0"/>
            <w:sz w:val="20"/>
            <w:szCs w:val="20"/>
            <w:lang w:val="tr-TR"/>
          </w:rPr>
          <w:t>Sağlık Bilimleri Fakültesi Birim İç Değerlendirme Raporu</w:t>
        </w:r>
      </w:hyperlink>
      <w:r w:rsidRPr="7F9DD23D" w:rsidR="7F9DD23D">
        <w:rPr>
          <w:rFonts w:ascii="Arial" w:hAnsi="Arial" w:eastAsia="Arial" w:cs="Arial"/>
          <w:noProof w:val="0"/>
          <w:color w:val="000000" w:themeColor="text1" w:themeTint="FF" w:themeShade="FF"/>
          <w:sz w:val="20"/>
          <w:szCs w:val="20"/>
          <w:lang w:val="tr-TR"/>
        </w:rPr>
        <w:t>” ve</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noProof w:val="0"/>
          <w:color w:val="000000" w:themeColor="text1" w:themeTint="FF" w:themeShade="FF"/>
          <w:sz w:val="20"/>
          <w:szCs w:val="20"/>
          <w:lang w:val="tr-TR"/>
        </w:rPr>
        <w:t>“</w:t>
      </w:r>
      <w:hyperlink r:id="R510845b6639c4ae3">
        <w:r w:rsidRPr="7F9DD23D" w:rsidR="7F9DD23D">
          <w:rPr>
            <w:rStyle w:val="Kpr"/>
            <w:rFonts w:ascii="Arial" w:hAnsi="Arial" w:eastAsia="Arial" w:cs="Arial"/>
            <w:noProof w:val="0"/>
            <w:color w:val="0070C0"/>
            <w:sz w:val="20"/>
            <w:szCs w:val="20"/>
            <w:lang w:val="tr-TR"/>
          </w:rPr>
          <w:t>Sağlık Bilimleri Fakültesi 2025 Eylem Planı</w:t>
        </w:r>
      </w:hyperlink>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belgesindeki içerikle paralel</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noProof w:val="0"/>
          <w:color w:val="000000" w:themeColor="text1" w:themeTint="FF" w:themeShade="FF"/>
          <w:sz w:val="20"/>
          <w:szCs w:val="20"/>
          <w:lang w:val="tr-TR"/>
        </w:rPr>
        <w:t>ilerlemektedir.</w:t>
      </w:r>
    </w:p>
    <w:p w:rsidR="00F711E3" w:rsidP="7F9DD23D" w:rsidRDefault="00286108" w14:paraId="00000236"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tf3go62jrlvi" w:id="267"/>
      <w:bookmarkEnd w:id="267"/>
      <w:r w:rsidRPr="7F9DD23D" w:rsidR="7F9DD23D">
        <w:rPr>
          <w:rFonts w:ascii="Arial" w:hAnsi="Arial" w:eastAsia="Arial" w:cs="Arial"/>
          <w:b w:val="1"/>
          <w:bCs w:val="1"/>
          <w:caps w:val="0"/>
          <w:smallCaps w:val="0"/>
          <w:sz w:val="20"/>
          <w:szCs w:val="20"/>
        </w:rPr>
        <w:t>Ölçüt 2. Programın üniversite içindeki yerini, akademik ve idari birimler ile ilişkilerini yansıtan organizasyon şeması oluşturulmuş ve paylaşılmıştır.</w:t>
      </w:r>
    </w:p>
    <w:p w:rsidR="00F711E3" w:rsidP="7F9DD23D" w:rsidRDefault="00286108" w14:paraId="00000237"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Bölümümüz, üniversitenin genel organizasyon şeması içinde Sağlık Bilimleri Fakültesi altında konumlanmıştır. Bu yapı, bölümümüzün üniversite içindeki yerini ve diğer akademik ve idari birimlerle ilişkilerini göstermektedir. Üniversitemizin organizasyon şeması, </w:t>
      </w:r>
      <w:r w:rsidRPr="7F9DD23D" w:rsidR="7F9DD23D">
        <w:rPr>
          <w:rFonts w:ascii="Arial" w:hAnsi="Arial" w:eastAsia="Arial" w:cs="Arial"/>
          <w:sz w:val="20"/>
          <w:szCs w:val="20"/>
        </w:rPr>
        <w:t>resmi</w:t>
      </w:r>
      <w:r w:rsidRPr="7F9DD23D" w:rsidR="7F9DD23D">
        <w:rPr>
          <w:rFonts w:ascii="Arial" w:hAnsi="Arial" w:eastAsia="Arial" w:cs="Arial"/>
          <w:sz w:val="20"/>
          <w:szCs w:val="20"/>
        </w:rPr>
        <w:t xml:space="preserve"> web sitesinde yayımlanarak tüm paydaşlarla paylaşılmaktadır </w:t>
      </w:r>
      <w:hyperlink r:id="Rf49b16442602419e">
        <w:r w:rsidRPr="7F9DD23D" w:rsidR="7F9DD23D">
          <w:rPr>
            <w:rFonts w:ascii="Arial" w:hAnsi="Arial" w:eastAsia="Arial" w:cs="Arial"/>
            <w:color w:val="1155CC"/>
            <w:sz w:val="20"/>
            <w:szCs w:val="20"/>
            <w:u w:val="single"/>
          </w:rPr>
          <w:t>(Ek 7.1.2)</w:t>
        </w:r>
      </w:hyperlink>
      <w:r w:rsidRPr="7F9DD23D" w:rsidR="7F9DD23D">
        <w:rPr>
          <w:rFonts w:ascii="Arial" w:hAnsi="Arial" w:eastAsia="Arial" w:cs="Arial"/>
          <w:sz w:val="20"/>
          <w:szCs w:val="20"/>
        </w:rPr>
        <w:t>.</w:t>
      </w:r>
    </w:p>
    <w:p w:rsidR="00F711E3" w:rsidP="7F9DD23D" w:rsidRDefault="00286108" w14:paraId="00000238"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dkwcedfsdvqx" w:id="268"/>
      <w:bookmarkEnd w:id="268"/>
      <w:r w:rsidRPr="7F9DD23D" w:rsidR="7F9DD23D">
        <w:rPr>
          <w:rFonts w:ascii="Arial" w:hAnsi="Arial" w:eastAsia="Arial" w:cs="Arial"/>
          <w:b w:val="1"/>
          <w:bCs w:val="1"/>
          <w:caps w:val="0"/>
          <w:smallCaps w:val="0"/>
          <w:sz w:val="20"/>
          <w:szCs w:val="20"/>
        </w:rPr>
        <w:t>Ölçüt 3. Program yönetim, akademik ve idari birimlerinin yapısı ve destek hizmetler ile ilişkilerini yansıtan organizasyon şeması oluşturulmuş ve paylaşılmıştır.</w:t>
      </w:r>
    </w:p>
    <w:p w:rsidR="00F711E3" w:rsidP="7F9DD23D" w:rsidRDefault="00286108" w14:paraId="00000239"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Hemşirelik Bölümü, Sağlık Bilimleri Fakültesi'ne b</w:t>
      </w:r>
      <w:r w:rsidRPr="7F9DD23D" w:rsidR="7F9DD23D">
        <w:rPr>
          <w:rFonts w:ascii="Arial" w:hAnsi="Arial" w:eastAsia="Arial" w:cs="Arial"/>
          <w:sz w:val="20"/>
          <w:szCs w:val="20"/>
        </w:rPr>
        <w:t>ağlı olar</w:t>
      </w:r>
      <w:r w:rsidRPr="7F9DD23D" w:rsidR="7F9DD23D">
        <w:rPr>
          <w:rFonts w:ascii="Arial" w:hAnsi="Arial" w:eastAsia="Arial" w:cs="Arial"/>
          <w:sz w:val="20"/>
          <w:szCs w:val="20"/>
        </w:rPr>
        <w:t xml:space="preserve">ak faaliyet göstermekte ve fakültenin organizasyon şeması içinde yer almaktadır. Bu organizasyon şeması, bölümümüzün üniversite içindeki yerini ve diğer akademik ve idari birimlerle ilişkilerini açıkça göstermektedir. Fakültenin organizasyon şeması, </w:t>
      </w:r>
      <w:r w:rsidRPr="7F9DD23D" w:rsidR="7F9DD23D">
        <w:rPr>
          <w:rFonts w:ascii="Arial" w:hAnsi="Arial" w:eastAsia="Arial" w:cs="Arial"/>
          <w:sz w:val="20"/>
          <w:szCs w:val="20"/>
        </w:rPr>
        <w:t>resmi</w:t>
      </w:r>
      <w:r w:rsidRPr="7F9DD23D" w:rsidR="7F9DD23D">
        <w:rPr>
          <w:rFonts w:ascii="Arial" w:hAnsi="Arial" w:eastAsia="Arial" w:cs="Arial"/>
          <w:sz w:val="20"/>
          <w:szCs w:val="20"/>
        </w:rPr>
        <w:t xml:space="preserve"> web sitesinde yayımlanarak tüm paydaşlarla paylaşılmaktadır </w:t>
      </w:r>
      <w:hyperlink r:id="Rb219b28859da4ab5">
        <w:r w:rsidRPr="7F9DD23D" w:rsidR="7F9DD23D">
          <w:rPr>
            <w:rFonts w:ascii="Arial" w:hAnsi="Arial" w:eastAsia="Arial" w:cs="Arial"/>
            <w:color w:val="1155CC"/>
            <w:sz w:val="20"/>
            <w:szCs w:val="20"/>
            <w:u w:val="single"/>
          </w:rPr>
          <w:t>(Ek 7.1.3)</w:t>
        </w:r>
      </w:hyperlink>
      <w:r w:rsidRPr="7F9DD23D" w:rsidR="7F9DD23D">
        <w:rPr>
          <w:rFonts w:ascii="Arial" w:hAnsi="Arial" w:eastAsia="Arial" w:cs="Arial"/>
          <w:sz w:val="20"/>
          <w:szCs w:val="20"/>
        </w:rPr>
        <w:t>.</w:t>
      </w:r>
    </w:p>
    <w:p w:rsidR="00F711E3" w:rsidP="7F9DD23D" w:rsidRDefault="00286108" w14:paraId="0000023A"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eqcg0ok8uusx" w:id="269"/>
      <w:bookmarkEnd w:id="269"/>
      <w:r w:rsidRPr="7F9DD23D" w:rsidR="7F9DD23D">
        <w:rPr>
          <w:rFonts w:ascii="Arial" w:hAnsi="Arial" w:eastAsia="Arial" w:cs="Arial"/>
          <w:b w:val="1"/>
          <w:bCs w:val="1"/>
          <w:caps w:val="0"/>
          <w:smallCaps w:val="0"/>
          <w:sz w:val="20"/>
          <w:szCs w:val="20"/>
        </w:rPr>
        <w:t>Ölçüt 4. Programın etkili ve verimli yürütülmesine yönelik olarak özel görevler için oluşturulmuş kurul, komite/komisyon ya da çalışma gruplarının kurulma, organizasyon şemaları üzerinde gösterilmiştir.</w:t>
      </w:r>
    </w:p>
    <w:p w:rsidR="00F711E3" w:rsidP="7F9DD23D" w:rsidRDefault="00286108" w14:paraId="0000023B" w14:textId="106A3475">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sz w:val="20"/>
          <w:szCs w:val="20"/>
        </w:rPr>
        <w:t xml:space="preserve">Bölümümüzün akademik ve idari süreçlerini desteklemek ve geliştirmek amacıyla çeşitli komisyonlar oluşturulmuştur. Bu komisyonlar, bölümümüzün amaç ve hedefleri doğrultusunda yapılandırılmış olup, her biri belirli görev alanlarına yönelik faaliyet göstermektedir </w:t>
      </w:r>
      <w:hyperlink r:id="Ref3e687f67c24f7c">
        <w:r w:rsidRPr="7F9DD23D" w:rsidR="7F9DD23D">
          <w:rPr>
            <w:rFonts w:ascii="Arial" w:hAnsi="Arial" w:eastAsia="Arial" w:cs="Arial"/>
            <w:color w:val="1155CC"/>
            <w:sz w:val="20"/>
            <w:szCs w:val="20"/>
            <w:u w:val="single"/>
          </w:rPr>
          <w:t>(Ek 7.1.4)</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Komisyonların her biri, birbiri ile iş birliği içerisinde işleyişlerini yürütmektedirler. Öğretim üyelerinin birden çok komisyon içerisinde bulunmasına nedeniyle bölüm toplantılarında her bir öğretim üyesinin bir araya gelmesi ve bu toplantılarda komisyonların birbirleri ile yaptıklarını paylaşması bu süreçlerin iş birliği içerisinde yürütülmesini sağlamaktadır (</w:t>
      </w:r>
      <w:hyperlink r:id="Rd32b60896e664d20">
        <w:r w:rsidRPr="7F9DD23D" w:rsidR="7F9DD23D">
          <w:rPr>
            <w:rStyle w:val="Kpr"/>
            <w:rFonts w:ascii="Arial" w:hAnsi="Arial" w:eastAsia="Arial" w:cs="Arial"/>
            <w:color w:val="0070C0"/>
            <w:sz w:val="20"/>
            <w:szCs w:val="20"/>
          </w:rPr>
          <w:t>Ek.1.1.5</w:t>
        </w:r>
      </w:hyperlink>
      <w:r w:rsidRPr="7F9DD23D" w:rsidR="7F9DD23D">
        <w:rPr>
          <w:rFonts w:ascii="Arial" w:hAnsi="Arial" w:eastAsia="Arial" w:cs="Arial"/>
          <w:color w:val="000000" w:themeColor="text1" w:themeTint="FF" w:themeShade="FF"/>
          <w:sz w:val="20"/>
          <w:szCs w:val="20"/>
        </w:rPr>
        <w:t xml:space="preserve">). Komisyonların yazışmalarına ve süreçlerin işleyişine dair örnek </w:t>
      </w:r>
      <w:hyperlink r:id="R2b995ed450ad4b94">
        <w:r w:rsidRPr="7F9DD23D" w:rsidR="7F9DD23D">
          <w:rPr>
            <w:rStyle w:val="Kpr"/>
            <w:rFonts w:ascii="Arial" w:hAnsi="Arial" w:eastAsia="Arial" w:cs="Arial"/>
            <w:color w:val="0070C0"/>
            <w:sz w:val="20"/>
            <w:szCs w:val="20"/>
          </w:rPr>
          <w:t>Ek.7.1.10</w:t>
        </w:r>
      </w:hyperlink>
      <w:r w:rsidRPr="7F9DD23D" w:rsidR="7F9DD23D">
        <w:rPr>
          <w:rFonts w:ascii="Arial" w:hAnsi="Arial" w:eastAsia="Arial" w:cs="Arial"/>
          <w:color w:val="000000" w:themeColor="text1" w:themeTint="FF" w:themeShade="FF"/>
          <w:sz w:val="20"/>
          <w:szCs w:val="20"/>
        </w:rPr>
        <w:t>’da verilmiştir.</w:t>
      </w:r>
    </w:p>
    <w:p w:rsidR="00F711E3" w:rsidP="7F9DD23D" w:rsidRDefault="00286108" w14:paraId="0000023C"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cn03iapjjt6x" w:id="270"/>
      <w:bookmarkEnd w:id="270"/>
      <w:r w:rsidRPr="7F9DD23D" w:rsidR="7F9DD23D">
        <w:rPr>
          <w:rFonts w:ascii="Arial" w:hAnsi="Arial" w:eastAsia="Arial" w:cs="Arial"/>
          <w:b w:val="1"/>
          <w:bCs w:val="1"/>
          <w:caps w:val="0"/>
          <w:smallCaps w:val="0"/>
          <w:sz w:val="20"/>
          <w:szCs w:val="20"/>
        </w:rPr>
        <w:t>Ölçüt 5. Programın tüm kurul ve komite/komisyonlarının görev tanımları ile akademik birim içi işleyiş ve eşgüdüm içinde çalışmasını sağlayacak yetki ve işleyiş süreçleri tanımlanmış ve paylaşılmıştır.</w:t>
      </w:r>
    </w:p>
    <w:p w:rsidR="00F711E3" w:rsidP="7F9DD23D" w:rsidRDefault="00286108" w14:paraId="0000023D" w14:textId="56A2ACF8">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Fakülte Kurulu, fakültedeki eğitim-öğretim faaliyetlerinin planlanması, akademik kurallar ve yönetmeliklerin oluşturulması, araştırma faaliyetlerinin desteklenmesi ve fakültenin stratejik hedeflerinin belirlenmesi gibi temel sorumluluklara sahiptir. Ayrıca, öğrenci işleri, akademik personelin görev dağılımı ve disiplin-etik süreçlerinin denetlenmesi gibi konular da Fakülte Kurulu'nun yetki alanında bulunmaktadır. Hemşirelik Bölümü, Fakülte Kurulu’nda Hemşirelik Bölüm Başkanı tarafından temsil edilmektedir </w:t>
      </w:r>
      <w:hyperlink r:id="R6cbe20135615440b">
        <w:r w:rsidRPr="7F9DD23D" w:rsidR="7F9DD23D">
          <w:rPr>
            <w:rFonts w:ascii="Arial" w:hAnsi="Arial" w:eastAsia="Arial" w:cs="Arial"/>
            <w:color w:val="1155CC"/>
            <w:sz w:val="20"/>
            <w:szCs w:val="20"/>
            <w:u w:val="single"/>
          </w:rPr>
          <w:t>(Ek 7.1.5)</w:t>
        </w:r>
      </w:hyperlink>
      <w:r w:rsidRPr="7F9DD23D" w:rsidR="7F9DD23D">
        <w:rPr>
          <w:rFonts w:ascii="Arial" w:hAnsi="Arial" w:eastAsia="Arial" w:cs="Arial"/>
          <w:sz w:val="20"/>
          <w:szCs w:val="20"/>
        </w:rPr>
        <w:t>. Hemşirelik Bölümü bünyesinde yer alan</w:t>
      </w:r>
      <w:hyperlink r:id="R2c525b3681b14049">
        <w:r w:rsidRPr="7F9DD23D" w:rsidR="7F9DD23D">
          <w:rPr>
            <w:rFonts w:ascii="Arial" w:hAnsi="Arial" w:eastAsia="Arial" w:cs="Arial"/>
            <w:sz w:val="20"/>
            <w:szCs w:val="20"/>
          </w:rPr>
          <w:t xml:space="preserve"> </w:t>
        </w:r>
      </w:hyperlink>
      <w:hyperlink r:id="R02099413feec4e5f">
        <w:r w:rsidRPr="7F9DD23D" w:rsidR="7F9DD23D">
          <w:rPr>
            <w:rFonts w:ascii="Arial" w:hAnsi="Arial" w:eastAsia="Arial" w:cs="Arial"/>
            <w:color w:val="1155CC"/>
            <w:sz w:val="20"/>
            <w:szCs w:val="20"/>
            <w:u w:val="single"/>
          </w:rPr>
          <w:t>komisyonların görev tanımları</w:t>
        </w:r>
      </w:hyperlink>
      <w:r w:rsidRPr="7F9DD23D" w:rsidR="7F9DD23D">
        <w:rPr>
          <w:rFonts w:ascii="Arial" w:hAnsi="Arial" w:eastAsia="Arial" w:cs="Arial"/>
          <w:sz w:val="20"/>
          <w:szCs w:val="20"/>
        </w:rPr>
        <w:t xml:space="preserve"> yazılı olarak belirlenmiş olup, bu yapılara ilişkin işleyiş süreçleri ilgili yönergelerde ayrıntılı biçimde tanımlanmıştır</w:t>
      </w:r>
      <w:hyperlink r:id="R36ab9ad442004f39">
        <w:r w:rsidRPr="7F9DD23D" w:rsidR="7F9DD23D">
          <w:rPr>
            <w:rFonts w:ascii="Arial" w:hAnsi="Arial" w:eastAsia="Arial" w:cs="Arial"/>
            <w:color w:val="1155CC"/>
            <w:sz w:val="20"/>
            <w:szCs w:val="20"/>
            <w:u w:val="single"/>
          </w:rPr>
          <w:t xml:space="preserve"> (Ek 7.1.6)</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Her komisyonun görev alanı, yetki sınırları</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usul</w:t>
      </w:r>
      <w:r w:rsidRPr="7F9DD23D" w:rsidR="7F9DD23D">
        <w:rPr>
          <w:rFonts w:ascii="Arial" w:hAnsi="Arial" w:eastAsia="Arial" w:cs="Arial"/>
          <w:color w:val="000000" w:themeColor="text1" w:themeTint="FF" w:themeShade="FF"/>
          <w:sz w:val="20"/>
          <w:szCs w:val="20"/>
        </w:rPr>
        <w:t xml:space="preserve"> ve esaslar, işleyişleri</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ve raporlama ilişkileri açıkça belirlenerek bölüm içinde eşgüdüm sağlanmaktadır</w:t>
      </w:r>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Örnek komisyon yönergeleri işaretli bir şekilde ekte sunulmuştur</w:t>
      </w:r>
      <w:r w:rsidRPr="7F9DD23D" w:rsidR="7F9DD23D">
        <w:rPr>
          <w:rFonts w:ascii="Arial" w:hAnsi="Arial" w:eastAsia="Arial" w:cs="Arial"/>
          <w:color w:val="000000" w:themeColor="text1" w:themeTint="FF" w:themeShade="FF"/>
          <w:sz w:val="20"/>
          <w:szCs w:val="20"/>
        </w:rPr>
        <w:t xml:space="preserve"> (</w:t>
      </w:r>
      <w:hyperlink r:id="Re873aa10170943d7">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w:t>
        </w:r>
        <w:r w:rsidRPr="7F9DD23D" w:rsidR="7F9DD23D">
          <w:rPr>
            <w:rStyle w:val="Kpr"/>
            <w:rFonts w:ascii="Arial" w:hAnsi="Arial" w:eastAsia="Arial" w:cs="Arial"/>
            <w:color w:val="0070C0"/>
            <w:sz w:val="20"/>
            <w:szCs w:val="20"/>
          </w:rPr>
          <w:t>7.1.11</w:t>
        </w:r>
      </w:hyperlink>
      <w:r w:rsidRPr="7F9DD23D" w:rsidR="7F9DD23D">
        <w:rPr>
          <w:rFonts w:ascii="Arial" w:hAnsi="Arial" w:eastAsia="Arial" w:cs="Arial"/>
          <w:color w:val="000000" w:themeColor="text1" w:themeTint="FF" w:themeShade="FF"/>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Bu kurullar arasında yatay ve dikey koordinasyonu sağlamak amacıyla düzenli aralıklarla toplantılar yapılmakta, alınan kararlar tutanaklar ile kayıt altına alınmakta ve komisyonlar tarafından alınan kararlar, Bölüm Başkanlığı’na iletilmekte ve bölüm kurul kararı oluşturulmaktadır. Bazı durumlarda alınan kararlar Fakülte Kurulu’na iletilmekte ve gerektiğinde fakülte düzeyinde değerle</w:t>
      </w:r>
      <w:r w:rsidRPr="7F9DD23D" w:rsidR="7F9DD23D">
        <w:rPr>
          <w:rFonts w:ascii="Arial" w:hAnsi="Arial" w:eastAsia="Arial" w:cs="Arial"/>
          <w:sz w:val="20"/>
          <w:szCs w:val="20"/>
        </w:rPr>
        <w:t xml:space="preserve">ndirmeye alınmaktadır. Bu sayede, akademik birim içi işleyişte süreklilik ve şeffaflık sağlanmakta, karar alma süreçlerinde yapısal bütünlük korunmaktadır. İşleyişle ilgili örnek belgeler ektedir </w:t>
      </w:r>
      <w:hyperlink r:id="R8f330f75fcc04089">
        <w:r w:rsidRPr="7F9DD23D" w:rsidR="7F9DD23D">
          <w:rPr>
            <w:rFonts w:ascii="Arial" w:hAnsi="Arial" w:eastAsia="Arial" w:cs="Arial"/>
            <w:color w:val="1155CC"/>
            <w:sz w:val="20"/>
            <w:szCs w:val="20"/>
            <w:u w:val="single"/>
          </w:rPr>
          <w:t>(Ek 7.1.7)</w:t>
        </w:r>
      </w:hyperlink>
      <w:r w:rsidRPr="7F9DD23D" w:rsidR="7F9DD23D">
        <w:rPr>
          <w:rFonts w:ascii="Arial" w:hAnsi="Arial" w:eastAsia="Arial" w:cs="Arial"/>
          <w:sz w:val="20"/>
          <w:szCs w:val="20"/>
        </w:rPr>
        <w:t>.</w:t>
      </w:r>
    </w:p>
    <w:p w:rsidR="00F711E3" w:rsidP="7F9DD23D" w:rsidRDefault="00286108" w14:paraId="0000023E"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fy8r8zq53xje" w:id="271"/>
      <w:bookmarkEnd w:id="271"/>
      <w:r w:rsidRPr="7F9DD23D" w:rsidR="7F9DD23D">
        <w:rPr>
          <w:rFonts w:ascii="Arial" w:hAnsi="Arial" w:eastAsia="Arial" w:cs="Arial"/>
          <w:b w:val="1"/>
          <w:bCs w:val="1"/>
          <w:caps w:val="0"/>
          <w:smallCaps w:val="0"/>
          <w:sz w:val="20"/>
          <w:szCs w:val="20"/>
        </w:rPr>
        <w:t>Ölçüt 6. Program yönetim, akademik ve idari personelinin görev tanımları oluşturulmuş ve paylaşılmıştır.</w:t>
      </w:r>
    </w:p>
    <w:p w:rsidR="00F711E3" w:rsidP="7F9DD23D" w:rsidRDefault="00286108" w14:paraId="0000023F"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Programda</w:t>
      </w:r>
      <w:r w:rsidRPr="7F9DD23D" w:rsidR="7F9DD23D">
        <w:rPr>
          <w:rFonts w:ascii="Arial" w:hAnsi="Arial" w:eastAsia="Arial" w:cs="Arial"/>
          <w:sz w:val="20"/>
          <w:szCs w:val="20"/>
        </w:rPr>
        <w:t xml:space="preserve"> görev yapan yönetim, akademik ve idari personelin yetki, görev ve sorumlulukları kurumsal bir düzen içinde tanımlanmış ve bu bilgiler tüm paydaşlarla paylaşılmıştır. Fakülte bünyesindeki görev dağılımları, her bir personelin kuruma özgü sorumluluklarını net bir şekilde belirlemek amacıyla yazılı dokümanlarda açıklanmıştır </w:t>
      </w:r>
      <w:hyperlink r:id="Rbff320dd03d44065">
        <w:r w:rsidRPr="7F9DD23D" w:rsidR="7F9DD23D">
          <w:rPr>
            <w:rFonts w:ascii="Arial" w:hAnsi="Arial" w:eastAsia="Arial" w:cs="Arial"/>
            <w:color w:val="1155CC"/>
            <w:sz w:val="20"/>
            <w:szCs w:val="20"/>
            <w:u w:val="single"/>
          </w:rPr>
          <w:t>(Ek 7.1.8)</w:t>
        </w:r>
      </w:hyperlink>
      <w:r w:rsidRPr="7F9DD23D" w:rsidR="7F9DD23D">
        <w:rPr>
          <w:rFonts w:ascii="Arial" w:hAnsi="Arial" w:eastAsia="Arial" w:cs="Arial"/>
          <w:sz w:val="20"/>
          <w:szCs w:val="20"/>
        </w:rPr>
        <w:t>.</w:t>
      </w:r>
    </w:p>
    <w:p w:rsidR="00F711E3" w:rsidP="7F9DD23D" w:rsidRDefault="00286108" w14:paraId="00000240"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irsgmjp8sm7m" w:id="272"/>
      <w:bookmarkEnd w:id="272"/>
      <w:r w:rsidRPr="7F9DD23D" w:rsidR="7F9DD23D">
        <w:rPr>
          <w:rFonts w:ascii="Arial" w:hAnsi="Arial" w:eastAsia="Arial" w:cs="Arial"/>
          <w:b w:val="1"/>
          <w:bCs w:val="1"/>
          <w:caps w:val="0"/>
          <w:smallCaps w:val="0"/>
          <w:sz w:val="20"/>
          <w:szCs w:val="20"/>
        </w:rPr>
        <w:t>Ölçüt 7. Özel görevler için oluşturulmuş kurul, komite/komisyon ya da çalışma gruplarının kurulma, görev tanımı ve işleyiş süreçleri tanımlanmış ve paylaşılmıştır.</w:t>
      </w:r>
    </w:p>
    <w:p w:rsidR="00F711E3" w:rsidP="7F9DD23D" w:rsidRDefault="00286108" w14:paraId="00000241"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Komisyonlar, bölümün akademik ve idari süreçlerini desteklemek, öğrencilerin gelişimini sağlamak ve program hedeflerini gerçekleştirmek üzere görev yapmaktadır. Komisyonların kuruluşları, görev tanımları ve işleyiş süreçleri resmi olarak belirlenmiş ve</w:t>
      </w:r>
      <w:hyperlink r:id="R6ed688cfd0344744">
        <w:r w:rsidRPr="7F9DD23D" w:rsidR="7F9DD23D">
          <w:rPr>
            <w:rFonts w:ascii="Arial" w:hAnsi="Arial" w:eastAsia="Arial" w:cs="Arial"/>
            <w:color w:val="1155CC"/>
            <w:sz w:val="20"/>
            <w:szCs w:val="20"/>
            <w:u w:val="single"/>
          </w:rPr>
          <w:t xml:space="preserve"> bu yönergeler</w:t>
        </w:r>
      </w:hyperlink>
      <w:r w:rsidRPr="7F9DD23D" w:rsidR="7F9DD23D">
        <w:rPr>
          <w:rFonts w:ascii="Arial" w:hAnsi="Arial" w:eastAsia="Arial" w:cs="Arial"/>
          <w:sz w:val="20"/>
          <w:szCs w:val="20"/>
        </w:rPr>
        <w:t xml:space="preserve"> kalite başlığı altında yönergeler bölümünde</w:t>
      </w:r>
      <w:hyperlink r:id="R1e610488122047bf">
        <w:r w:rsidRPr="7F9DD23D" w:rsidR="7F9DD23D">
          <w:rPr>
            <w:rFonts w:ascii="Arial" w:hAnsi="Arial" w:eastAsia="Arial" w:cs="Arial"/>
            <w:color w:val="1155CC"/>
            <w:sz w:val="20"/>
            <w:szCs w:val="20"/>
            <w:u w:val="single"/>
          </w:rPr>
          <w:t xml:space="preserve"> web sayfasında</w:t>
        </w:r>
      </w:hyperlink>
      <w:r w:rsidRPr="7F9DD23D" w:rsidR="7F9DD23D">
        <w:rPr>
          <w:rFonts w:ascii="Arial" w:hAnsi="Arial" w:eastAsia="Arial" w:cs="Arial"/>
          <w:sz w:val="20"/>
          <w:szCs w:val="20"/>
        </w:rPr>
        <w:t xml:space="preserve"> paylaşılmıştır </w:t>
      </w:r>
      <w:hyperlink r:id="Rf20b10b35a9b4936">
        <w:r w:rsidRPr="7F9DD23D" w:rsidR="7F9DD23D">
          <w:rPr>
            <w:rFonts w:ascii="Arial" w:hAnsi="Arial" w:eastAsia="Arial" w:cs="Arial"/>
            <w:color w:val="1155CC"/>
            <w:sz w:val="20"/>
            <w:szCs w:val="20"/>
            <w:u w:val="single"/>
          </w:rPr>
          <w:t>(Ek 7.1.6)</w:t>
        </w:r>
      </w:hyperlink>
      <w:r w:rsidRPr="7F9DD23D" w:rsidR="7F9DD23D">
        <w:rPr>
          <w:rFonts w:ascii="Arial" w:hAnsi="Arial" w:eastAsia="Arial" w:cs="Arial"/>
          <w:sz w:val="20"/>
          <w:szCs w:val="20"/>
        </w:rPr>
        <w:t>.</w:t>
      </w:r>
    </w:p>
    <w:p w:rsidR="00F711E3" w:rsidP="7F9DD23D" w:rsidRDefault="00286108" w14:paraId="00000242"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cc1z48tr0892" w:id="273"/>
      <w:bookmarkEnd w:id="273"/>
      <w:r w:rsidRPr="7F9DD23D" w:rsidR="7F9DD23D">
        <w:rPr>
          <w:rFonts w:ascii="Arial" w:hAnsi="Arial" w:eastAsia="Arial" w:cs="Arial"/>
          <w:b w:val="1"/>
          <w:bCs w:val="1"/>
          <w:caps w:val="0"/>
          <w:smallCaps w:val="0"/>
          <w:sz w:val="20"/>
          <w:szCs w:val="20"/>
        </w:rPr>
        <w:t>Ölçüt 8. Kurul, komite/komisyon ya da çalışma gruplarında iç ve dış paydaşların (öğrenci, öğretim elemanı, idari personel, mezun, birim dışı ve dış paydaşlar) temsiline yönelik süreçler tanımlanmış ve paylaşılmıştır.</w:t>
      </w:r>
    </w:p>
    <w:p w:rsidR="00F711E3" w:rsidP="7F9DD23D" w:rsidRDefault="00286108" w14:paraId="00000243" w14:textId="266C39FF">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Program, oluşturulan komisyonlarda ilgili paydaşların (öğrenciler, öğretim elemanları, mezunlar ve dış paydaşlar) temsil edilmesine büyük önem vermektedir. </w:t>
      </w:r>
      <w:r w:rsidRPr="7F9DD23D" w:rsidR="7F9DD23D">
        <w:rPr>
          <w:rFonts w:ascii="Arial" w:hAnsi="Arial" w:eastAsia="Arial" w:cs="Arial"/>
          <w:noProof w:val="0"/>
          <w:color w:val="000000" w:themeColor="text1" w:themeTint="FF" w:themeShade="FF"/>
          <w:sz w:val="20"/>
          <w:szCs w:val="20"/>
          <w:lang w:val="tr-TR"/>
        </w:rPr>
        <w:t xml:space="preserve">Eğitim programının yönetimine yönelik temsiliyet süreçleri, Fakülte Kurulu, Fakülte Yönetim Kurulu, Kalite Komisyonu ve Program Değerlendirme ve İzleme Komisyonu gibi kurullarda öğretim elemanları ve öğrencilerin temsil edilmesiyle sağlanmaktadır. Öğrenci temsilcileri bölüm toplantılarına katılmakta ve görüş bildirme hakkına sahiptir. Bu temsile ilişkin süreçler ve görev dağılımları kurul kararları ve toplantı tutanakları ile belgelenmiştir. Öğrencilerin </w:t>
      </w:r>
      <w:r w:rsidRPr="7F9DD23D" w:rsidR="7F9DD23D">
        <w:rPr>
          <w:rFonts w:ascii="Arial" w:hAnsi="Arial" w:eastAsia="Arial" w:cs="Arial"/>
          <w:noProof w:val="0"/>
          <w:color w:val="000000" w:themeColor="text1" w:themeTint="FF" w:themeShade="FF"/>
          <w:sz w:val="20"/>
          <w:szCs w:val="20"/>
          <w:lang w:val="tr-TR"/>
        </w:rPr>
        <w:t xml:space="preserve">toplantılarda ve komisyonlarda </w:t>
      </w:r>
      <w:r w:rsidRPr="7F9DD23D" w:rsidR="7F9DD23D">
        <w:rPr>
          <w:rFonts w:ascii="Arial" w:hAnsi="Arial" w:eastAsia="Arial" w:cs="Arial"/>
          <w:noProof w:val="0"/>
          <w:color w:val="000000" w:themeColor="text1" w:themeTint="FF" w:themeShade="FF"/>
          <w:sz w:val="20"/>
          <w:szCs w:val="20"/>
          <w:lang w:val="tr-TR"/>
        </w:rPr>
        <w:t xml:space="preserve">temsiline yönelik toplantı tutanakları örnekleri </w:t>
      </w:r>
      <w:hyperlink r:id="R8ba03b3ef8e84c9b">
        <w:r w:rsidRPr="7F9DD23D" w:rsidR="7F9DD23D">
          <w:rPr>
            <w:rStyle w:val="Kpr"/>
            <w:rFonts w:ascii="Arial" w:hAnsi="Arial" w:eastAsia="Arial" w:cs="Arial"/>
            <w:noProof w:val="0"/>
            <w:color w:val="0070C0"/>
            <w:sz w:val="20"/>
            <w:szCs w:val="20"/>
            <w:lang w:val="tr-TR"/>
          </w:rPr>
          <w:t>EK.4.6.9</w:t>
        </w:r>
      </w:hyperlink>
      <w:r w:rsidRPr="7F9DD23D" w:rsidR="7F9DD23D">
        <w:rPr>
          <w:rFonts w:ascii="Arial" w:hAnsi="Arial" w:eastAsia="Arial" w:cs="Arial"/>
          <w:noProof w:val="0"/>
          <w:color w:val="000000" w:themeColor="text1" w:themeTint="FF" w:themeShade="FF"/>
          <w:sz w:val="20"/>
          <w:szCs w:val="20"/>
          <w:lang w:val="tr-TR"/>
        </w:rPr>
        <w:t xml:space="preserve"> ve </w:t>
      </w:r>
      <w:hyperlink r:id="R64cb72a7ee17474c">
        <w:r w:rsidRPr="7F9DD23D" w:rsidR="7F9DD23D">
          <w:rPr>
            <w:rStyle w:val="Kpr"/>
            <w:rFonts w:ascii="Arial" w:hAnsi="Arial" w:eastAsia="Arial" w:cs="Arial"/>
            <w:noProof w:val="0"/>
            <w:color w:val="0070C0"/>
            <w:sz w:val="20"/>
            <w:szCs w:val="20"/>
            <w:lang w:val="tr-TR"/>
          </w:rPr>
          <w:t>Ek 4.6.4</w:t>
        </w:r>
      </w:hyperlink>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te</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noProof w:val="0"/>
          <w:color w:val="000000" w:themeColor="text1" w:themeTint="FF" w:themeShade="FF"/>
          <w:sz w:val="20"/>
          <w:szCs w:val="20"/>
          <w:lang w:val="tr-TR"/>
        </w:rPr>
        <w:t>verilmiştir</w:t>
      </w:r>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C00000"/>
          <w:sz w:val="20"/>
          <w:szCs w:val="20"/>
          <w:lang w:val="tr-TR"/>
        </w:rPr>
        <w:t xml:space="preserve"> </w:t>
      </w:r>
      <w:r w:rsidRPr="7F9DD23D" w:rsidR="7F9DD23D">
        <w:rPr>
          <w:rFonts w:ascii="Arial" w:hAnsi="Arial" w:eastAsia="Arial" w:cs="Arial"/>
          <w:sz w:val="20"/>
          <w:szCs w:val="20"/>
        </w:rPr>
        <w:t>Bölümde düzenli olarak gerçekleştirilen dış paydaş toplantıları, mezun izleme anketleri ve komisyon çalışmaları, tüm süreçlerin paydaş katılımıyla şeffaf bir şekilde yürütüldüğünü göstermektedir. Hemşirelik Kulübü ve Sosyal Gelişim Komisyonu tarafından düzenlenen etkinliklerde de öğrencilerin ve akademik danışmanların aktif katılımı sağlanmış ve bu etkin</w:t>
      </w:r>
      <w:r w:rsidRPr="7F9DD23D" w:rsidR="7F9DD23D">
        <w:rPr>
          <w:rFonts w:ascii="Arial" w:hAnsi="Arial" w:eastAsia="Arial" w:cs="Arial"/>
          <w:sz w:val="20"/>
          <w:szCs w:val="20"/>
        </w:rPr>
        <w:t xml:space="preserve">liklerde dış paydaşların görüşleri alınmıştır. Komisyonlar tarafından dış paydaşlardan görüşlerin alındığına dair kanıtlar ektedir </w:t>
      </w:r>
      <w:hyperlink r:id="Ref9353af95554ef0">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sz w:val="20"/>
          <w:szCs w:val="20"/>
        </w:rPr>
        <w:t xml:space="preserve">, </w:t>
      </w:r>
      <w:hyperlink r:id="Rc7105ac364ca4f5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hyperlink r:id="R74a7eca3bee64330">
        <w:r w:rsidRPr="7F9DD23D" w:rsidR="7F9DD23D">
          <w:rPr>
            <w:rFonts w:ascii="Arial" w:hAnsi="Arial" w:eastAsia="Arial" w:cs="Arial"/>
            <w:color w:val="1155CC"/>
            <w:sz w:val="20"/>
            <w:szCs w:val="20"/>
            <w:u w:val="single"/>
          </w:rPr>
          <w:t xml:space="preserve"> </w:t>
        </w:r>
      </w:hyperlink>
      <w:hyperlink r:id="R68a45945187e4225">
        <w:r w:rsidRPr="7F9DD23D" w:rsidR="7F9DD23D">
          <w:rPr>
            <w:rFonts w:ascii="Arial" w:hAnsi="Arial" w:eastAsia="Arial" w:cs="Arial"/>
            <w:color w:val="1155CC"/>
            <w:sz w:val="20"/>
            <w:szCs w:val="20"/>
            <w:u w:val="single"/>
          </w:rPr>
          <w:t>Ek 7.1.9</w:t>
        </w:r>
      </w:hyperlink>
      <w:hyperlink r:id="Ra62e387f57524ad8">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w:t>
      </w:r>
    </w:p>
    <w:p w:rsidR="00F711E3" w:rsidP="7F9DD23D" w:rsidRDefault="00286108" w14:paraId="00000244"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fmgrrwbjdceg" w:id="274"/>
      <w:bookmarkEnd w:id="274"/>
      <w:r w:rsidRPr="7F9DD23D" w:rsidR="7F9DD23D">
        <w:rPr>
          <w:rFonts w:ascii="Arial" w:hAnsi="Arial" w:eastAsia="Arial" w:cs="Arial"/>
          <w:b w:val="1"/>
          <w:bCs w:val="1"/>
          <w:caps w:val="0"/>
          <w:smallCaps w:val="0"/>
          <w:sz w:val="20"/>
          <w:szCs w:val="20"/>
        </w:rPr>
        <w:t>Ölçüt 9. Program stratejik amaç ve hedefleri izlemekte ve paylaşmaktadır.</w:t>
      </w:r>
    </w:p>
    <w:p w:rsidR="00F711E3" w:rsidP="7F9DD23D" w:rsidRDefault="00286108" w14:paraId="00000245" w14:textId="4994AFBD">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sz w:val="20"/>
          <w:szCs w:val="20"/>
        </w:rPr>
        <w:t>Hemşirelik Programı, stratejik amaç ve hedeflerini belirli bir sistematik doğrultusunda izlemekte ve bu süreçleri paydaşlarla paylaşmaktadır. Bu hedeflerin gerçekleştirilme durumu, düzenli olarak yapılan toplantılar, raporlamalar ve analizlerle takip edilmektedir. Her dönem düzenli olarak öğrenci memnuniyet anketleri toplanmakta, bölüm ve ders düzeyindeki geri bildirimler detaylı bir şekilde analiz edilmektedir</w:t>
      </w:r>
      <w:hyperlink r:id="R5738dbbe618b4b3e">
        <w:r w:rsidRPr="7F9DD23D" w:rsidR="7F9DD23D">
          <w:rPr>
            <w:rFonts w:ascii="Arial" w:hAnsi="Arial" w:eastAsia="Arial" w:cs="Arial"/>
            <w:color w:val="1155CC"/>
            <w:sz w:val="20"/>
            <w:szCs w:val="20"/>
            <w:u w:val="single"/>
          </w:rPr>
          <w:t xml:space="preserve"> (Ek 4.6.7)</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noProof w:val="0"/>
          <w:color w:val="000000" w:themeColor="text1" w:themeTint="FF" w:themeShade="FF"/>
          <w:sz w:val="20"/>
          <w:szCs w:val="20"/>
          <w:lang w:val="tr-TR"/>
        </w:rPr>
        <w:t xml:space="preserve">Hemşirelik Bölümü’nün stratejik planı bağımsız olarak oluşturulmamış olmakla birlikte, bölüm faaliyetleri Sağlık Bilimleri Fakültesi Stratejik Planı ve 2025 Eylem Planı’na uygun olarak yürütülmektedir. Bu çerçevede eğitim, araştırma, toplumsal katkı ve kalite güvencesi alanlarında belirlenen stratejik amaç ve hedeflere bölüm düzeyinde katkı sağlanmaktadır. Fakülte düzeyindeki ilgili belgeye </w:t>
      </w:r>
      <w:hyperlink r:id="R7ed6007a5d1e4fe6">
        <w:r w:rsidRPr="7F9DD23D" w:rsidR="7F9DD23D">
          <w:rPr>
            <w:rStyle w:val="Kpr"/>
            <w:rFonts w:ascii="Arial" w:hAnsi="Arial" w:eastAsia="Arial" w:cs="Arial"/>
            <w:noProof w:val="0"/>
            <w:color w:val="0070C0"/>
            <w:sz w:val="20"/>
            <w:szCs w:val="20"/>
            <w:lang w:val="tr-TR"/>
          </w:rPr>
          <w:t>web sayfasından</w:t>
        </w:r>
      </w:hyperlink>
      <w:r w:rsidRPr="7F9DD23D" w:rsidR="7F9DD23D">
        <w:rPr>
          <w:rFonts w:ascii="Arial" w:hAnsi="Arial" w:eastAsia="Arial" w:cs="Arial"/>
          <w:noProof w:val="0"/>
          <w:color w:val="000000" w:themeColor="text1" w:themeTint="FF" w:themeShade="FF"/>
          <w:sz w:val="20"/>
          <w:szCs w:val="20"/>
          <w:lang w:val="tr-TR"/>
        </w:rPr>
        <w:t xml:space="preserve"> ulaşılabilmektedir.</w:t>
      </w:r>
    </w:p>
    <w:p w:rsidR="00F711E3" w:rsidP="7F9DD23D" w:rsidRDefault="00286108" w14:paraId="00000246"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e4xyckghx0al" w:id="275"/>
      <w:bookmarkEnd w:id="275"/>
      <w:r w:rsidRPr="7F9DD23D" w:rsidR="7F9DD23D">
        <w:rPr>
          <w:rFonts w:ascii="Arial" w:hAnsi="Arial" w:eastAsia="Arial" w:cs="Arial"/>
          <w:b w:val="1"/>
          <w:bCs w:val="1"/>
          <w:caps w:val="0"/>
          <w:smallCaps w:val="0"/>
          <w:sz w:val="20"/>
          <w:szCs w:val="20"/>
        </w:rPr>
        <w:t>Ölçüt 10. Program yönetim ve idari birimlerinin yapısı ve kurum işleyiş süreçleri izlenmektedir.</w:t>
      </w:r>
    </w:p>
    <w:p w:rsidR="6F0C26A1" w:rsidP="7F9DD23D" w:rsidRDefault="6F0C26A1" w14:paraId="7E082B69" w14:textId="49FE93AD">
      <w:pPr>
        <w:pStyle w:val="Normal0"/>
        <w:spacing w:before="240" w:after="240" w:afterAutospacing="off" w:line="240" w:lineRule="auto"/>
        <w:ind w:left="0" w:hanging="2"/>
        <w:rPr>
          <w:rFonts w:ascii="Arial" w:hAnsi="Arial" w:eastAsia="Arial" w:cs="Arial"/>
          <w:noProof w:val="0"/>
          <w:color w:val="FF0000"/>
          <w:sz w:val="20"/>
          <w:szCs w:val="20"/>
          <w:lang w:val="tr-TR"/>
        </w:rPr>
      </w:pPr>
      <w:r w:rsidRPr="7F9DD23D" w:rsidR="7F9DD23D">
        <w:rPr>
          <w:rFonts w:ascii="Arial" w:hAnsi="Arial" w:eastAsia="Arial" w:cs="Arial"/>
          <w:sz w:val="20"/>
          <w:szCs w:val="20"/>
        </w:rPr>
        <w:t>Mezun anketleri yıllık olarak uygulanmakta, dış paydaşlar ve öğrencilerden de eğitim-öğretim yılı sonlarında geri bildirimler alınmakta ve böylelikle bölümün amaç ve hedeflerine yönelik değerlendirme süreçleri sistematik, kapsamlı ve etkili hale getirilmektedir</w:t>
      </w:r>
      <w:hyperlink r:id="Ra15713c7777d4764">
        <w:r w:rsidRPr="7F9DD23D" w:rsidR="7F9DD23D">
          <w:rPr>
            <w:rFonts w:ascii="Arial" w:hAnsi="Arial" w:eastAsia="Arial" w:cs="Arial"/>
            <w:color w:val="1155CC"/>
            <w:sz w:val="20"/>
            <w:szCs w:val="20"/>
            <w:u w:val="single"/>
          </w:rPr>
          <w:t xml:space="preserve"> (Ek 1.1.7</w:t>
        </w:r>
      </w:hyperlink>
      <w:r w:rsidRPr="7F9DD23D" w:rsidR="7F9DD23D">
        <w:rPr>
          <w:rFonts w:ascii="Arial" w:hAnsi="Arial" w:eastAsia="Arial" w:cs="Arial"/>
          <w:sz w:val="20"/>
          <w:szCs w:val="20"/>
        </w:rPr>
        <w:t xml:space="preserve">, </w:t>
      </w:r>
      <w:hyperlink r:id="R9342b3e9810143c6">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76a024f61ce54152">
        <w:r w:rsidRPr="7F9DD23D" w:rsidR="7F9DD23D">
          <w:rPr>
            <w:rFonts w:ascii="Arial" w:hAnsi="Arial" w:eastAsia="Arial" w:cs="Arial"/>
            <w:color w:val="1155CC"/>
            <w:sz w:val="20"/>
            <w:szCs w:val="20"/>
            <w:u w:val="single"/>
          </w:rPr>
          <w:t>Ek 7.1.10</w:t>
        </w:r>
      </w:hyperlink>
      <w:r w:rsidRPr="7F9DD23D" w:rsidR="7F9DD23D">
        <w:rPr>
          <w:rFonts w:ascii="Arial" w:hAnsi="Arial" w:eastAsia="Arial" w:cs="Arial"/>
          <w:sz w:val="20"/>
          <w:szCs w:val="20"/>
        </w:rPr>
        <w:t>).</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noProof w:val="0"/>
          <w:color w:val="000000" w:themeColor="text1" w:themeTint="FF" w:themeShade="FF"/>
          <w:sz w:val="20"/>
          <w:szCs w:val="20"/>
          <w:lang w:val="tr-TR"/>
        </w:rPr>
        <w:t xml:space="preserve">Kurumda işleyiş süreçleri dijital ortamda UBYS (Üniversite Bilgi Yönetim Sistemi) aracılığıyla yürütülmektedir. Öğrenciler tarafından verilen dilekçeler, Öğrenci İşleri Birimi tarafından </w:t>
      </w:r>
      <w:r w:rsidRPr="7F9DD23D" w:rsidR="7F9DD23D">
        <w:rPr>
          <w:rFonts w:ascii="Arial" w:hAnsi="Arial" w:eastAsia="Arial" w:cs="Arial"/>
          <w:noProof w:val="0"/>
          <w:color w:val="000000" w:themeColor="text1" w:themeTint="FF" w:themeShade="FF"/>
          <w:sz w:val="20"/>
          <w:szCs w:val="20"/>
          <w:lang w:val="tr-TR"/>
        </w:rPr>
        <w:t>UBYS’ye</w:t>
      </w:r>
      <w:r w:rsidRPr="7F9DD23D" w:rsidR="7F9DD23D">
        <w:rPr>
          <w:rFonts w:ascii="Arial" w:hAnsi="Arial" w:eastAsia="Arial" w:cs="Arial"/>
          <w:noProof w:val="0"/>
          <w:color w:val="000000" w:themeColor="text1" w:themeTint="FF" w:themeShade="FF"/>
          <w:sz w:val="20"/>
          <w:szCs w:val="20"/>
          <w:lang w:val="tr-TR"/>
        </w:rPr>
        <w:t xml:space="preserve"> kaydedilerek ilgili akademik veya idari birimlere sistem üzerinden iletilmekted</w:t>
      </w:r>
      <w:r w:rsidRPr="7F9DD23D" w:rsidR="7F9DD23D">
        <w:rPr>
          <w:rFonts w:ascii="Arial" w:hAnsi="Arial" w:eastAsia="Arial" w:cs="Arial"/>
          <w:noProof w:val="0"/>
          <w:color w:val="000000" w:themeColor="text1" w:themeTint="FF" w:themeShade="FF"/>
          <w:sz w:val="20"/>
          <w:szCs w:val="20"/>
          <w:lang w:val="tr-TR"/>
        </w:rPr>
        <w:t>i</w:t>
      </w:r>
      <w:r w:rsidRPr="7F9DD23D" w:rsidR="7F9DD23D">
        <w:rPr>
          <w:rFonts w:ascii="Arial" w:hAnsi="Arial" w:eastAsia="Arial" w:cs="Arial"/>
          <w:noProof w:val="0"/>
          <w:color w:val="000000" w:themeColor="text1" w:themeTint="FF" w:themeShade="FF"/>
          <w:sz w:val="20"/>
          <w:szCs w:val="20"/>
          <w:lang w:val="tr-TR"/>
        </w:rPr>
        <w:t>r</w:t>
      </w:r>
      <w:r w:rsidRPr="7F9DD23D" w:rsidR="7F9DD23D">
        <w:rPr>
          <w:rFonts w:ascii="Arial" w:hAnsi="Arial" w:eastAsia="Arial" w:cs="Arial"/>
          <w:noProof w:val="0"/>
          <w:color w:val="000000" w:themeColor="text1" w:themeTint="FF" w:themeShade="FF"/>
          <w:sz w:val="20"/>
          <w:szCs w:val="20"/>
          <w:lang w:val="tr-TR"/>
        </w:rPr>
        <w:t xml:space="preserve"> (</w:t>
      </w:r>
      <w:hyperlink r:id="Rc09dadd0cff04fff">
        <w:r w:rsidRPr="7F9DD23D" w:rsidR="7F9DD23D">
          <w:rPr>
            <w:rStyle w:val="Kpr"/>
            <w:rFonts w:ascii="Arial" w:hAnsi="Arial" w:eastAsia="Arial" w:cs="Arial"/>
            <w:noProof w:val="0"/>
            <w:color w:val="0070C0"/>
            <w:sz w:val="20"/>
            <w:szCs w:val="20"/>
            <w:lang w:val="tr-TR"/>
          </w:rPr>
          <w:t>Ek.7.1.13</w:t>
        </w:r>
      </w:hyperlink>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Öğrenciler, akademik danışmanlarına UBYS üzerinden mesaj yoluyla ulaşabilmekte; ayrıca belirlenen danışmanlık saatlerinde yüz yüze görüşmeler gerçekleştirilerek danışmanlık süreci yürütülmektedir</w:t>
      </w:r>
      <w:r w:rsidRPr="7F9DD23D" w:rsidR="7F9DD23D">
        <w:rPr>
          <w:rFonts w:ascii="Arial" w:hAnsi="Arial" w:eastAsia="Arial" w:cs="Arial"/>
          <w:noProof w:val="0"/>
          <w:color w:val="000000" w:themeColor="text1" w:themeTint="FF" w:themeShade="FF"/>
          <w:sz w:val="20"/>
          <w:szCs w:val="20"/>
          <w:lang w:val="tr-TR"/>
        </w:rPr>
        <w:t xml:space="preserve"> (</w:t>
      </w:r>
      <w:hyperlink r:id="Rb7b3f2f83eba45d7">
        <w:r w:rsidRPr="7F9DD23D" w:rsidR="7F9DD23D">
          <w:rPr>
            <w:rStyle w:val="Kpr"/>
            <w:rFonts w:ascii="Arial" w:hAnsi="Arial" w:eastAsia="Arial" w:cs="Arial"/>
            <w:noProof w:val="0"/>
            <w:color w:val="0070C0"/>
            <w:sz w:val="20"/>
            <w:szCs w:val="20"/>
            <w:lang w:val="tr-TR"/>
          </w:rPr>
          <w:t>Ek 4.1.24</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0070C0"/>
          <w:sz w:val="20"/>
          <w:szCs w:val="20"/>
          <w:lang w:val="tr-TR"/>
        </w:rPr>
        <w:t xml:space="preserve"> </w:t>
      </w:r>
      <w:hyperlink r:id="R3041ebcda068480f">
        <w:r w:rsidRPr="7F9DD23D" w:rsidR="7F9DD23D">
          <w:rPr>
            <w:rStyle w:val="Kpr"/>
            <w:rFonts w:ascii="Arial" w:hAnsi="Arial" w:eastAsia="Arial" w:cs="Arial"/>
            <w:noProof w:val="0"/>
            <w:color w:val="0070C0"/>
            <w:sz w:val="20"/>
            <w:szCs w:val="20"/>
            <w:lang w:val="tr-TR"/>
          </w:rPr>
          <w:t>Ek 7.7.6</w:t>
        </w:r>
      </w:hyperlink>
      <w:r w:rsidRPr="7F9DD23D" w:rsidR="7F9DD23D">
        <w:rPr>
          <w:rFonts w:ascii="Arial" w:hAnsi="Arial" w:eastAsia="Arial" w:cs="Arial"/>
          <w:noProof w:val="0"/>
          <w:color w:val="0070C0"/>
          <w:sz w:val="20"/>
          <w:szCs w:val="20"/>
          <w:lang w:val="tr-TR"/>
        </w:rPr>
        <w:t>,</w:t>
      </w:r>
      <w:r w:rsidRPr="7F9DD23D" w:rsidR="7F9DD23D">
        <w:rPr>
          <w:rFonts w:ascii="Arial" w:hAnsi="Arial" w:eastAsia="Arial" w:cs="Arial"/>
          <w:noProof w:val="0"/>
          <w:color w:val="0070C0"/>
          <w:sz w:val="20"/>
          <w:szCs w:val="20"/>
          <w:lang w:val="tr-TR"/>
        </w:rPr>
        <w:t xml:space="preserve"> </w:t>
      </w:r>
      <w:hyperlink r:id="R08c95c390cb84595">
        <w:r w:rsidRPr="7F9DD23D" w:rsidR="7F9DD23D">
          <w:rPr>
            <w:rStyle w:val="Kpr"/>
            <w:rFonts w:ascii="Arial" w:hAnsi="Arial" w:eastAsia="Arial" w:cs="Arial"/>
            <w:noProof w:val="0"/>
            <w:color w:val="0070C0"/>
            <w:sz w:val="20"/>
            <w:szCs w:val="20"/>
            <w:lang w:val="tr-TR"/>
          </w:rPr>
          <w:t>Ek 4.3.3</w:t>
        </w:r>
      </w:hyperlink>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İdari birimlerin akademik birimlerle yürüttüğü yazışmalar ve bilgilendirmeler de yine UBYS üzerinden yapılmakta olup tüm süreç kayıt altına alınmakta ve izlenebilirlik sağlanmaktadır</w:t>
      </w:r>
      <w:r w:rsidRPr="7F9DD23D" w:rsidR="7F9DD23D">
        <w:rPr>
          <w:rFonts w:ascii="Arial" w:hAnsi="Arial" w:eastAsia="Arial" w:cs="Arial"/>
          <w:noProof w:val="0"/>
          <w:color w:val="000000" w:themeColor="text1" w:themeTint="FF" w:themeShade="FF"/>
          <w:sz w:val="20"/>
          <w:szCs w:val="20"/>
          <w:lang w:val="tr-TR"/>
        </w:rPr>
        <w:t xml:space="preserve"> (</w:t>
      </w:r>
      <w:hyperlink r:id="Rf9986c0cf4b7447c">
        <w:r w:rsidRPr="7F9DD23D" w:rsidR="7F9DD23D">
          <w:rPr>
            <w:rStyle w:val="Kpr"/>
            <w:rFonts w:ascii="Arial" w:hAnsi="Arial" w:eastAsia="Arial" w:cs="Arial"/>
            <w:noProof w:val="0"/>
            <w:color w:val="0070C0"/>
            <w:sz w:val="20"/>
            <w:szCs w:val="20"/>
            <w:lang w:val="tr-TR"/>
          </w:rPr>
          <w:t>Ek.7.1.12</w:t>
        </w:r>
      </w:hyperlink>
      <w:r w:rsidRPr="7F9DD23D" w:rsidR="7F9DD23D">
        <w:rPr>
          <w:rFonts w:ascii="Arial" w:hAnsi="Arial" w:eastAsia="Arial" w:cs="Arial"/>
          <w:noProof w:val="0"/>
          <w:color w:val="000000" w:themeColor="text1" w:themeTint="FF" w:themeShade="FF"/>
          <w:sz w:val="20"/>
          <w:szCs w:val="20"/>
          <w:lang w:val="tr-TR"/>
        </w:rPr>
        <w:t>).</w:t>
      </w:r>
      <w:r w:rsidRPr="7F9DD23D" w:rsidR="7F9DD23D">
        <w:rPr>
          <w:rFonts w:ascii="Arial" w:hAnsi="Arial" w:eastAsia="Arial" w:cs="Arial"/>
          <w:noProof w:val="0"/>
          <w:color w:val="000000" w:themeColor="text1" w:themeTint="FF" w:themeShade="FF"/>
          <w:sz w:val="20"/>
          <w:szCs w:val="20"/>
          <w:lang w:val="tr-TR"/>
        </w:rPr>
        <w:t xml:space="preserve"> Paydaş katılımı ise düzenli olarak gerçekleştirilen komisyon toplantıları, geri bildirim formları ve anketler aracılığıyla sağlanmakta, alınan veriler doğrultusunda gerekli düzenlemeler yapılmaktadır</w:t>
      </w:r>
      <w:r w:rsidRPr="7F9DD23D" w:rsidR="7F9DD23D">
        <w:rPr>
          <w:rFonts w:ascii="Arial" w:hAnsi="Arial" w:eastAsia="Arial" w:cs="Arial"/>
          <w:noProof w:val="0"/>
          <w:color w:val="000000" w:themeColor="text1" w:themeTint="FF" w:themeShade="FF"/>
          <w:sz w:val="20"/>
          <w:szCs w:val="20"/>
          <w:lang w:val="tr-TR"/>
        </w:rPr>
        <w:t>. Ge</w:t>
      </w:r>
      <w:r w:rsidRPr="7F9DD23D" w:rsidR="7F9DD23D">
        <w:rPr>
          <w:rFonts w:ascii="Arial" w:hAnsi="Arial" w:eastAsia="Arial" w:cs="Arial"/>
          <w:noProof w:val="0"/>
          <w:color w:val="000000" w:themeColor="text1" w:themeTint="FF" w:themeShade="FF"/>
          <w:sz w:val="20"/>
          <w:szCs w:val="20"/>
          <w:lang w:val="tr-TR"/>
        </w:rPr>
        <w:t>ribildirimle</w:t>
      </w:r>
      <w:r w:rsidRPr="7F9DD23D" w:rsidR="7F9DD23D">
        <w:rPr>
          <w:rFonts w:ascii="Arial" w:hAnsi="Arial" w:eastAsia="Arial" w:cs="Arial"/>
          <w:noProof w:val="0"/>
          <w:color w:val="000000" w:themeColor="text1" w:themeTint="FF" w:themeShade="FF"/>
          <w:sz w:val="20"/>
          <w:szCs w:val="20"/>
          <w:lang w:val="tr-TR"/>
        </w:rPr>
        <w:t>re dair kanıtlara eklerden ulaşılabilmektedir</w:t>
      </w:r>
      <w:r w:rsidRPr="7F9DD23D" w:rsidR="7F9DD23D">
        <w:rPr>
          <w:rFonts w:ascii="Arial" w:hAnsi="Arial" w:eastAsia="Arial" w:cs="Arial"/>
          <w:noProof w:val="0"/>
          <w:color w:val="000000" w:themeColor="text1" w:themeTint="FF" w:themeShade="FF"/>
          <w:sz w:val="20"/>
          <w:szCs w:val="20"/>
          <w:lang w:val="tr-TR"/>
        </w:rPr>
        <w:t xml:space="preserve"> (</w:t>
      </w:r>
      <w:hyperlink r:id="R39af3278f9c64dad">
        <w:r w:rsidRPr="7F9DD23D" w:rsidR="7F9DD23D">
          <w:rPr>
            <w:rStyle w:val="Kpr"/>
            <w:rFonts w:ascii="Arial" w:hAnsi="Arial" w:eastAsia="Arial" w:cs="Arial"/>
            <w:noProof w:val="0"/>
            <w:color w:val="0070C0"/>
            <w:sz w:val="20"/>
            <w:szCs w:val="20"/>
            <w:lang w:val="tr-TR"/>
          </w:rPr>
          <w:t>Ek 1.2.2</w:t>
        </w:r>
      </w:hyperlink>
      <w:r w:rsidRPr="7F9DD23D" w:rsidR="7F9DD23D">
        <w:rPr>
          <w:rFonts w:ascii="Arial" w:hAnsi="Arial" w:eastAsia="Arial" w:cs="Arial"/>
          <w:noProof w:val="0"/>
          <w:color w:val="0070C0"/>
          <w:sz w:val="20"/>
          <w:szCs w:val="20"/>
          <w:lang w:val="tr-TR"/>
        </w:rPr>
        <w:t xml:space="preserve">, </w:t>
      </w:r>
      <w:hyperlink r:id="R6411c358f05542ae">
        <w:r w:rsidRPr="7F9DD23D" w:rsidR="7F9DD23D">
          <w:rPr>
            <w:rStyle w:val="Kpr"/>
            <w:rFonts w:ascii="Arial" w:hAnsi="Arial" w:eastAsia="Arial" w:cs="Arial"/>
            <w:noProof w:val="0"/>
            <w:color w:val="0070C0"/>
            <w:sz w:val="20"/>
            <w:szCs w:val="20"/>
            <w:lang w:val="tr-TR"/>
          </w:rPr>
          <w:t>Ek 1.2.3</w:t>
        </w:r>
      </w:hyperlink>
      <w:r w:rsidRPr="7F9DD23D" w:rsidR="7F9DD23D">
        <w:rPr>
          <w:rFonts w:ascii="Arial" w:hAnsi="Arial" w:eastAsia="Arial" w:cs="Arial"/>
          <w:noProof w:val="0"/>
          <w:color w:val="0070C0"/>
          <w:sz w:val="20"/>
          <w:szCs w:val="20"/>
          <w:lang w:val="tr-TR"/>
        </w:rPr>
        <w:t xml:space="preserve">, </w:t>
      </w:r>
      <w:hyperlink r:id="Rf8e1c5f452ff45ec">
        <w:r w:rsidRPr="7F9DD23D" w:rsidR="7F9DD23D">
          <w:rPr>
            <w:rStyle w:val="Kpr"/>
            <w:rFonts w:ascii="Arial" w:hAnsi="Arial" w:eastAsia="Arial" w:cs="Arial"/>
            <w:noProof w:val="0"/>
            <w:color w:val="0070C0"/>
            <w:sz w:val="20"/>
            <w:szCs w:val="20"/>
            <w:lang w:val="tr-TR"/>
          </w:rPr>
          <w:t>Ek 1.2.4</w:t>
        </w:r>
        <w:r w:rsidRPr="7F9DD23D" w:rsidR="7F9DD23D">
          <w:rPr>
            <w:rStyle w:val="Kpr"/>
            <w:rFonts w:ascii="Arial" w:hAnsi="Arial" w:eastAsia="Arial" w:cs="Arial"/>
            <w:noProof w:val="0"/>
            <w:color w:val="0070C0"/>
            <w:sz w:val="20"/>
            <w:szCs w:val="20"/>
            <w:lang w:val="tr-TR"/>
          </w:rPr>
          <w:t>,</w:t>
        </w:r>
      </w:hyperlink>
      <w:r w:rsidRPr="7F9DD23D" w:rsidR="7F9DD23D">
        <w:rPr>
          <w:rFonts w:ascii="Arial" w:hAnsi="Arial" w:eastAsia="Arial" w:cs="Arial"/>
          <w:noProof w:val="0"/>
          <w:color w:val="0070C0"/>
          <w:sz w:val="20"/>
          <w:szCs w:val="20"/>
          <w:lang w:val="tr-TR"/>
        </w:rPr>
        <w:t xml:space="preserve"> </w:t>
      </w:r>
      <w:hyperlink r:id="Rf490a271df21488a">
        <w:r w:rsidRPr="7F9DD23D" w:rsidR="7F9DD23D">
          <w:rPr>
            <w:rStyle w:val="Kpr"/>
            <w:rFonts w:ascii="Arial" w:hAnsi="Arial" w:eastAsia="Arial" w:cs="Arial"/>
            <w:noProof w:val="0"/>
            <w:color w:val="0070C0"/>
            <w:sz w:val="20"/>
            <w:szCs w:val="20"/>
            <w:lang w:val="tr-TR"/>
          </w:rPr>
          <w:t>Ek 1.2.6</w:t>
        </w:r>
      </w:hyperlink>
      <w:r w:rsidRPr="7F9DD23D" w:rsidR="7F9DD23D">
        <w:rPr>
          <w:rFonts w:ascii="Arial" w:hAnsi="Arial" w:eastAsia="Arial" w:cs="Arial"/>
          <w:noProof w:val="0"/>
          <w:color w:val="000000" w:themeColor="text1" w:themeTint="FF" w:themeShade="FF"/>
          <w:sz w:val="20"/>
          <w:szCs w:val="20"/>
          <w:lang w:val="tr-TR"/>
        </w:rPr>
        <w:t>).</w:t>
      </w:r>
    </w:p>
    <w:p w:rsidR="65DCE986" w:rsidP="7F9DD23D" w:rsidRDefault="65DCE986" w14:paraId="06FEC432" w14:textId="5BDA5283">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Sİ.7.1. Yıllara Göre Eğitim Yönetimine Yönelik İyileştirme Sonuçları (</w:t>
      </w:r>
      <w:hyperlink r:id="Ra2d5ad35f9b84a97">
        <w:r w:rsidRPr="7F9DD23D" w:rsidR="7F9DD23D">
          <w:rPr>
            <w:rStyle w:val="Kpr"/>
            <w:rFonts w:ascii="Arial" w:hAnsi="Arial" w:eastAsia="Arial" w:cs="Arial"/>
            <w:color w:val="0070C0"/>
            <w:sz w:val="20"/>
            <w:szCs w:val="20"/>
          </w:rPr>
          <w:t>Ek 7.7.13</w:t>
        </w:r>
      </w:hyperlink>
      <w:r w:rsidRPr="7F9DD23D" w:rsidR="7F9DD23D">
        <w:rPr>
          <w:rFonts w:ascii="Arial" w:hAnsi="Arial" w:eastAsia="Arial" w:cs="Arial"/>
          <w:color w:val="000000" w:themeColor="text1" w:themeTint="FF" w:themeShade="FF"/>
          <w:sz w:val="20"/>
          <w:szCs w:val="20"/>
        </w:rPr>
        <w:t>) ve Tablo Sİ. 7.2. Eğitim Yönetimine Yönelik Sürekli İyileştirme Çalışmaları ve Sonuçları (</w:t>
      </w:r>
      <w:hyperlink r:id="R16bd8ae05b8b4a84">
        <w:r w:rsidRPr="7F9DD23D" w:rsidR="7F9DD23D">
          <w:rPr>
            <w:rStyle w:val="Kpr"/>
            <w:rFonts w:ascii="Arial" w:hAnsi="Arial" w:eastAsia="Arial" w:cs="Arial"/>
            <w:color w:val="0070C0"/>
            <w:sz w:val="20"/>
            <w:szCs w:val="20"/>
          </w:rPr>
          <w:t>Ek 7.7.14</w:t>
        </w:r>
      </w:hyperlink>
      <w:r w:rsidRPr="7F9DD23D" w:rsidR="7F9DD23D">
        <w:rPr>
          <w:rFonts w:ascii="Arial" w:hAnsi="Arial" w:eastAsia="Arial" w:cs="Arial"/>
          <w:color w:val="000000" w:themeColor="text1" w:themeTint="FF" w:themeShade="FF"/>
          <w:sz w:val="20"/>
          <w:szCs w:val="20"/>
        </w:rPr>
        <w:t>) ekte sunulmuştur.</w:t>
      </w:r>
    </w:p>
    <w:p w:rsidR="00F711E3" w:rsidP="7F9DD23D" w:rsidRDefault="00286108" w14:paraId="00000248"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37m2jsg" w:id="276"/>
      <w:bookmarkEnd w:id="276"/>
      <w:r w:rsidRPr="7F9DD23D" w:rsidR="7F9DD23D">
        <w:rPr>
          <w:rFonts w:ascii="Arial" w:hAnsi="Arial" w:eastAsia="Arial" w:cs="Arial"/>
          <w:b w:val="1"/>
          <w:bCs w:val="1"/>
          <w:smallCaps w:val="1"/>
          <w:color w:val="000000" w:themeColor="text1" w:themeTint="FF" w:themeShade="FF"/>
          <w:sz w:val="20"/>
          <w:szCs w:val="20"/>
        </w:rPr>
        <w:t>TS.7.2. YÖNETİM KADROSU VE LİDERLİK</w:t>
      </w:r>
    </w:p>
    <w:p w:rsidR="00F711E3" w:rsidP="7F9DD23D" w:rsidRDefault="00286108" w14:paraId="00000249" w14:textId="77777777">
      <w:pPr>
        <w:pStyle w:val="Normal0"/>
        <w:tabs>
          <w:tab w:val="left" w:pos="4296"/>
        </w:tabs>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 Programın yöneticileri (dekanı/müdürü/hemşirelik bölüm başkanı, dekan yardımcısı/ bölüm başkan yardımcısı), yönetim ve liderlik becerilerine sahip, hemşirelik lisans mezunu ve en az doktora derecesi almış hemşire öğretim üyesidirler.</w:t>
      </w:r>
    </w:p>
    <w:p w:rsidR="00F711E3" w:rsidP="7F9DD23D" w:rsidRDefault="00286108" w14:paraId="0000024A" w14:textId="77777777">
      <w:pPr>
        <w:pStyle w:val="Normal0"/>
        <w:spacing w:after="240" w:afterAutospacing="off" w:line="240" w:lineRule="auto"/>
        <w:ind w:left="0" w:hanging="2"/>
        <w:rPr>
          <w:rFonts w:ascii="Arial" w:hAnsi="Arial" w:eastAsia="Arial" w:cs="Arial"/>
          <w:b w:val="1"/>
          <w:bCs w:val="1"/>
          <w:sz w:val="20"/>
          <w:szCs w:val="20"/>
        </w:rPr>
      </w:pPr>
      <w:bookmarkStart w:name="_heading=h.1mrcu09" w:id="277"/>
      <w:bookmarkEnd w:id="277"/>
      <w:r w:rsidRPr="7F9DD23D" w:rsidR="7F9DD23D">
        <w:rPr>
          <w:rFonts w:ascii="Arial" w:hAnsi="Arial" w:eastAsia="Arial" w:cs="Arial"/>
          <w:sz w:val="20"/>
          <w:szCs w:val="20"/>
        </w:rPr>
        <w:t>Programın yöneticileri yönetim ve liderlik becerilerine sahip, hemşirelik lisans mezunu ve en az doktora derecesi almış hemşire öğretim üyesidirler. Sağlık Bilimleri Fakültesi Dekanı Prof. Dr. Abdulkadir Tuna, 2021’den beri fakülte dekanı olarak görev yapmaktadır. Prof. Dr. Abdulkadir Tuna, lisansını 1998 yılında tamamlamış, doktora derecesini matematik öğretmenliği alanında almıştır. Sağlık Bilimleri Fakültesi Dekanının olmadığı durumlarda yerine Sağlık Bilimleri Fakültesi dekan yardımcıları Beslenme ve Di</w:t>
      </w:r>
      <w:r w:rsidRPr="7F9DD23D" w:rsidR="7F9DD23D">
        <w:rPr>
          <w:rFonts w:ascii="Arial" w:hAnsi="Arial" w:eastAsia="Arial" w:cs="Arial"/>
          <w:sz w:val="20"/>
          <w:szCs w:val="20"/>
        </w:rPr>
        <w:t xml:space="preserve">yetetik bölümü öğretim elemanı Doç. Dr. Nesrin İÇLİ ve Ebelik bölümü öğretim elemanı Dr. Öğr. Üyesi Nihal AYDIN vekâlet etmektedir. Hemşirelik Bölüm Başkanı Doç. Dr. Havva KAÇAN 1995 yılında Hacettepe Üniversitesi Hemşirelik Yüksekokulu’ndan mezun olmuştur. Yüksek Lisansını 1999’da ve doktorasını </w:t>
      </w:r>
      <w:r w:rsidRPr="7F9DD23D" w:rsidR="7F9DD23D">
        <w:rPr>
          <w:rFonts w:ascii="Arial" w:hAnsi="Arial" w:eastAsia="Arial" w:cs="Arial"/>
          <w:sz w:val="20"/>
          <w:szCs w:val="20"/>
        </w:rPr>
        <w:t>2014’de</w:t>
      </w:r>
      <w:r w:rsidRPr="7F9DD23D" w:rsidR="7F9DD23D">
        <w:rPr>
          <w:rFonts w:ascii="Arial" w:hAnsi="Arial" w:eastAsia="Arial" w:cs="Arial"/>
          <w:sz w:val="20"/>
          <w:szCs w:val="20"/>
        </w:rPr>
        <w:t xml:space="preserve"> Ruh Sağlığı ve Psikiyatri Hemşireliği alanında tamamlamıştır. 2023 yılından bu yana Hemşirelik Programı’nda Bölüm Başkanlığı görevini sürdürmektedir. Dekan, Dekan Yardımcıları ve Fakülte sekreteri 2547 sayı</w:t>
      </w:r>
      <w:r w:rsidRPr="7F9DD23D" w:rsidR="7F9DD23D">
        <w:rPr>
          <w:rFonts w:ascii="Arial" w:hAnsi="Arial" w:eastAsia="Arial" w:cs="Arial"/>
          <w:sz w:val="20"/>
          <w:szCs w:val="20"/>
        </w:rPr>
        <w:t xml:space="preserve">lı Kanunla kendilerine verilen görevleri yerine getirmektedir </w:t>
      </w:r>
      <w:hyperlink r:id="Rcb0befd6b147450e">
        <w:r w:rsidRPr="7F9DD23D" w:rsidR="7F9DD23D">
          <w:rPr>
            <w:rFonts w:ascii="Arial" w:hAnsi="Arial" w:eastAsia="Arial" w:cs="Arial"/>
            <w:color w:val="1155CC"/>
            <w:sz w:val="20"/>
            <w:szCs w:val="20"/>
            <w:u w:val="single"/>
          </w:rPr>
          <w:t>(Ek 7.2.1)</w:t>
        </w:r>
      </w:hyperlink>
      <w:r w:rsidRPr="7F9DD23D" w:rsidR="7F9DD23D">
        <w:rPr>
          <w:rFonts w:ascii="Arial" w:hAnsi="Arial" w:eastAsia="Arial" w:cs="Arial"/>
          <w:sz w:val="20"/>
          <w:szCs w:val="20"/>
        </w:rPr>
        <w:t xml:space="preserve">. </w:t>
      </w:r>
    </w:p>
    <w:p w:rsidR="00F711E3" w:rsidP="7F9DD23D" w:rsidRDefault="00286108" w14:paraId="0000024B" w14:textId="77777777">
      <w:pPr>
        <w:pStyle w:val="Normal0"/>
        <w:tabs>
          <w:tab w:val="left" w:pos="4296"/>
        </w:tabs>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Programın yöneticileri kurum içi ve dışında hemşirelik ve hemşirelik eğitimi ile ilgili konsey, kurul, komisyon gibi çalışma gruplarında hemşirelik programını temsil etmektedir.</w:t>
      </w:r>
    </w:p>
    <w:p w:rsidR="00F711E3" w:rsidP="7F9DD23D" w:rsidRDefault="00286108" w14:paraId="0000024C" w14:textId="2A2286A1">
      <w:pPr>
        <w:pStyle w:val="Normal0"/>
        <w:spacing w:after="240" w:afterAutospacing="off" w:line="240" w:lineRule="auto"/>
        <w:ind w:left="0" w:hanging="2"/>
        <w:rPr>
          <w:rFonts w:ascii="Arial" w:hAnsi="Arial" w:eastAsia="Arial" w:cs="Arial"/>
          <w:color w:val="auto"/>
          <w:sz w:val="20"/>
          <w:szCs w:val="20"/>
        </w:rPr>
      </w:pPr>
      <w:bookmarkStart w:name="_heading=h.5gufat8yrqwa" w:id="278"/>
      <w:bookmarkEnd w:id="278"/>
      <w:r w:rsidRPr="7F9DD23D" w:rsidR="7F9DD23D">
        <w:rPr>
          <w:rFonts w:ascii="Arial" w:hAnsi="Arial" w:eastAsia="Arial" w:cs="Arial"/>
          <w:sz w:val="20"/>
          <w:szCs w:val="20"/>
        </w:rPr>
        <w:t xml:space="preserve">Programın yöneticileri, öğretim elemanlarının kurum içi ve dışında hemşirelik ve hemşirelik eğitimi ile ilgili konsey, kurul ve komisyon gibi çalışma gruplarında hemşirelik programını temsil etmektedir. </w:t>
      </w:r>
      <w:r w:rsidRPr="7F9DD23D" w:rsidR="7F9DD23D">
        <w:rPr>
          <w:rFonts w:ascii="Arial" w:hAnsi="Arial" w:eastAsia="Arial" w:cs="Arial"/>
          <w:color w:val="auto"/>
          <w:sz w:val="20"/>
          <w:szCs w:val="20"/>
        </w:rPr>
        <w:t xml:space="preserve">Fakülte Kurulu </w:t>
      </w:r>
      <w:r w:rsidRPr="7F9DD23D" w:rsidR="7F9DD23D">
        <w:rPr>
          <w:rFonts w:ascii="Arial" w:hAnsi="Arial" w:eastAsia="Arial" w:cs="Arial"/>
          <w:color w:val="0070C0"/>
          <w:sz w:val="20"/>
          <w:szCs w:val="20"/>
        </w:rPr>
        <w:t>(</w:t>
      </w:r>
      <w:hyperlink r:id="R77c995b0a982484c">
        <w:r w:rsidRPr="7F9DD23D" w:rsidR="7F9DD23D">
          <w:rPr>
            <w:rFonts w:ascii="Arial" w:hAnsi="Arial" w:eastAsia="Arial" w:cs="Arial"/>
            <w:color w:val="0070C0"/>
            <w:sz w:val="20"/>
            <w:szCs w:val="20"/>
            <w:u w:val="single"/>
          </w:rPr>
          <w:t>Ek 7.2.2</w:t>
        </w:r>
      </w:hyperlink>
      <w:r w:rsidRPr="7F9DD23D" w:rsidR="7F9DD23D">
        <w:rPr>
          <w:rFonts w:ascii="Arial" w:hAnsi="Arial" w:eastAsia="Arial" w:cs="Arial"/>
          <w:color w:val="auto"/>
          <w:sz w:val="20"/>
          <w:szCs w:val="20"/>
        </w:rPr>
        <w:t xml:space="preserve">), Fakülte yönetim kurulu </w:t>
      </w:r>
      <w:r w:rsidRPr="7F9DD23D" w:rsidR="7F9DD23D">
        <w:rPr>
          <w:rFonts w:ascii="Arial" w:hAnsi="Arial" w:eastAsia="Arial" w:cs="Arial"/>
          <w:color w:val="0070C0"/>
          <w:sz w:val="20"/>
          <w:szCs w:val="20"/>
        </w:rPr>
        <w:t>(</w:t>
      </w:r>
      <w:hyperlink r:id="R3bc9993d8c384c9c">
        <w:r w:rsidRPr="7F9DD23D" w:rsidR="7F9DD23D">
          <w:rPr>
            <w:rFonts w:ascii="Arial" w:hAnsi="Arial" w:eastAsia="Arial" w:cs="Arial"/>
            <w:color w:val="0070C0"/>
            <w:sz w:val="20"/>
            <w:szCs w:val="20"/>
            <w:u w:val="single"/>
          </w:rPr>
          <w:t>Ek 7.2.3</w:t>
        </w:r>
        <w:r w:rsidRPr="7F9DD23D" w:rsidR="7F9DD23D">
          <w:rPr>
            <w:rFonts w:ascii="Arial" w:hAnsi="Arial" w:eastAsia="Arial" w:cs="Arial"/>
            <w:color w:val="0070C0"/>
            <w:sz w:val="20"/>
            <w:szCs w:val="20"/>
            <w:u w:val="single"/>
          </w:rPr>
          <w:t>)</w:t>
        </w:r>
        <w:r w:rsidRPr="7F9DD23D" w:rsidR="7F9DD23D">
          <w:rPr>
            <w:rFonts w:ascii="Arial" w:hAnsi="Arial" w:eastAsia="Arial" w:cs="Arial"/>
            <w:color w:val="auto"/>
            <w:sz w:val="20"/>
            <w:szCs w:val="20"/>
            <w:u w:val="single"/>
          </w:rPr>
          <w:t>,</w:t>
        </w:r>
      </w:hyperlink>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ve</w:t>
      </w:r>
      <w:r w:rsidRPr="7F9DD23D" w:rsidR="7F9DD23D">
        <w:rPr>
          <w:rFonts w:ascii="Arial" w:hAnsi="Arial" w:eastAsia="Arial" w:cs="Arial"/>
          <w:color w:val="auto"/>
          <w:sz w:val="20"/>
          <w:szCs w:val="20"/>
        </w:rPr>
        <w:t xml:space="preserve"> Fakülte komisyonlarında (</w:t>
      </w:r>
      <w:hyperlink r:id="Rc41ae6b7032a4689">
        <w:r w:rsidRPr="7F9DD23D" w:rsidR="7F9DD23D">
          <w:rPr>
            <w:rFonts w:ascii="Arial" w:hAnsi="Arial" w:eastAsia="Arial" w:cs="Arial"/>
            <w:color w:val="0070C0"/>
            <w:sz w:val="20"/>
            <w:szCs w:val="20"/>
            <w:u w:val="single"/>
          </w:rPr>
          <w:t>Ek 7.2.4</w:t>
        </w:r>
      </w:hyperlink>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temsil ettiğine dair kanıtlar ekte sunulmuştur.</w:t>
      </w:r>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Hemşirelik eğitimi, yönetim ve liderlik gibi eğitimlere/toplantılara katılımı</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gösteren sertifika/</w:t>
      </w:r>
      <w:r w:rsidRPr="7F9DD23D" w:rsidR="7F9DD23D">
        <w:rPr>
          <w:rFonts w:ascii="Arial" w:hAnsi="Arial" w:eastAsia="Arial" w:cs="Arial"/>
          <w:b w:val="0"/>
          <w:bCs w:val="0"/>
          <w:i w:val="0"/>
          <w:iCs w:val="0"/>
          <w:caps w:val="0"/>
          <w:smallCaps w:val="0"/>
          <w:noProof w:val="0"/>
          <w:color w:val="auto"/>
          <w:sz w:val="20"/>
          <w:szCs w:val="20"/>
          <w:lang w:val="tr-TR"/>
        </w:rPr>
        <w:t>katılım belgesi</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örnekleri </w:t>
      </w:r>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color w:val="auto"/>
          <w:sz w:val="20"/>
          <w:szCs w:val="20"/>
        </w:rPr>
        <w:t>(</w:t>
      </w:r>
      <w:hyperlink r:id="Rb786db6fe0ea4c57">
        <w:r w:rsidRPr="7F9DD23D" w:rsidR="7F9DD23D">
          <w:rPr>
            <w:rFonts w:ascii="Arial" w:hAnsi="Arial" w:eastAsia="Arial" w:cs="Arial"/>
            <w:color w:val="0070C0"/>
            <w:sz w:val="20"/>
            <w:szCs w:val="20"/>
            <w:u w:val="single"/>
          </w:rPr>
          <w:t>Ek 5.4.3</w:t>
        </w:r>
      </w:hyperlink>
      <w:r w:rsidRPr="7F9DD23D" w:rsidR="7F9DD23D">
        <w:rPr>
          <w:rFonts w:ascii="Arial" w:hAnsi="Arial" w:eastAsia="Arial" w:cs="Arial"/>
          <w:color w:val="auto"/>
          <w:sz w:val="20"/>
          <w:szCs w:val="20"/>
        </w:rPr>
        <w:t>) ekte verilmiştir.</w:t>
      </w:r>
    </w:p>
    <w:p w:rsidR="00F711E3" w:rsidP="7F9DD23D" w:rsidRDefault="00286108" w14:paraId="0000024D" w14:textId="77777777">
      <w:pPr>
        <w:pStyle w:val="Normal0"/>
        <w:spacing w:after="240" w:afterAutospacing="off" w:line="240" w:lineRule="auto"/>
        <w:ind w:left="0" w:hanging="2"/>
        <w:rPr>
          <w:rFonts w:ascii="Arial" w:hAnsi="Arial" w:eastAsia="Arial" w:cs="Arial"/>
          <w:b w:val="1"/>
          <w:bCs w:val="1"/>
          <w:sz w:val="20"/>
          <w:szCs w:val="20"/>
        </w:rPr>
      </w:pPr>
      <w:bookmarkStart w:name="_heading=h.oocncv5wvc93" w:id="279"/>
      <w:bookmarkEnd w:id="279"/>
      <w:r w:rsidRPr="7F9DD23D" w:rsidR="7F9DD23D">
        <w:rPr>
          <w:rFonts w:ascii="Arial" w:hAnsi="Arial" w:eastAsia="Arial" w:cs="Arial"/>
          <w:b w:val="1"/>
          <w:bCs w:val="1"/>
          <w:sz w:val="20"/>
          <w:szCs w:val="20"/>
        </w:rPr>
        <w:t xml:space="preserve">Ölçüt 3. Programın yöneticileri öğretim elemanları ve öğrencilerin, kurum içi ve dışında hemşirelik ve hemşirelik eğitimi ile ilgili konsey, kurul, komisyon gibi çalışma gruplarında hemşirelik programını temsil etmeleri için teşvik etmektedir. </w:t>
      </w:r>
    </w:p>
    <w:p w:rsidR="00F711E3" w:rsidP="7F9DD23D" w:rsidRDefault="00286108" w14:paraId="0000024E" w14:textId="46BA92A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Programın yöneticilerinin, öğretim elemanlarının ve öğrencilerin kurum içi ve dışında hemşirelik ve hemşirelik eğitimi ile ilgili konsey, kurul ve komisyon gibi çalışma gruplarında hemşirelik programını temsil etmesi için teşvik ettiğini gösteren her eğitim öğretim yılı başında yapılan akademik kurul toplantısı </w:t>
      </w:r>
      <w:r w:rsidRPr="7F9DD23D" w:rsidR="7F9DD23D">
        <w:rPr>
          <w:rFonts w:ascii="Arial" w:hAnsi="Arial" w:eastAsia="Arial" w:cs="Arial"/>
          <w:sz w:val="20"/>
          <w:szCs w:val="20"/>
        </w:rPr>
        <w:t>örneği ve</w:t>
      </w:r>
      <w:r w:rsidRPr="7F9DD23D" w:rsidR="7F9DD23D">
        <w:rPr>
          <w:rFonts w:ascii="Arial" w:hAnsi="Arial" w:eastAsia="Arial" w:cs="Arial"/>
          <w:sz w:val="20"/>
          <w:szCs w:val="20"/>
        </w:rPr>
        <w:t xml:space="preserve"> Üniversite Bilgi Yönetim Sistemi üzerinden kurul, komisyon vb. ile ilgili yazıların iletilmesine ilişkin duyuru örneği ekte sunulmuştur </w:t>
      </w:r>
      <w:hyperlink r:id="R2f8fcbc2736049ad">
        <w:r w:rsidRPr="7F9DD23D" w:rsidR="7F9DD23D">
          <w:rPr>
            <w:rFonts w:ascii="Arial" w:hAnsi="Arial" w:eastAsia="Arial" w:cs="Arial"/>
            <w:color w:val="1155CC"/>
            <w:sz w:val="20"/>
            <w:szCs w:val="20"/>
            <w:u w:val="single"/>
          </w:rPr>
          <w:t>(Ek 7.2.5</w:t>
        </w:r>
      </w:hyperlink>
      <w:r w:rsidRPr="7F9DD23D" w:rsidR="7F9DD23D">
        <w:rPr>
          <w:rFonts w:ascii="Arial" w:hAnsi="Arial" w:eastAsia="Arial" w:cs="Arial"/>
          <w:sz w:val="20"/>
          <w:szCs w:val="20"/>
        </w:rPr>
        <w:t xml:space="preserve">, </w:t>
      </w:r>
      <w:hyperlink r:id="Rfc3ecea4ad9e45e7">
        <w:r w:rsidRPr="7F9DD23D" w:rsidR="7F9DD23D">
          <w:rPr>
            <w:rFonts w:ascii="Arial" w:hAnsi="Arial" w:eastAsia="Arial" w:cs="Arial"/>
            <w:color w:val="1155CC"/>
            <w:sz w:val="20"/>
            <w:szCs w:val="20"/>
            <w:u w:val="single"/>
          </w:rPr>
          <w:t>Ek 7.2.6</w:t>
        </w:r>
      </w:hyperlink>
      <w:r w:rsidRPr="7F9DD23D" w:rsidR="7F9DD23D">
        <w:rPr>
          <w:rFonts w:ascii="Arial" w:hAnsi="Arial" w:eastAsia="Arial" w:cs="Arial"/>
          <w:sz w:val="20"/>
          <w:szCs w:val="20"/>
        </w:rPr>
        <w:t xml:space="preserve">). Fakülte ve Hemşirelik bölüm komisyonlarında akademik ve idari personelin dışında öğrenciler de komisyon üyesi olarak bulunmaktadır. Bununla ilgili kanıtlar web sitesinde de paylaşılmıştır </w:t>
      </w:r>
      <w:hyperlink r:id="R37c5428e7c4148c3">
        <w:r w:rsidRPr="7F9DD23D" w:rsidR="7F9DD23D">
          <w:rPr>
            <w:rFonts w:ascii="Arial" w:hAnsi="Arial" w:eastAsia="Arial" w:cs="Arial"/>
            <w:color w:val="1155CC"/>
            <w:sz w:val="20"/>
            <w:szCs w:val="20"/>
            <w:u w:val="single"/>
          </w:rPr>
          <w:t>(Ek 7.1.4).</w:t>
        </w:r>
      </w:hyperlink>
      <w:r w:rsidRPr="7F9DD23D" w:rsidR="7F9DD23D">
        <w:rPr>
          <w:rFonts w:ascii="Arial" w:hAnsi="Arial" w:eastAsia="Arial" w:cs="Arial"/>
          <w:sz w:val="20"/>
          <w:szCs w:val="20"/>
        </w:rPr>
        <w:t xml:space="preserve"> Öğrenciler komisyon toplantıları, iç/dış paydaş toplantılarına katılım veya anketler aracılığıyla fikir beyan edebilmektedir. T.S 4.6’da bununla ilgili detaylı bilgiye yer verilmiş olup kanıtlar sunulmuştur </w:t>
      </w:r>
      <w:hyperlink r:id="Rc0d7b735931449ad">
        <w:r w:rsidRPr="7F9DD23D" w:rsidR="7F9DD23D">
          <w:rPr>
            <w:rFonts w:ascii="Arial" w:hAnsi="Arial" w:eastAsia="Arial" w:cs="Arial"/>
            <w:color w:val="1155CC"/>
            <w:sz w:val="20"/>
            <w:szCs w:val="20"/>
            <w:u w:val="single"/>
          </w:rPr>
          <w:t>(Ek 4.6.1</w:t>
        </w:r>
      </w:hyperlink>
      <w:r w:rsidRPr="7F9DD23D" w:rsidR="7F9DD23D">
        <w:rPr>
          <w:rFonts w:ascii="Arial" w:hAnsi="Arial" w:eastAsia="Arial" w:cs="Arial"/>
          <w:sz w:val="20"/>
          <w:szCs w:val="20"/>
        </w:rPr>
        <w:t>,</w:t>
      </w:r>
      <w:hyperlink r:id="R85c4a34497b74925">
        <w:r w:rsidRPr="7F9DD23D" w:rsidR="7F9DD23D">
          <w:rPr>
            <w:rFonts w:ascii="Arial" w:hAnsi="Arial" w:eastAsia="Arial" w:cs="Arial"/>
            <w:color w:val="1155CC"/>
            <w:sz w:val="20"/>
            <w:szCs w:val="20"/>
            <w:u w:val="single"/>
          </w:rPr>
          <w:t xml:space="preserve"> Ek 4.6.2</w:t>
        </w:r>
      </w:hyperlink>
      <w:r w:rsidRPr="7F9DD23D" w:rsidR="7F9DD23D">
        <w:rPr>
          <w:rFonts w:ascii="Arial" w:hAnsi="Arial" w:eastAsia="Arial" w:cs="Arial"/>
          <w:sz w:val="20"/>
          <w:szCs w:val="20"/>
        </w:rPr>
        <w:t xml:space="preserve">, </w:t>
      </w:r>
      <w:hyperlink r:id="R00a90b8d51214aae">
        <w:r w:rsidRPr="7F9DD23D" w:rsidR="7F9DD23D">
          <w:rPr>
            <w:rFonts w:ascii="Arial" w:hAnsi="Arial" w:eastAsia="Arial" w:cs="Arial"/>
            <w:color w:val="1155CC"/>
            <w:sz w:val="20"/>
            <w:szCs w:val="20"/>
            <w:u w:val="single"/>
          </w:rPr>
          <w:t>Ek 4.6.3</w:t>
        </w:r>
      </w:hyperlink>
      <w:r w:rsidRPr="7F9DD23D" w:rsidR="7F9DD23D">
        <w:rPr>
          <w:rFonts w:ascii="Arial" w:hAnsi="Arial" w:eastAsia="Arial" w:cs="Arial"/>
          <w:sz w:val="20"/>
          <w:szCs w:val="20"/>
        </w:rPr>
        <w:t xml:space="preserve">, </w:t>
      </w:r>
      <w:hyperlink r:id="Rc390fc6dadb44926">
        <w:r w:rsidRPr="7F9DD23D" w:rsidR="7F9DD23D">
          <w:rPr>
            <w:rFonts w:ascii="Arial" w:hAnsi="Arial" w:eastAsia="Arial" w:cs="Arial"/>
            <w:color w:val="1155CC"/>
            <w:sz w:val="20"/>
            <w:szCs w:val="20"/>
            <w:u w:val="single"/>
          </w:rPr>
          <w:t>Ek 4.6.4</w:t>
        </w:r>
      </w:hyperlink>
      <w:r w:rsidRPr="7F9DD23D" w:rsidR="7F9DD23D">
        <w:rPr>
          <w:rFonts w:ascii="Arial" w:hAnsi="Arial" w:eastAsia="Arial" w:cs="Arial"/>
          <w:sz w:val="20"/>
          <w:szCs w:val="20"/>
        </w:rPr>
        <w:t xml:space="preserve">, </w:t>
      </w:r>
      <w:hyperlink r:id="Rdc25ce2193da4616">
        <w:r w:rsidRPr="7F9DD23D" w:rsidR="7F9DD23D">
          <w:rPr>
            <w:rFonts w:ascii="Arial" w:hAnsi="Arial" w:eastAsia="Arial" w:cs="Arial"/>
            <w:color w:val="1155CC"/>
            <w:sz w:val="20"/>
            <w:szCs w:val="20"/>
            <w:u w:val="single"/>
          </w:rPr>
          <w:t>Ek 4.6.5</w:t>
        </w:r>
      </w:hyperlink>
      <w:r w:rsidRPr="7F9DD23D" w:rsidR="7F9DD23D">
        <w:rPr>
          <w:rFonts w:ascii="Arial" w:hAnsi="Arial" w:eastAsia="Arial" w:cs="Arial"/>
          <w:sz w:val="20"/>
          <w:szCs w:val="20"/>
        </w:rPr>
        <w:t xml:space="preserve">, </w:t>
      </w:r>
      <w:hyperlink r:id="R3145111a525245d5">
        <w:r w:rsidRPr="7F9DD23D" w:rsidR="7F9DD23D">
          <w:rPr>
            <w:rFonts w:ascii="Arial" w:hAnsi="Arial" w:eastAsia="Arial" w:cs="Arial"/>
            <w:color w:val="1155CC"/>
            <w:sz w:val="20"/>
            <w:szCs w:val="20"/>
            <w:u w:val="single"/>
          </w:rPr>
          <w:t>Ek 4.6.6</w:t>
        </w:r>
      </w:hyperlink>
      <w:r w:rsidRPr="7F9DD23D" w:rsidR="7F9DD23D">
        <w:rPr>
          <w:rFonts w:ascii="Arial" w:hAnsi="Arial" w:eastAsia="Arial" w:cs="Arial"/>
          <w:sz w:val="20"/>
          <w:szCs w:val="20"/>
        </w:rPr>
        <w:t>).</w:t>
      </w:r>
    </w:p>
    <w:p w:rsidR="00F711E3" w:rsidP="7F9DD23D" w:rsidRDefault="00286108" w14:paraId="0000024F" w14:textId="77777777">
      <w:pPr>
        <w:pStyle w:val="Normal0"/>
        <w:tabs>
          <w:tab w:val="left" w:pos="4296"/>
        </w:tabs>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Program yöneticileri, akademik ve idari personelin karar alma süreçlerine katılımını sağlamaktadır.</w:t>
      </w:r>
    </w:p>
    <w:p w:rsidR="00F711E3" w:rsidP="7F9DD23D" w:rsidRDefault="00286108" w14:paraId="00000250" w14:textId="77777777">
      <w:pPr>
        <w:pStyle w:val="Normal0"/>
        <w:tabs>
          <w:tab w:val="left" w:pos="4296"/>
        </w:tabs>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Bölüm Başkanı, akademik ve idari personelin karar alma süreçlerine katılımını sağlamaktadır. Hemşirelik programında karar alma süreçlerinin işletildiğine dair Bölüm Kurulu toplantı tutanakları kanıt olarak eklenmiştir (</w:t>
      </w:r>
      <w:hyperlink r:id="R137fdd2789ac443b">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sz w:val="20"/>
          <w:szCs w:val="20"/>
        </w:rPr>
        <w:t xml:space="preserve">, </w:t>
      </w:r>
      <w:hyperlink r:id="R981107b526864ad9">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 xml:space="preserve">, </w:t>
      </w:r>
      <w:hyperlink r:id="R6d15a225b9894e9a">
        <w:r w:rsidRPr="7F9DD23D" w:rsidR="7F9DD23D">
          <w:rPr>
            <w:rFonts w:ascii="Arial" w:hAnsi="Arial" w:eastAsia="Arial" w:cs="Arial"/>
            <w:color w:val="1155CC"/>
            <w:sz w:val="20"/>
            <w:szCs w:val="20"/>
            <w:u w:val="single"/>
          </w:rPr>
          <w:t>Ek 7.2.7)</w:t>
        </w:r>
      </w:hyperlink>
      <w:r w:rsidRPr="7F9DD23D" w:rsidR="7F9DD23D">
        <w:rPr>
          <w:rFonts w:ascii="Arial" w:hAnsi="Arial" w:eastAsia="Arial" w:cs="Arial"/>
          <w:sz w:val="20"/>
          <w:szCs w:val="20"/>
        </w:rPr>
        <w:t>.</w:t>
      </w:r>
    </w:p>
    <w:p w:rsidR="00F711E3" w:rsidP="7F9DD23D" w:rsidRDefault="00286108" w14:paraId="00000251" w14:textId="77777777">
      <w:pPr>
        <w:pStyle w:val="Normal0"/>
        <w:tabs>
          <w:tab w:val="left" w:pos="4296"/>
        </w:tabs>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Akademik ve idari personelin karar alma süreçlerine yönelik öneri ve şikayetlerinin alınması, incelenmesi ve çözülmesine yönelik düzenlemeler mevcuttur.</w:t>
      </w:r>
    </w:p>
    <w:p w:rsidR="00F711E3" w:rsidP="7F9DD23D" w:rsidRDefault="00286108" w14:paraId="00000252" w14:textId="60A1DA42">
      <w:pPr>
        <w:pStyle w:val="Normal0"/>
        <w:tabs>
          <w:tab w:val="left" w:pos="4296"/>
        </w:tabs>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color w:val="auto"/>
          <w:sz w:val="20"/>
          <w:szCs w:val="20"/>
        </w:rPr>
        <w:t>Bununla ilgili olarak Kastamonu Üniversitesi Sağlık Bilimleri Fakültesi İdari Personel (</w:t>
      </w:r>
      <w:hyperlink r:id="R0d7300903e9c4316">
        <w:r w:rsidRPr="7F9DD23D" w:rsidR="7F9DD23D">
          <w:rPr>
            <w:rStyle w:val="Kpr"/>
            <w:rFonts w:ascii="Arial" w:hAnsi="Arial" w:eastAsia="Arial" w:cs="Arial"/>
            <w:color w:val="auto"/>
            <w:sz w:val="20"/>
            <w:szCs w:val="20"/>
          </w:rPr>
          <w:t>Ek 7.2.8</w:t>
        </w:r>
      </w:hyperlink>
      <w:r w:rsidRPr="7F9DD23D" w:rsidR="7F9DD23D">
        <w:rPr>
          <w:rFonts w:ascii="Arial" w:hAnsi="Arial" w:eastAsia="Arial" w:cs="Arial"/>
          <w:color w:val="auto"/>
          <w:sz w:val="20"/>
          <w:szCs w:val="20"/>
        </w:rPr>
        <w:t>) ve Akademik Personel Memnuniyet Anketi (</w:t>
      </w:r>
      <w:hyperlink r:id="R274560f4a4bc4bf9">
        <w:r w:rsidRPr="7F9DD23D" w:rsidR="7F9DD23D">
          <w:rPr>
            <w:rStyle w:val="Kpr"/>
            <w:rFonts w:ascii="Arial" w:hAnsi="Arial" w:eastAsia="Arial" w:cs="Arial"/>
            <w:color w:val="auto"/>
            <w:sz w:val="20"/>
            <w:szCs w:val="20"/>
          </w:rPr>
          <w:t>Ek 7.2.9</w:t>
        </w:r>
      </w:hyperlink>
      <w:r w:rsidRPr="7F9DD23D" w:rsidR="7F9DD23D">
        <w:rPr>
          <w:rFonts w:ascii="Arial" w:hAnsi="Arial" w:eastAsia="Arial" w:cs="Arial"/>
          <w:color w:val="auto"/>
          <w:sz w:val="20"/>
          <w:szCs w:val="20"/>
          <w:u w:val="single"/>
        </w:rPr>
        <w:t>)</w:t>
      </w:r>
      <w:r w:rsidRPr="7F9DD23D" w:rsidR="7F9DD23D">
        <w:rPr>
          <w:rFonts w:ascii="Arial" w:hAnsi="Arial" w:eastAsia="Arial" w:cs="Arial"/>
          <w:color w:val="auto"/>
          <w:sz w:val="20"/>
          <w:szCs w:val="20"/>
        </w:rPr>
        <w:t xml:space="preserve"> oluşturulmuş olup düzenli aralıklarla çalışanlara gönderilmektedir.</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 xml:space="preserve">Ayrıca anketler Fakülte web sayfasında </w:t>
      </w:r>
      <w:hyperlink r:id="R72ec36e280484c95">
        <w:r w:rsidRPr="7F9DD23D" w:rsidR="7F9DD23D">
          <w:rPr>
            <w:rFonts w:ascii="Arial" w:hAnsi="Arial" w:eastAsia="Arial" w:cs="Arial"/>
            <w:color w:val="1155CC"/>
            <w:sz w:val="20"/>
            <w:szCs w:val="20"/>
            <w:u w:val="single"/>
          </w:rPr>
          <w:t>Anketler</w:t>
        </w:r>
      </w:hyperlink>
      <w:r w:rsidRPr="7F9DD23D" w:rsidR="7F9DD23D">
        <w:rPr>
          <w:rFonts w:ascii="Arial" w:hAnsi="Arial" w:eastAsia="Arial" w:cs="Arial"/>
          <w:sz w:val="20"/>
          <w:szCs w:val="20"/>
        </w:rPr>
        <w:t xml:space="preserve"> başlığı altına da sabitlenmiş olup herhangi bir zamanda girip doldurulmaktadır.  Anket soruları arasında “</w:t>
      </w:r>
      <w:r w:rsidRPr="7F9DD23D" w:rsidR="7F9DD23D">
        <w:rPr>
          <w:rFonts w:ascii="Arial" w:hAnsi="Arial" w:eastAsia="Arial" w:cs="Arial"/>
          <w:sz w:val="20"/>
          <w:szCs w:val="20"/>
        </w:rPr>
        <w:t xml:space="preserve">Yönetimce alınan kararlara idari/akademik personelin katılımının sağlanması”, “Üniversitemizde üst ve alt kademeler arasında sorunların tartışılma olanakları geri bildirim süreçlerinin bulunması” gibi sorular </w:t>
      </w:r>
      <w:r w:rsidRPr="7F9DD23D" w:rsidR="7F9DD23D">
        <w:rPr>
          <w:rFonts w:ascii="Arial" w:hAnsi="Arial" w:eastAsia="Arial" w:cs="Arial"/>
          <w:sz w:val="20"/>
          <w:szCs w:val="20"/>
        </w:rPr>
        <w:t xml:space="preserve">Akademik ve İdari personelin karar alma süreçlerine yönelik öneri ve şikayetlerinin alınmasını içermektedir. Dönem içinde yapılan toplantılarda akademik ve idari personelin görüş ve önerilerine de başvurulmaktadır. Bununla ilgili bazı toplantı tutanakları ekte sunulmuştur </w:t>
      </w:r>
      <w:hyperlink r:id="R66d54151e5954f05">
        <w:r w:rsidRPr="7F9DD23D" w:rsidR="7F9DD23D">
          <w:rPr>
            <w:rFonts w:ascii="Arial" w:hAnsi="Arial" w:eastAsia="Arial" w:cs="Arial"/>
            <w:color w:val="1155CC"/>
            <w:sz w:val="20"/>
            <w:szCs w:val="20"/>
            <w:u w:val="single"/>
          </w:rPr>
          <w:t>(Ek 7.2.10)</w:t>
        </w:r>
      </w:hyperlink>
      <w:r w:rsidRPr="7F9DD23D" w:rsidR="7F9DD23D">
        <w:rPr>
          <w:rFonts w:ascii="Arial" w:hAnsi="Arial" w:eastAsia="Arial" w:cs="Arial"/>
          <w:sz w:val="20"/>
          <w:szCs w:val="20"/>
        </w:rPr>
        <w:t xml:space="preserve">. Program yöneticileri gerek iş ortamında gerekse iş dışındaki sosyal ortamlarda düzenlediği etkinliklerde hem motivasyonu artırmayı amaçlamakta hem de personelin karar almaya dair öneri ya da sorunlarını açıkça dile getirmelerini teşvik etmektedir </w:t>
      </w:r>
      <w:hyperlink r:id="Rdd21129a45334567">
        <w:r w:rsidRPr="7F9DD23D" w:rsidR="7F9DD23D">
          <w:rPr>
            <w:rFonts w:ascii="Arial" w:hAnsi="Arial" w:eastAsia="Arial" w:cs="Arial"/>
            <w:color w:val="1155CC"/>
            <w:sz w:val="20"/>
            <w:szCs w:val="20"/>
            <w:u w:val="single"/>
          </w:rPr>
          <w:t xml:space="preserve"> (Ek 7.2.11)</w:t>
        </w:r>
      </w:hyperlink>
      <w:r w:rsidRPr="7F9DD23D" w:rsidR="7F9DD23D">
        <w:rPr>
          <w:rFonts w:ascii="Arial" w:hAnsi="Arial" w:eastAsia="Arial" w:cs="Arial"/>
          <w:sz w:val="20"/>
          <w:szCs w:val="20"/>
        </w:rPr>
        <w:t>. Ayrıca 2025-2026 yılında Hemşirelik Bölüm Başkanını değerlendirme anketi oluşturulmuş olup veriler Mayıs 2026 tarihinde toplanacaktır (</w:t>
      </w:r>
      <w:hyperlink r:id="Ra0c3e077406748bf">
        <w:r w:rsidRPr="7F9DD23D" w:rsidR="7F9DD23D">
          <w:rPr>
            <w:rStyle w:val="Kpr"/>
            <w:rFonts w:ascii="Arial" w:hAnsi="Arial" w:eastAsia="Arial" w:cs="Arial"/>
            <w:sz w:val="20"/>
            <w:szCs w:val="20"/>
          </w:rPr>
          <w:t>Ek 7.2.12</w:t>
        </w:r>
      </w:hyperlink>
      <w:r w:rsidRPr="7F9DD23D" w:rsidR="7F9DD23D">
        <w:rPr>
          <w:rFonts w:ascii="Arial" w:hAnsi="Arial" w:eastAsia="Arial" w:cs="Arial"/>
          <w:sz w:val="20"/>
          <w:szCs w:val="20"/>
        </w:rPr>
        <w:t>)</w:t>
      </w:r>
    </w:p>
    <w:p w:rsidR="00F711E3" w:rsidP="7F9DD23D" w:rsidRDefault="00286108" w14:paraId="00000253" w14:textId="77777777">
      <w:pPr>
        <w:pStyle w:val="Normal0"/>
        <w:tabs>
          <w:tab w:val="left" w:pos="4296"/>
        </w:tabs>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Program yöneticilerinin (Dekan/Müdür/Hemşirelik Bölüm Başkanı ve Yardımcıları, Anabilim Dalı Başkanı) liderlik ve yönetim performansı izlenmektedir.</w:t>
      </w:r>
    </w:p>
    <w:p w:rsidR="00F711E3" w:rsidP="7F9DD23D" w:rsidRDefault="00286108" w14:paraId="00000254" w14:textId="77777777">
      <w:pPr>
        <w:pStyle w:val="Normal0"/>
        <w:tabs>
          <w:tab w:val="left" w:pos="4296"/>
        </w:tabs>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Fakülte yöneticilerinin liderlik ve yönetim performansının izlendiği süreçler akademik ve idari personel memnuniyetleri anketleriyle değerlendirilmektedir. Anket sonuçlarına idari personel için </w:t>
      </w:r>
      <w:hyperlink r:id="R12e392de98f84007">
        <w:r w:rsidRPr="7F9DD23D" w:rsidR="7F9DD23D">
          <w:rPr>
            <w:rFonts w:ascii="Arial" w:hAnsi="Arial" w:eastAsia="Arial" w:cs="Arial"/>
            <w:color w:val="1155CC"/>
            <w:sz w:val="20"/>
            <w:szCs w:val="20"/>
            <w:u w:val="single"/>
          </w:rPr>
          <w:t>bağlantıdan</w:t>
        </w:r>
      </w:hyperlink>
      <w:r w:rsidRPr="7F9DD23D" w:rsidR="7F9DD23D">
        <w:rPr>
          <w:rFonts w:ascii="Arial" w:hAnsi="Arial" w:eastAsia="Arial" w:cs="Arial"/>
          <w:sz w:val="20"/>
          <w:szCs w:val="20"/>
        </w:rPr>
        <w:t xml:space="preserve">, akademik personel için </w:t>
      </w:r>
      <w:hyperlink r:id="R6896fac880a74679">
        <w:r w:rsidRPr="7F9DD23D" w:rsidR="7F9DD23D">
          <w:rPr>
            <w:rFonts w:ascii="Arial" w:hAnsi="Arial" w:eastAsia="Arial" w:cs="Arial"/>
            <w:color w:val="1155CC"/>
            <w:sz w:val="20"/>
            <w:szCs w:val="20"/>
            <w:u w:val="single"/>
          </w:rPr>
          <w:t>bağlantıdan</w:t>
        </w:r>
      </w:hyperlink>
      <w:r w:rsidRPr="7F9DD23D" w:rsidR="7F9DD23D">
        <w:rPr>
          <w:rFonts w:ascii="Arial" w:hAnsi="Arial" w:eastAsia="Arial" w:cs="Arial"/>
          <w:sz w:val="20"/>
          <w:szCs w:val="20"/>
        </w:rPr>
        <w:t xml:space="preserve"> ulaşılabilmektedir. Ancak 28.05.2025 tarihli iç ve dış paydaş toplantısında Program yöneticilerinin liderlik ve performansının izlenmesine yönelik öneriler alınmış olup bu doğrultuda 2025-2026 Eğitim-Öğretim dönemi itibariyle “Program Yöneticisi Değerlendirme Formu” oluşturulması ve yılda bir kez değerlendirilmesi konusunda fikir birliğine varılmıştır </w:t>
      </w:r>
      <w:hyperlink r:id="Receae499164e4acc">
        <w:r w:rsidRPr="7F9DD23D" w:rsidR="7F9DD23D">
          <w:rPr>
            <w:rFonts w:ascii="Arial" w:hAnsi="Arial" w:eastAsia="Arial" w:cs="Arial"/>
            <w:color w:val="1155CC"/>
            <w:sz w:val="20"/>
            <w:szCs w:val="20"/>
            <w:u w:val="single"/>
          </w:rPr>
          <w:t>(Ek 1.2.6)</w:t>
        </w:r>
      </w:hyperlink>
      <w:r w:rsidRPr="7F9DD23D" w:rsidR="7F9DD23D">
        <w:rPr>
          <w:rFonts w:ascii="Arial" w:hAnsi="Arial" w:eastAsia="Arial" w:cs="Arial"/>
          <w:sz w:val="20"/>
          <w:szCs w:val="20"/>
        </w:rPr>
        <w:t>.</w:t>
      </w:r>
    </w:p>
    <w:p w:rsidR="65DCE986" w:rsidP="7F9DD23D" w:rsidRDefault="65DCE986" w14:paraId="55CE47A0" w14:textId="3947B711">
      <w:pPr>
        <w:pStyle w:val="Normal0"/>
        <w:spacing w:before="240"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color w:val="auto"/>
          <w:sz w:val="20"/>
          <w:szCs w:val="20"/>
        </w:rPr>
        <w:t>Tablo Sİ.7.1. Yıllara Göre Eğitim Yönetimine Yönelik İyileştirme Sonuçları (</w:t>
      </w:r>
      <w:hyperlink r:id="R8b68f225d4ab47c3">
        <w:r w:rsidRPr="7F9DD23D" w:rsidR="7F9DD23D">
          <w:rPr>
            <w:rStyle w:val="Kpr"/>
            <w:rFonts w:ascii="Arial" w:hAnsi="Arial" w:eastAsia="Arial" w:cs="Arial"/>
            <w:color w:val="auto"/>
            <w:sz w:val="20"/>
            <w:szCs w:val="20"/>
          </w:rPr>
          <w:t>Ek 7.7.13</w:t>
        </w:r>
      </w:hyperlink>
      <w:r w:rsidRPr="7F9DD23D" w:rsidR="7F9DD23D">
        <w:rPr>
          <w:rFonts w:ascii="Arial" w:hAnsi="Arial" w:eastAsia="Arial" w:cs="Arial"/>
          <w:color w:val="auto"/>
          <w:sz w:val="20"/>
          <w:szCs w:val="20"/>
        </w:rPr>
        <w:t>) ve Tablo Sİ. 7.2. Eğitim Yönetimine Yönelik Sürekli İyileştirme Çalışmaları ve Sonuçları (</w:t>
      </w:r>
      <w:hyperlink r:id="R55a8b98a7dcc4d3b">
        <w:r w:rsidRPr="7F9DD23D" w:rsidR="7F9DD23D">
          <w:rPr>
            <w:rStyle w:val="Kpr"/>
            <w:rFonts w:ascii="Arial" w:hAnsi="Arial" w:eastAsia="Arial" w:cs="Arial"/>
            <w:color w:val="auto"/>
            <w:sz w:val="20"/>
            <w:szCs w:val="20"/>
          </w:rPr>
          <w:t>Ek 7.7.14</w:t>
        </w:r>
      </w:hyperlink>
      <w:r w:rsidRPr="7F9DD23D" w:rsidR="7F9DD23D">
        <w:rPr>
          <w:rFonts w:ascii="Arial" w:hAnsi="Arial" w:eastAsia="Arial" w:cs="Arial"/>
          <w:color w:val="auto"/>
          <w:sz w:val="20"/>
          <w:szCs w:val="20"/>
        </w:rPr>
        <w:t>) ekte sunulmuştur.</w:t>
      </w:r>
    </w:p>
    <w:p w:rsidR="00F711E3" w:rsidP="7F9DD23D" w:rsidRDefault="00286108" w14:paraId="00000255"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2eclud0" w:id="280"/>
      <w:bookmarkEnd w:id="280"/>
      <w:r w:rsidRPr="7F9DD23D" w:rsidR="7F9DD23D">
        <w:rPr>
          <w:rFonts w:ascii="Arial" w:hAnsi="Arial" w:eastAsia="Arial" w:cs="Arial"/>
          <w:b w:val="1"/>
          <w:bCs w:val="1"/>
          <w:smallCaps w:val="1"/>
          <w:color w:val="000000" w:themeColor="text1" w:themeTint="FF" w:themeShade="FF"/>
          <w:sz w:val="20"/>
          <w:szCs w:val="20"/>
        </w:rPr>
        <w:t>TS.7.3. FİNANSAL KAYNAKLARIN YÖNETİMİ</w:t>
      </w:r>
    </w:p>
    <w:p w:rsidR="00F711E3" w:rsidP="7F9DD23D" w:rsidRDefault="00286108" w14:paraId="00000256"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d03ayi4w8bz" w:id="281"/>
      <w:bookmarkEnd w:id="281"/>
      <w:r w:rsidRPr="7F9DD23D" w:rsidR="7F9DD23D">
        <w:rPr>
          <w:rFonts w:ascii="Arial" w:hAnsi="Arial" w:eastAsia="Arial" w:cs="Arial"/>
          <w:b w:val="1"/>
          <w:bCs w:val="1"/>
          <w:caps w:val="0"/>
          <w:smallCaps w:val="0"/>
          <w:sz w:val="20"/>
          <w:szCs w:val="20"/>
        </w:rPr>
        <w:t>Ölçüt 1. Programın finansal kaynak yönetimi ile ilgili süreçler tanımlanmıştır.</w:t>
      </w:r>
    </w:p>
    <w:p w:rsidR="00F711E3" w:rsidP="7F9DD23D" w:rsidRDefault="00286108" w14:paraId="00000257" w14:textId="7D42127D">
      <w:pPr>
        <w:pStyle w:val="Balk2"/>
        <w:spacing w:before="360" w:after="240" w:afterAutospacing="off" w:line="240" w:lineRule="auto"/>
        <w:ind w:firstLine="0"/>
        <w:jc w:val="both"/>
        <w:rPr>
          <w:rFonts w:ascii="Arial" w:hAnsi="Arial" w:eastAsia="Arial" w:cs="Arial"/>
          <w:caps w:val="0"/>
          <w:smallCaps w:val="0"/>
          <w:sz w:val="20"/>
          <w:szCs w:val="20"/>
        </w:rPr>
      </w:pPr>
      <w:bookmarkStart w:name="_heading=h.c62y5ktd4bem" w:id="282"/>
      <w:bookmarkEnd w:id="282"/>
      <w:r w:rsidRPr="7F9DD23D" w:rsidR="7F9DD23D">
        <w:rPr>
          <w:rFonts w:ascii="Arial" w:hAnsi="Arial" w:eastAsia="Arial" w:cs="Arial"/>
          <w:caps w:val="0"/>
          <w:smallCaps w:val="0"/>
          <w:sz w:val="20"/>
          <w:szCs w:val="20"/>
        </w:rPr>
        <w:t xml:space="preserve">Sağlık Bilimleri Fakültesi, programın finansal kaynaklarının planlanması ve yönetimi konusunda şeffaf ve sürdürülebilir bir yaklaşım benimsemektedir. Kastamonu Üniversitesi’nde finansal kaynakların yönetimine ilişkin süreçler; kamu kaynaklarının etkili, ekonomik ve verimli bir şekilde kullanılması, kamu mali yönetiminin yapısı ve işleyişi, kamu bütçelerinin hazırlanması, uygulanması, tüm mali işlemlerin muhasebeleştirilmesi, raporlanması ve denetlenmesi, sonuçların hesap verebilirlik ve mali saydamlık açısından kamuoyuyla paylaşılması başlıklarını ele alan 5018 Sayılı Kamu Mali Yönetimi ve Kontrol Kanunu’na göre işlemektedir. Üniversitenin tüm bölümlerinde olduğu gibi Sağlık Bilimleri Fakültesinin de finansal kaynak yönetimi, eğitim faaliyetleri ile ilgili tüm gelir ve giderleri bu kanun kapsamında yürütülmektedir. Kanunun 30. Maddesinde; “Genel yönetim kapsamındaki idareler bütçelerinin ilk altı aylık uygulama sonuçları, ikinci altı aya ilişkin beklentiler ve hedefler ile faaliyetlerini kapsayan mali durumu temmuz ayı içinde kamuoyuna açıklar.” denilmektedir. Bunun gereği olarak Ocak-Haziran dönemi bütçe gerçekleştirmeleri ile Temmuz-Aralık dönemine ilişkin hedef ve beklentilerin yer aldığı “Kastamonu Üniversitesi 2025 Yılı Kurumsal Mali Durum ve Beklentiler Raporu” hazırlanmıştır </w:t>
      </w:r>
      <w:r w:rsidRPr="7F9DD23D" w:rsidR="7F9DD23D">
        <w:rPr>
          <w:rFonts w:ascii="Arial" w:hAnsi="Arial" w:eastAsia="Arial" w:cs="Arial"/>
          <w:caps w:val="0"/>
          <w:smallCaps w:val="0"/>
          <w:color w:val="0070C0"/>
          <w:sz w:val="20"/>
          <w:szCs w:val="20"/>
        </w:rPr>
        <w:t>(Ek 7.3.1)</w:t>
      </w:r>
      <w:r w:rsidRPr="7F9DD23D" w:rsidR="7F9DD23D">
        <w:rPr>
          <w:rFonts w:ascii="Arial" w:hAnsi="Arial" w:eastAsia="Arial" w:cs="Arial"/>
          <w:caps w:val="0"/>
          <w:smallCaps w:val="0"/>
          <w:color w:val="0070C0"/>
          <w:sz w:val="20"/>
          <w:szCs w:val="20"/>
        </w:rPr>
        <w:t>.</w:t>
      </w:r>
      <w:r w:rsidRPr="7F9DD23D" w:rsidR="7F9DD23D">
        <w:rPr>
          <w:rFonts w:ascii="Arial" w:hAnsi="Arial" w:eastAsia="Arial" w:cs="Arial"/>
          <w:caps w:val="0"/>
          <w:smallCaps w:val="0"/>
          <w:sz w:val="20"/>
          <w:szCs w:val="20"/>
        </w:rPr>
        <w:t xml:space="preserve"> Bu rapor Üniversitenin 2025 yılının mali bilgilerini içermektedir. Bu rapor dışında Üniversite’nin altyapısına, finansal kaynaklarına, gelir-gider raporlarına ve yapmış olduğu harcama kalemlerine detaylı olarak “2024 Yılı Yatırım Programı İzleme ve Değerlendirme Raporu” </w:t>
      </w:r>
      <w:hyperlink r:id="Rc085c15568574d61">
        <w:r w:rsidRPr="7F9DD23D" w:rsidR="7F9DD23D">
          <w:rPr>
            <w:rFonts w:ascii="Arial" w:hAnsi="Arial" w:eastAsia="Arial" w:cs="Arial"/>
            <w:caps w:val="0"/>
            <w:smallCaps w:val="0"/>
            <w:color w:val="1155CC"/>
            <w:sz w:val="20"/>
            <w:szCs w:val="20"/>
            <w:u w:val="single"/>
          </w:rPr>
          <w:t>(Ek 7.3.2)</w:t>
        </w:r>
      </w:hyperlink>
      <w:r w:rsidRPr="7F9DD23D" w:rsidR="7F9DD23D">
        <w:rPr>
          <w:rFonts w:ascii="Arial" w:hAnsi="Arial" w:eastAsia="Arial" w:cs="Arial"/>
          <w:caps w:val="0"/>
          <w:smallCaps w:val="0"/>
          <w:sz w:val="20"/>
          <w:szCs w:val="20"/>
        </w:rPr>
        <w:t xml:space="preserve"> ve “Kastamonu Üniversitesi 2024 Yılı İdare Faaliyet Raporu“</w:t>
      </w:r>
      <w:hyperlink r:id="R9bfd922461e0482e">
        <w:r w:rsidRPr="7F9DD23D" w:rsidR="7F9DD23D">
          <w:rPr>
            <w:rFonts w:ascii="Arial" w:hAnsi="Arial" w:eastAsia="Arial" w:cs="Arial"/>
            <w:caps w:val="0"/>
            <w:smallCaps w:val="0"/>
            <w:color w:val="1155CC"/>
            <w:sz w:val="20"/>
            <w:szCs w:val="20"/>
            <w:u w:val="single"/>
          </w:rPr>
          <w:t>’(Ek 7.3.3)</w:t>
        </w:r>
      </w:hyperlink>
      <w:r w:rsidRPr="7F9DD23D" w:rsidR="7F9DD23D">
        <w:rPr>
          <w:rFonts w:ascii="Arial" w:hAnsi="Arial" w:eastAsia="Arial" w:cs="Arial"/>
          <w:caps w:val="0"/>
          <w:smallCaps w:val="0"/>
          <w:sz w:val="20"/>
          <w:szCs w:val="20"/>
        </w:rPr>
        <w:t xml:space="preserve"> belgelerinden de ulaşılabilir. İlgili mevzuat doğrultusunda; hesap verebilirlik, saydamlık ve güvenilirlik çerçevesinde raporun kamuoyuyla paylaşılması amaçlanmış, bütün bu belgeler Üniversitemiz Strateji Geliştirme Daire Başkanlığı </w:t>
      </w:r>
      <w:hyperlink r:id="R6c1d46dc10a041cd">
        <w:r w:rsidRPr="7F9DD23D" w:rsidR="7F9DD23D">
          <w:rPr>
            <w:rStyle w:val="Kpr"/>
            <w:rFonts w:ascii="Arial" w:hAnsi="Arial" w:eastAsia="Arial" w:cs="Arial"/>
            <w:caps w:val="0"/>
            <w:smallCaps w:val="0"/>
            <w:color w:val="0070C0"/>
            <w:sz w:val="20"/>
            <w:szCs w:val="20"/>
          </w:rPr>
          <w:t>web sitesinde</w:t>
        </w:r>
      </w:hyperlink>
      <w:r w:rsidRPr="7F9DD23D" w:rsidR="7F9DD23D">
        <w:rPr>
          <w:rFonts w:ascii="Arial" w:hAnsi="Arial" w:eastAsia="Arial" w:cs="Arial"/>
          <w:caps w:val="0"/>
          <w:smallCaps w:val="0"/>
          <w:sz w:val="20"/>
          <w:szCs w:val="20"/>
        </w:rPr>
        <w:t xml:space="preserve"> yayınlanmıştır.</w:t>
      </w:r>
    </w:p>
    <w:p w:rsidR="00F711E3" w:rsidP="7F9DD23D" w:rsidRDefault="00286108" w14:paraId="00000258" w14:textId="096DD9D3">
      <w:pPr>
        <w:pStyle w:val="Normal0"/>
        <w:spacing w:before="240" w:after="240" w:afterAutospacing="off" w:line="240" w:lineRule="auto"/>
        <w:ind w:left="0" w:hanging="2"/>
        <w:rPr>
          <w:rFonts w:ascii="Arial" w:hAnsi="Arial" w:eastAsia="Arial" w:cs="Arial"/>
          <w:sz w:val="20"/>
          <w:szCs w:val="20"/>
        </w:rPr>
      </w:pPr>
      <w:bookmarkStart w:name="_heading=h.im81c7awr0ak" w:id="283"/>
      <w:bookmarkEnd w:id="283"/>
      <w:r w:rsidRPr="7F9DD23D" w:rsidR="7F9DD23D">
        <w:rPr>
          <w:rFonts w:ascii="Arial" w:hAnsi="Arial" w:eastAsia="Arial" w:cs="Arial"/>
          <w:sz w:val="20"/>
          <w:szCs w:val="20"/>
        </w:rPr>
        <w:t xml:space="preserve">Sağlık Bilimleri Fakültesinde mal ve hizmet alım talepleri ilgili kanun doğrultusunda Dekanlık makamı tarafından Elektronik Belge Yönetim Sistemi kullanılarak ilgili departmana iletilmektedir. Talepler; bina bakımı, onarım, restorasyon, periyodik bakım onarım hizmet alımı, bina alt yapı ve tesisat ile ilgili ise Yapı İşleri ve Teknik Daire Başkanlığı’na, bilgisayar donanımı, internet ağı kurulumu, alt yapı çalışmaları, görüntüleme sistemleri, kayıt sistemleri, ofis program alımları, teknik destek hizmet alımları ile ilgili ise Bilgi İşlem Daire Başkanlığı’na, öğrencilerin ve öğretim elemanlarının faydalanabileceği her türlü kitap, bilimsel çalışmaları destekleyici kapsamlı ve uygun veri tabanı ve e-kaynaklar ile ilgili ise Kütüphane ve Dokümantasyon Daire Başkanlığı’na, bilimsel ve sosyal etkinlikler için gerekli malzemeler, işyeri ve iş sağlığı güvenliği hizmet alımı, görsel duyuru ve tanıtım malzemesi alımı, tören organizasyonu hizmetleri, ulaşım hizmetleri gibi konularla ilgili ise Sağlık Kültür ve Spor Daire Başkanlığı’na, ofis malzemeleri, temizlik malzemesi, kırtasiye malzemesi, demirbaş malzeme alımı ile ilgili ise İdari ve Mali İşler Daire Başkanlığı’na Elektronik Belge Yönetim Sistemi üzerinden iletilmektedir. Kastamonu Üniversitesi Sağlık Bilimleri Fakültesi, kullanılan finansal kaynakların tanımlanmış süreçlere uygun şekilde yönetilmesi ve belgelendirilmesi için standartlaştırılmış bir mali yönetim sistemi uygulamaktadır. Harcamalar, ilgili mevzuat ve üniversite yönergelerine uygun olarak kayıt altına alınmakta, harcama belgeleri, bütçe tahsis dokümanları ve onay süreçlerine ilişkin raporlar düzenli olarak arşivlenmektedir. Bu belgeler, harcamaların şeffaf ve izlenebilir olması sağlanmakta ve mali süreçlerin denetimine katkıda bulunmaktadır. Malzeme ve hizmet alım talepleri ile ilgili örnek belgeler ektedir </w:t>
      </w:r>
      <w:hyperlink r:id="Ra8a29b8a66e342fd">
        <w:r w:rsidRPr="7F9DD23D" w:rsidR="7F9DD23D">
          <w:rPr>
            <w:rFonts w:ascii="Arial" w:hAnsi="Arial" w:eastAsia="Arial" w:cs="Arial"/>
            <w:color w:val="1155CC"/>
            <w:sz w:val="20"/>
            <w:szCs w:val="20"/>
            <w:u w:val="single"/>
          </w:rPr>
          <w:t>(</w:t>
        </w:r>
      </w:hyperlink>
      <w:hyperlink r:id="R7c5aa5f5f8ec46c4">
        <w:r w:rsidRPr="7F9DD23D" w:rsidR="7F9DD23D">
          <w:rPr>
            <w:rFonts w:ascii="Arial" w:hAnsi="Arial" w:eastAsia="Arial" w:cs="Arial"/>
            <w:color w:val="1155CC"/>
            <w:sz w:val="20"/>
            <w:szCs w:val="20"/>
            <w:u w:val="single"/>
          </w:rPr>
          <w:t>Ek 6.1.11</w:t>
        </w:r>
      </w:hyperlink>
      <w:hyperlink r:id="Rd1e34afa5a534efe">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Kullanılan finansal kaynaklar, bütçe planlaması ile uyum açısından düzenli olarak gözden geçirilmekte ve bağımsız denetim süreçlerinden geçmektedir. Harcama gerçekleşmeleri, mali yıl sonu raporlarında detaylı bir şekilde analiz edilmekte ve elde edilen sonuçlar tüm paydaşlarla paylaşılmaktadır. Bu kapsamda, bütçe değerlendirme toplantılarında alınan geri bildirimler doğrultusunda süreçler iyileştirilmekte ve kaynakların daha verimli bir şekilde kullanılması sağlanmaktadır. Kanıt olarak, harcama belgeleri, denetim raporları ve mali yıl bütçe gerçekleşme raporları sunulmaktadır</w:t>
      </w:r>
      <w:r w:rsidRPr="7F9DD23D" w:rsidR="7F9DD23D">
        <w:rPr>
          <w:rFonts w:ascii="Arial" w:hAnsi="Arial" w:eastAsia="Arial" w:cs="Arial"/>
          <w:color w:val="1155CC"/>
          <w:sz w:val="20"/>
          <w:szCs w:val="20"/>
          <w:u w:val="single"/>
        </w:rPr>
        <w:t xml:space="preserve"> </w:t>
      </w:r>
      <w:hyperlink r:id="Re700715347b74969">
        <w:r w:rsidRPr="7F9DD23D" w:rsidR="7F9DD23D">
          <w:rPr>
            <w:rStyle w:val="Kpr"/>
            <w:rFonts w:ascii="Arial" w:hAnsi="Arial" w:eastAsia="Arial" w:cs="Arial"/>
            <w:sz w:val="20"/>
            <w:szCs w:val="20"/>
          </w:rPr>
          <w:t xml:space="preserve"> </w:t>
        </w:r>
        <w:r w:rsidRPr="7F9DD23D" w:rsidR="7F9DD23D">
          <w:rPr>
            <w:rStyle w:val="Kpr"/>
            <w:rFonts w:ascii="Arial" w:hAnsi="Arial" w:eastAsia="Arial" w:cs="Arial"/>
            <w:color w:val="0070C0"/>
            <w:sz w:val="20"/>
            <w:szCs w:val="20"/>
          </w:rPr>
          <w:t>(Ek 7.3.1</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w:t>
      </w:r>
      <w:r w:rsidRPr="7F9DD23D" w:rsidR="7F9DD23D">
        <w:rPr>
          <w:rFonts w:ascii="Arial" w:hAnsi="Arial" w:eastAsia="Arial" w:cs="Arial"/>
          <w:color w:val="1155CC"/>
          <w:sz w:val="20"/>
          <w:szCs w:val="20"/>
          <w:u w:val="single"/>
        </w:rPr>
        <w:t>Ek 7.3.4).</w:t>
      </w:r>
    </w:p>
    <w:p w:rsidR="00F711E3" w:rsidP="7F9DD23D" w:rsidRDefault="00286108" w14:paraId="00000259"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7wrv1bsligwq" w:id="284"/>
      <w:bookmarkEnd w:id="284"/>
      <w:r w:rsidRPr="7F9DD23D" w:rsidR="7F9DD23D">
        <w:rPr>
          <w:rFonts w:ascii="Arial" w:hAnsi="Arial" w:eastAsia="Arial" w:cs="Arial"/>
          <w:b w:val="1"/>
          <w:bCs w:val="1"/>
          <w:caps w:val="0"/>
          <w:smallCaps w:val="0"/>
          <w:sz w:val="20"/>
          <w:szCs w:val="20"/>
        </w:rPr>
        <w:t>Ölçüt 2. Programın finansal kaynak yaratacak gelir getirici etkinlikleri yıllık olarak planlanmaktadır.</w:t>
      </w:r>
    </w:p>
    <w:p w:rsidR="00F711E3" w:rsidP="7F9DD23D" w:rsidRDefault="00286108" w14:paraId="0000025A" w14:textId="2E7CF94F">
      <w:pPr>
        <w:pStyle w:val="Normal0"/>
        <w:spacing w:before="240" w:after="240" w:afterAutospacing="off" w:line="240" w:lineRule="auto"/>
        <w:ind w:left="0" w:hanging="2"/>
        <w:rPr>
          <w:rFonts w:ascii="Arial" w:hAnsi="Arial" w:eastAsia="Arial" w:cs="Arial"/>
          <w:noProof w:val="0"/>
          <w:color w:val="FF0000"/>
          <w:sz w:val="20"/>
          <w:szCs w:val="20"/>
          <w:lang w:val="tr-TR"/>
        </w:rPr>
      </w:pPr>
      <w:r w:rsidRPr="7F9DD23D" w:rsidR="7F9DD23D">
        <w:rPr>
          <w:rFonts w:ascii="Arial" w:hAnsi="Arial" w:eastAsia="Arial" w:cs="Arial"/>
          <w:sz w:val="20"/>
          <w:szCs w:val="20"/>
        </w:rPr>
        <w:t>Sağlık Bilimleri Fakültesi, eğitim programı amaç ve çıktılarının gerçekleştirilmesi için finansal kaynak yaratmaya yönelik çeşitli gelir getirici etkinlikl</w:t>
      </w:r>
      <w:r w:rsidRPr="7F9DD23D" w:rsidR="7F9DD23D">
        <w:rPr>
          <w:rFonts w:ascii="Arial" w:hAnsi="Arial" w:eastAsia="Arial" w:cs="Arial"/>
          <w:sz w:val="20"/>
          <w:szCs w:val="20"/>
        </w:rPr>
        <w:t>er yürütme</w:t>
      </w:r>
      <w:r w:rsidRPr="7F9DD23D" w:rsidR="7F9DD23D">
        <w:rPr>
          <w:rFonts w:ascii="Arial" w:hAnsi="Arial" w:eastAsia="Arial" w:cs="Arial"/>
          <w:sz w:val="20"/>
          <w:szCs w:val="20"/>
        </w:rPr>
        <w:t xml:space="preserve">ktedir. Son üç yıl içinde TÜBİTAK ve BAP projeleri kapsamında elde edilen gelirler, eğitim ve araştırma faaliyetlerini desteklemek için kullanılmıştır. Bu </w:t>
      </w:r>
      <w:r w:rsidRPr="7F9DD23D" w:rsidR="7F9DD23D">
        <w:rPr>
          <w:rFonts w:ascii="Arial" w:hAnsi="Arial" w:eastAsia="Arial" w:cs="Arial"/>
          <w:sz w:val="20"/>
          <w:szCs w:val="20"/>
        </w:rPr>
        <w:t>projeler,</w:t>
      </w:r>
      <w:r w:rsidRPr="7F9DD23D" w:rsidR="7F9DD23D">
        <w:rPr>
          <w:rFonts w:ascii="Arial" w:hAnsi="Arial" w:eastAsia="Arial" w:cs="Arial"/>
          <w:sz w:val="20"/>
          <w:szCs w:val="20"/>
        </w:rPr>
        <w:t xml:space="preserve"> hem akademik gelişimi hem de altyapı ihtiyaçlarının karşılanmasını sağlamak amacıyla önemli katkılar sunmaktadır. </w:t>
      </w:r>
      <w:hyperlink r:id="Rc68fbb232bb843f8">
        <w:r w:rsidRPr="7F9DD23D" w:rsidR="7F9DD23D">
          <w:rPr>
            <w:rFonts w:ascii="Arial" w:hAnsi="Arial" w:eastAsia="Arial" w:cs="Arial"/>
            <w:color w:val="1155CC"/>
            <w:sz w:val="20"/>
            <w:szCs w:val="20"/>
            <w:u w:val="single"/>
          </w:rPr>
          <w:t>Tablo 7.3.2’de</w:t>
        </w:r>
      </w:hyperlink>
      <w:r w:rsidRPr="7F9DD23D" w:rsidR="7F9DD23D">
        <w:rPr>
          <w:rFonts w:ascii="Arial" w:hAnsi="Arial" w:eastAsia="Arial" w:cs="Arial"/>
          <w:sz w:val="20"/>
          <w:szCs w:val="20"/>
        </w:rPr>
        <w:t xml:space="preserve"> Öğretim Elemanlarının Destek Aldığı Kurum-Proje, Aktivite, Eğitim, Bağış vb. bilgileri verilmiştir. Kanıt olarak, TÜBİTAK ve BAP proje raporları, bağış sözleşmeleri ve danışmanlık hizmetlerine ilişkin gelir belgeleri sunulmaktadır</w:t>
      </w:r>
      <w:hyperlink r:id="R338d0651e47f4f75">
        <w:r w:rsidRPr="7F9DD23D" w:rsidR="7F9DD23D">
          <w:rPr>
            <w:rFonts w:ascii="Arial" w:hAnsi="Arial" w:eastAsia="Arial" w:cs="Arial"/>
            <w:color w:val="1155CC"/>
            <w:sz w:val="20"/>
            <w:szCs w:val="20"/>
            <w:u w:val="single"/>
          </w:rPr>
          <w:t xml:space="preserve"> (Ek 7.3.5).</w:t>
        </w:r>
      </w:hyperlink>
      <w:r w:rsidRPr="7F9DD23D" w:rsidR="7F9DD23D">
        <w:rPr>
          <w:rFonts w:ascii="Arial" w:hAnsi="Arial" w:eastAsia="Arial" w:cs="Arial"/>
          <w:color w:val="C00000"/>
          <w:sz w:val="20"/>
          <w:szCs w:val="20"/>
          <w:u w:val="single"/>
        </w:rPr>
        <w:t xml:space="preserve"> </w:t>
      </w:r>
      <w:r w:rsidRPr="7F9DD23D" w:rsidR="7F9DD23D">
        <w:rPr>
          <w:rFonts w:ascii="Arial" w:hAnsi="Arial" w:eastAsia="Arial" w:cs="Arial"/>
          <w:color w:val="000000" w:themeColor="text1" w:themeTint="FF" w:themeShade="FF"/>
          <w:sz w:val="20"/>
          <w:szCs w:val="20"/>
          <w:u w:val="single"/>
        </w:rPr>
        <w:t>Ö</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ğretim elemanlarının</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sürekli gelişim</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 merkezlerinden verdiği kurs/sertifika program</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ı henüz bulunmamaktadır.</w:t>
      </w:r>
    </w:p>
    <w:p w:rsidR="00F711E3" w:rsidP="7F9DD23D" w:rsidRDefault="00286108" w14:paraId="0000025B"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c3o4j1t9fn4e" w:id="285"/>
      <w:bookmarkEnd w:id="285"/>
      <w:r w:rsidRPr="7F9DD23D" w:rsidR="7F9DD23D">
        <w:rPr>
          <w:rFonts w:ascii="Arial" w:hAnsi="Arial" w:eastAsia="Arial" w:cs="Arial"/>
          <w:b w:val="1"/>
          <w:bCs w:val="1"/>
          <w:caps w:val="0"/>
          <w:smallCaps w:val="0"/>
          <w:sz w:val="20"/>
          <w:szCs w:val="20"/>
        </w:rPr>
        <w:t>Ölçüt 3. Kullanılan finansal kaynaklar, tanımlanmış süreçlere göre belgelendirilmektedir.</w:t>
      </w:r>
    </w:p>
    <w:p w:rsidR="00F711E3" w:rsidP="7F9DD23D" w:rsidRDefault="00286108" w14:paraId="0000025C" w14:textId="28E7D850">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Kastamonu Üniversitesi Sağlık Bilimleri Fakültesi, finansal kaynak planlamalarını eğitim programının ihtiyaçları doğrultusunda detaylı ve şeffaf bir şekilde yürütmektedir. 2025 yılında gerçekleşen harcamalara ait bilgiler </w:t>
      </w:r>
      <w:hyperlink r:id="Rdabb54cf52f549a3">
        <w:r w:rsidRPr="7F9DD23D" w:rsidR="7F9DD23D">
          <w:rPr>
            <w:rFonts w:ascii="Arial" w:hAnsi="Arial" w:eastAsia="Arial" w:cs="Arial"/>
            <w:color w:val="1155CC"/>
            <w:sz w:val="20"/>
            <w:szCs w:val="20"/>
            <w:u w:val="single"/>
          </w:rPr>
          <w:t>Tablo 7.3.1</w:t>
        </w:r>
      </w:hyperlink>
      <w:r w:rsidRPr="7F9DD23D" w:rsidR="7F9DD23D">
        <w:rPr>
          <w:rFonts w:ascii="Arial" w:hAnsi="Arial" w:eastAsia="Arial" w:cs="Arial"/>
          <w:sz w:val="20"/>
          <w:szCs w:val="20"/>
        </w:rPr>
        <w:t>’de sunulmuş</w:t>
      </w:r>
      <w:r w:rsidRPr="7F9DD23D" w:rsidR="7F9DD23D">
        <w:rPr>
          <w:rFonts w:ascii="Arial" w:hAnsi="Arial" w:eastAsia="Arial" w:cs="Arial"/>
          <w:sz w:val="20"/>
          <w:szCs w:val="20"/>
        </w:rPr>
        <w:t>tur. Bu</w:t>
      </w:r>
      <w:r w:rsidRPr="7F9DD23D" w:rsidR="7F9DD23D">
        <w:rPr>
          <w:rFonts w:ascii="Arial" w:hAnsi="Arial" w:eastAsia="Arial" w:cs="Arial"/>
          <w:sz w:val="20"/>
          <w:szCs w:val="20"/>
        </w:rPr>
        <w:t xml:space="preserve"> bütçeler, fakültenin öğretim ve araştırma faaliyetleri ile altyapı ihtiyaçlarını karşılamak üzere planlanmıştır. 2025 yılı bütçesi henüz belirlenmemiş olmakla birlikte, planlamalar geçmiş yıllardaki harcama gerçekleşmeleri ve eğitim programının gelişen ihtiyaçları doğrultusunda şekillendirilecektir. Bu harcamalar, mali yılsonu itibarıyla bütçe gerçekleşme raporları ve ilgili mali belgelerle detaylandırılmıştır. Bu süreç, fakültenin kaynak kullanımında etkinliği ve sürdürülebilirliği sağlamayı hedefleyen sistematik bir yaklaşımla </w:t>
      </w:r>
      <w:bookmarkStart w:name="_Int_Ztw8fTuD" w:id="1070472655"/>
      <w:r w:rsidRPr="7F9DD23D" w:rsidR="7F9DD23D">
        <w:rPr>
          <w:rFonts w:ascii="Arial" w:hAnsi="Arial" w:eastAsia="Arial" w:cs="Arial"/>
          <w:sz w:val="20"/>
          <w:szCs w:val="20"/>
        </w:rPr>
        <w:t>yürütülmektedir</w:t>
      </w:r>
      <w:r w:rsidRPr="7F9DD23D" w:rsidR="7F9DD23D">
        <w:rPr>
          <w:rFonts w:ascii="Arial" w:hAnsi="Arial" w:eastAsia="Arial" w:cs="Arial"/>
          <w:color w:val="1155CC"/>
          <w:sz w:val="20"/>
          <w:szCs w:val="20"/>
          <w:u w:val="single"/>
        </w:rPr>
        <w:t xml:space="preserve">  (</w:t>
      </w:r>
      <w:bookmarkEnd w:id="1070472655"/>
      <w:r w:rsidRPr="7F9DD23D" w:rsidR="7F9DD23D">
        <w:rPr>
          <w:rFonts w:ascii="Arial" w:hAnsi="Arial" w:eastAsia="Arial" w:cs="Arial"/>
          <w:color w:val="1155CC"/>
          <w:sz w:val="20"/>
          <w:szCs w:val="20"/>
          <w:u w:val="single"/>
        </w:rPr>
        <w:t>Ek 7.3.4)</w:t>
      </w:r>
      <w:r w:rsidRPr="7F9DD23D" w:rsidR="7F9DD23D">
        <w:rPr>
          <w:rFonts w:ascii="Arial" w:hAnsi="Arial" w:eastAsia="Arial" w:cs="Arial"/>
          <w:sz w:val="20"/>
          <w:szCs w:val="20"/>
        </w:rPr>
        <w:t>.</w:t>
      </w:r>
    </w:p>
    <w:p w:rsidR="00F711E3" w:rsidP="7F9DD23D" w:rsidRDefault="00286108" w14:paraId="0000025D"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qk768o3yb3v2" w:id="286"/>
      <w:bookmarkEnd w:id="286"/>
      <w:r w:rsidRPr="7F9DD23D" w:rsidR="7F9DD23D">
        <w:rPr>
          <w:rFonts w:ascii="Arial" w:hAnsi="Arial" w:eastAsia="Arial" w:cs="Arial"/>
          <w:b w:val="1"/>
          <w:bCs w:val="1"/>
          <w:caps w:val="0"/>
          <w:smallCaps w:val="0"/>
          <w:sz w:val="20"/>
          <w:szCs w:val="20"/>
        </w:rPr>
        <w:t>Ölçüt 4. Kullanılan finansal kaynakların bütçe planlaması ile uyumu gözden geçirilmekte, denetlenmekte, raporlanmakta ve ilgili tüm paydaşlar ile paylaşılmaktadır.</w:t>
      </w:r>
    </w:p>
    <w:p w:rsidR="00F711E3" w:rsidP="7F9DD23D" w:rsidRDefault="00286108" w14:paraId="0000025E" w14:textId="54F7E75B">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Sağlık Bilimleri Fakültesi, finansal kaynak yönetimini iç ve dış denetim süreçleri ile düzenli olarak değerlendirilmektedir. 2025 yılı mali denetim raporunda, doğrudan temin alımlarında mevzuata uygunluk ve süreçlerin iyileştirilmesi gerekliliğine ilişkin bulgular tespit edilmiştir </w:t>
      </w:r>
      <w:r w:rsidRPr="7F9DD23D" w:rsidR="7F9DD23D">
        <w:rPr>
          <w:rFonts w:ascii="Arial" w:hAnsi="Arial" w:eastAsia="Arial" w:cs="Arial"/>
          <w:color w:val="1155CC"/>
          <w:sz w:val="20"/>
          <w:szCs w:val="20"/>
          <w:u w:val="single"/>
        </w:rPr>
        <w:t>(Ek 7.3.4)</w:t>
      </w:r>
      <w:r w:rsidRPr="7F9DD23D" w:rsidR="7F9DD23D">
        <w:rPr>
          <w:rFonts w:ascii="Arial" w:hAnsi="Arial" w:eastAsia="Arial" w:cs="Arial"/>
          <w:sz w:val="20"/>
          <w:szCs w:val="20"/>
        </w:rPr>
        <w:t xml:space="preserve">. Elektronik Kamu Alımları Platformu (EKAP) kullanımı ve uzmanlık gerektiren alımlarda teknik şartnamelerin düzenlenmesi gibi konularda yapılan öneriler doğrultusunda gerekli düzenlemeler yapılmış ve bu alanlarda süreçlerin iyileştirilmesine yönelik çalışmalar sürdürülmektedir. Bu denetim sonuçları, finansal kaynakların etkin ve şeffaf bir şekilde yönetildiğini ve paydaşların geri bildirimlerinin süreçlere dahil edildiğini göstermektedir </w:t>
      </w:r>
      <w:hyperlink r:id="R60fd00b47d154a54">
        <w:r w:rsidRPr="7F9DD23D" w:rsidR="7F9DD23D">
          <w:rPr>
            <w:rFonts w:ascii="Arial" w:hAnsi="Arial" w:eastAsia="Arial" w:cs="Arial"/>
            <w:color w:val="1155CC"/>
            <w:sz w:val="20"/>
            <w:szCs w:val="20"/>
            <w:u w:val="single"/>
          </w:rPr>
          <w:t>(Ek 7.3.3,</w:t>
        </w:r>
      </w:hyperlink>
      <w:r w:rsidRPr="7F9DD23D" w:rsidR="7F9DD23D">
        <w:rPr>
          <w:rFonts w:ascii="Arial" w:hAnsi="Arial" w:eastAsia="Arial" w:cs="Arial"/>
          <w:sz w:val="20"/>
          <w:szCs w:val="20"/>
        </w:rPr>
        <w:t xml:space="preserve"> </w:t>
      </w:r>
      <w:r w:rsidRPr="7F9DD23D" w:rsidR="7F9DD23D">
        <w:rPr>
          <w:rFonts w:ascii="Arial" w:hAnsi="Arial" w:eastAsia="Arial" w:cs="Arial"/>
          <w:color w:val="1155CC"/>
          <w:sz w:val="20"/>
          <w:szCs w:val="20"/>
          <w:u w:val="single"/>
        </w:rPr>
        <w:t>Ek 7.3.4)</w:t>
      </w:r>
      <w:r w:rsidRPr="7F9DD23D" w:rsidR="7F9DD23D">
        <w:rPr>
          <w:rFonts w:ascii="Arial" w:hAnsi="Arial" w:eastAsia="Arial" w:cs="Arial"/>
          <w:sz w:val="20"/>
          <w:szCs w:val="20"/>
        </w:rPr>
        <w:t xml:space="preserve">. Finansal kaynakların etkili ve verimli yönetimine ilişkin örnek gösterilebilir uygulama kanıtları açısından Kastamonu Üniversitesi Sağlık Bilimleri Fakültesi, finansal kaynakların etkili ve verimli yönetimine ilişkin uygulamalarını şeffaf ve planlı bir şekilde yürütmektedir </w:t>
      </w:r>
      <w:r w:rsidRPr="7F9DD23D" w:rsidR="7F9DD23D">
        <w:rPr>
          <w:rFonts w:ascii="Arial" w:hAnsi="Arial" w:eastAsia="Arial" w:cs="Arial"/>
          <w:color w:val="1155CC"/>
          <w:sz w:val="20"/>
          <w:szCs w:val="20"/>
          <w:u w:val="single"/>
        </w:rPr>
        <w:t>(Ek 7.3.4).</w:t>
      </w:r>
    </w:p>
    <w:p w:rsidR="00F711E3" w:rsidP="7F9DD23D" w:rsidRDefault="00286108" w14:paraId="0000025F" w14:textId="77777777">
      <w:pPr>
        <w:pStyle w:val="Balk2"/>
        <w:spacing w:before="360" w:after="240" w:afterAutospacing="off" w:line="240" w:lineRule="auto"/>
        <w:ind w:firstLine="0"/>
        <w:jc w:val="both"/>
        <w:rPr>
          <w:rFonts w:ascii="Arial" w:hAnsi="Arial" w:eastAsia="Arial" w:cs="Arial"/>
          <w:b w:val="1"/>
          <w:bCs w:val="1"/>
          <w:caps w:val="0"/>
          <w:smallCaps w:val="0"/>
          <w:sz w:val="20"/>
          <w:szCs w:val="20"/>
        </w:rPr>
      </w:pPr>
      <w:bookmarkStart w:name="_heading=h.digr6ojse6z0" w:id="287"/>
      <w:bookmarkEnd w:id="287"/>
      <w:r w:rsidRPr="7F9DD23D" w:rsidR="7F9DD23D">
        <w:rPr>
          <w:rFonts w:ascii="Arial" w:hAnsi="Arial" w:eastAsia="Arial" w:cs="Arial"/>
          <w:b w:val="1"/>
          <w:bCs w:val="1"/>
          <w:caps w:val="0"/>
          <w:smallCaps w:val="0"/>
          <w:sz w:val="20"/>
          <w:szCs w:val="20"/>
        </w:rPr>
        <w:t>Ölçüt 5. Finansal kaynak yönetim süreçleri izlenmektedir.</w:t>
      </w:r>
    </w:p>
    <w:p w:rsidR="00F711E3" w:rsidP="7F9DD23D" w:rsidRDefault="00286108" w14:paraId="00000260" w14:textId="799CCD8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Fakülte, her yıl düzenli olarak bütçe planlaması yaparak personel giderleri, eğitim materyalleri, altyapı ihtiyaçları gibi ihtiyaçlara yönelik harcamaları önceliklendirir. Ayrıca, iç ve dış denetim mekanizmaları sayesinde bütçe gerçekleşmeleri raporlanmakta ve mali yıl sonu değerlendirme toplantılarıyla harcamalar gözden </w:t>
      </w:r>
      <w:r w:rsidRPr="7F9DD23D" w:rsidR="7F9DD23D">
        <w:rPr>
          <w:rFonts w:ascii="Arial" w:hAnsi="Arial" w:eastAsia="Arial" w:cs="Arial"/>
          <w:sz w:val="20"/>
          <w:szCs w:val="20"/>
        </w:rPr>
        <w:t>geçirilmektedir</w:t>
      </w:r>
      <w:r w:rsidRPr="7F9DD23D" w:rsidR="7F9DD23D">
        <w:rPr>
          <w:rFonts w:ascii="Arial" w:hAnsi="Arial" w:eastAsia="Arial" w:cs="Arial"/>
          <w:color w:val="1155CC"/>
          <w:sz w:val="20"/>
          <w:szCs w:val="20"/>
          <w:u w:val="single"/>
        </w:rPr>
        <w:t xml:space="preserve">  (</w:t>
      </w:r>
      <w:r w:rsidRPr="7F9DD23D" w:rsidR="7F9DD23D">
        <w:rPr>
          <w:rFonts w:ascii="Arial" w:hAnsi="Arial" w:eastAsia="Arial" w:cs="Arial"/>
          <w:color w:val="1155CC"/>
          <w:sz w:val="20"/>
          <w:szCs w:val="20"/>
          <w:u w:val="single"/>
        </w:rPr>
        <w:t>Ek 7.3.4)</w:t>
      </w:r>
      <w:r w:rsidRPr="7F9DD23D" w:rsidR="7F9DD23D">
        <w:rPr>
          <w:rFonts w:ascii="Arial" w:hAnsi="Arial" w:eastAsia="Arial" w:cs="Arial"/>
          <w:sz w:val="20"/>
          <w:szCs w:val="20"/>
        </w:rPr>
        <w:t xml:space="preserve">. </w:t>
      </w:r>
      <w:hyperlink r:id="Ra91475cf5bfe41ad">
        <w:r w:rsidRPr="7F9DD23D" w:rsidR="7F9DD23D">
          <w:rPr>
            <w:rFonts w:ascii="Arial" w:hAnsi="Arial" w:eastAsia="Arial" w:cs="Arial"/>
            <w:color w:val="1155CC"/>
            <w:sz w:val="20"/>
            <w:szCs w:val="20"/>
            <w:u w:val="single"/>
          </w:rPr>
          <w:t>Tablo 7.3.1’d</w:t>
        </w:r>
      </w:hyperlink>
      <w:r w:rsidRPr="7F9DD23D" w:rsidR="7F9DD23D">
        <w:rPr>
          <w:rFonts w:ascii="Arial" w:hAnsi="Arial" w:eastAsia="Arial" w:cs="Arial"/>
          <w:sz w:val="20"/>
          <w:szCs w:val="20"/>
        </w:rPr>
        <w:t xml:space="preserve">e Finansal Kaynaklar ve Harcamalar ile </w:t>
      </w:r>
      <w:hyperlink r:id="Rcb55048b9cea4301">
        <w:r w:rsidRPr="7F9DD23D" w:rsidR="7F9DD23D">
          <w:rPr>
            <w:rFonts w:ascii="Arial" w:hAnsi="Arial" w:eastAsia="Arial" w:cs="Arial"/>
            <w:color w:val="1155CC"/>
            <w:sz w:val="20"/>
            <w:szCs w:val="20"/>
            <w:u w:val="single"/>
          </w:rPr>
          <w:t>Tablo 7.3.2’d</w:t>
        </w:r>
      </w:hyperlink>
      <w:r w:rsidRPr="7F9DD23D" w:rsidR="7F9DD23D">
        <w:rPr>
          <w:rFonts w:ascii="Arial" w:hAnsi="Arial" w:eastAsia="Arial" w:cs="Arial"/>
          <w:sz w:val="20"/>
          <w:szCs w:val="20"/>
        </w:rPr>
        <w:t>e Öğretim Elemanlarının Destek Aldığı Kurum-Proje, Aktivit</w:t>
      </w:r>
      <w:r w:rsidRPr="7F9DD23D" w:rsidR="7F9DD23D">
        <w:rPr>
          <w:rFonts w:ascii="Arial" w:hAnsi="Arial" w:eastAsia="Arial" w:cs="Arial"/>
          <w:sz w:val="20"/>
          <w:szCs w:val="20"/>
        </w:rPr>
        <w:t>e, Eğitim</w:t>
      </w:r>
      <w:r w:rsidRPr="7F9DD23D" w:rsidR="7F9DD23D">
        <w:rPr>
          <w:rFonts w:ascii="Arial" w:hAnsi="Arial" w:eastAsia="Arial" w:cs="Arial"/>
          <w:sz w:val="20"/>
          <w:szCs w:val="20"/>
        </w:rPr>
        <w:t>, Bağış vb. bilgileri bulunmaktadır.</w:t>
      </w:r>
    </w:p>
    <w:p w:rsidR="65DCE986" w:rsidP="7F9DD23D" w:rsidRDefault="65DCE986" w14:paraId="7E264E50" w14:textId="6D6AD926">
      <w:pPr>
        <w:pStyle w:val="Normal0"/>
        <w:spacing w:before="240"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Tablo Sİ.7.1. Yıllara Göre Eğitim Yönetimine Yönelik İyileştirme Sonuçları (</w:t>
      </w:r>
      <w:hyperlink r:id="Rd4c4a78e61894c29">
        <w:r w:rsidRPr="7F9DD23D" w:rsidR="7F9DD23D">
          <w:rPr>
            <w:rStyle w:val="Kpr"/>
            <w:rFonts w:ascii="Arial" w:hAnsi="Arial" w:eastAsia="Arial" w:cs="Arial"/>
            <w:color w:val="0070C0"/>
            <w:sz w:val="20"/>
            <w:szCs w:val="20"/>
          </w:rPr>
          <w:t>Ek 7.7.13</w:t>
        </w:r>
      </w:hyperlink>
      <w:r w:rsidRPr="7F9DD23D" w:rsidR="7F9DD23D">
        <w:rPr>
          <w:rFonts w:ascii="Arial" w:hAnsi="Arial" w:eastAsia="Arial" w:cs="Arial"/>
          <w:color w:val="000000" w:themeColor="text1" w:themeTint="FF" w:themeShade="FF"/>
          <w:sz w:val="20"/>
          <w:szCs w:val="20"/>
        </w:rPr>
        <w:t>) ve Tablo Sİ. 7.2. Eğitim Yönetimine Yönelik Sürekli İyileştirme Çalışmaları ve Sonuçları (</w:t>
      </w:r>
      <w:hyperlink r:id="R14447616cd724de4">
        <w:r w:rsidRPr="7F9DD23D" w:rsidR="7F9DD23D">
          <w:rPr>
            <w:rStyle w:val="Kpr"/>
            <w:rFonts w:ascii="Arial" w:hAnsi="Arial" w:eastAsia="Arial" w:cs="Arial"/>
            <w:color w:val="0070C0"/>
            <w:sz w:val="20"/>
            <w:szCs w:val="20"/>
          </w:rPr>
          <w:t>Ek 7.7.14</w:t>
        </w:r>
      </w:hyperlink>
      <w:r w:rsidRPr="7F9DD23D" w:rsidR="7F9DD23D">
        <w:rPr>
          <w:rFonts w:ascii="Arial" w:hAnsi="Arial" w:eastAsia="Arial" w:cs="Arial"/>
          <w:color w:val="000000" w:themeColor="text1" w:themeTint="FF" w:themeShade="FF"/>
          <w:sz w:val="20"/>
          <w:szCs w:val="20"/>
        </w:rPr>
        <w:t>) ekte sunulmuştur.</w:t>
      </w:r>
    </w:p>
    <w:p w:rsidR="00F711E3" w:rsidP="7F9DD23D" w:rsidRDefault="00F711E3" w14:paraId="00000262" w14:textId="1A17FC48">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themeColor="text1" w:themeTint="FF" w:themeShade="FF"/>
          <w:sz w:val="20"/>
          <w:szCs w:val="20"/>
        </w:rPr>
      </w:pPr>
      <w:bookmarkStart w:name="_heading=h.4cmhg48" w:id="288"/>
      <w:bookmarkEnd w:id="288"/>
      <w:r w:rsidRPr="7F9DD23D" w:rsidR="7F9DD23D">
        <w:rPr>
          <w:rFonts w:ascii="Arial" w:hAnsi="Arial" w:eastAsia="Arial" w:cs="Arial"/>
          <w:b w:val="1"/>
          <w:bCs w:val="1"/>
          <w:smallCaps w:val="1"/>
          <w:color w:val="000000" w:themeColor="text1" w:themeTint="FF" w:themeShade="FF"/>
          <w:sz w:val="20"/>
          <w:szCs w:val="20"/>
        </w:rPr>
        <w:t>TS.7.4 BÜTÜNLEŞİK BİLGİ YÖNETİM VE BELGELENDİRME SİSTEMİ</w:t>
      </w:r>
      <w:bookmarkStart w:name="_heading=h.kiau5ohi2t7" w:id="289"/>
      <w:bookmarkEnd w:id="289"/>
    </w:p>
    <w:p w:rsidR="00F711E3" w:rsidP="7F9DD23D" w:rsidRDefault="00286108" w14:paraId="00000263"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z w:val="20"/>
          <w:szCs w:val="20"/>
        </w:rPr>
      </w:pPr>
      <w:bookmarkStart w:name="_heading=h.a13h4ha4z6m9" w:id="290"/>
      <w:bookmarkEnd w:id="290"/>
      <w:r w:rsidRPr="7F9DD23D" w:rsidR="7F9DD23D">
        <w:rPr>
          <w:rFonts w:ascii="Arial" w:hAnsi="Arial" w:eastAsia="Arial" w:cs="Arial"/>
          <w:b w:val="1"/>
          <w:bCs w:val="1"/>
          <w:sz w:val="20"/>
          <w:szCs w:val="20"/>
        </w:rPr>
        <w:t xml:space="preserve">Ölçüt 1. </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Eğitim kurumunda yöneticilerin, akademik ve idari personelin, öğrencilerin ve diğer ilgili kişilerin bilgi gereksinimlerini karşılayacak bütünleşik bilgi yönetim sistemi kurulmuştur.  </w:t>
      </w:r>
    </w:p>
    <w:p w:rsidR="00F711E3" w:rsidP="7F9DD23D" w:rsidRDefault="00F711E3" w14:paraId="00000264" w14:textId="77777777">
      <w:pPr>
        <w:pStyle w:val="Normal0"/>
        <w:spacing w:after="240" w:afterAutospacing="off" w:line="240" w:lineRule="auto"/>
        <w:ind w:left="0" w:right="240" w:hanging="2"/>
        <w:rPr>
          <w:rFonts w:ascii="Arial" w:hAnsi="Arial" w:eastAsia="Arial" w:cs="Arial"/>
          <w:sz w:val="20"/>
          <w:szCs w:val="20"/>
        </w:rPr>
      </w:pPr>
      <w:bookmarkStart w:name="_heading=h.a3b8oc34fcni" w:id="291"/>
      <w:bookmarkEnd w:id="291"/>
    </w:p>
    <w:p w:rsidR="00F711E3" w:rsidP="7F9DD23D" w:rsidRDefault="00F711E3" w14:paraId="00000266" w14:textId="79FE84A5">
      <w:pPr>
        <w:pStyle w:val="Normal0"/>
        <w:spacing w:after="240" w:afterAutospacing="off" w:line="240" w:lineRule="auto"/>
        <w:ind w:left="0" w:right="240" w:hanging="2"/>
        <w:rPr>
          <w:rFonts w:ascii="Arial" w:hAnsi="Arial" w:eastAsia="Arial" w:cs="Arial"/>
          <w:sz w:val="20"/>
          <w:szCs w:val="20"/>
        </w:rPr>
      </w:pPr>
      <w:bookmarkStart w:name="_heading=h.2lwamvv" w:id="292"/>
      <w:bookmarkEnd w:id="292"/>
      <w:r w:rsidRPr="7F9DD23D" w:rsidR="7F9DD23D">
        <w:rPr>
          <w:rFonts w:ascii="Arial" w:hAnsi="Arial" w:eastAsia="Arial" w:cs="Arial"/>
          <w:sz w:val="20"/>
          <w:szCs w:val="20"/>
        </w:rPr>
        <w:t xml:space="preserve">Eğitim kurumunda yöneticilerin, akademik ve idari personelin, öğrencilerin ve diğer ilgili kişilerin bilgi gereksinimlerini karşılayacak bütünleşik bilgi yönetim sistemi kurulmuştur. Kastamonu Üniversitesi, 2021 yılından itibaren İzmir Kâtip Çelebi Üniversitesi tarafından üniversitelerin tüm süreçlerini tek bir uygulama üzerinden yürütülmesini sağlamak amacıyla “Üniversite Bilgi Yönetim Sistemi” Projesini kullanmaya başlamıştır. Üniversitemizde “Öğrenci Hizmetleri Otomasyon Sistemi” aynı sistem üzerinden kullanılmaktadır </w:t>
      </w:r>
      <w:hyperlink r:id="R24eb7794e0044b2f">
        <w:r w:rsidRPr="7F9DD23D" w:rsidR="7F9DD23D">
          <w:rPr>
            <w:rFonts w:ascii="Arial" w:hAnsi="Arial" w:eastAsia="Arial" w:cs="Arial"/>
            <w:color w:val="1155CC"/>
            <w:sz w:val="20"/>
            <w:szCs w:val="20"/>
            <w:u w:val="single"/>
          </w:rPr>
          <w:t>(Ek 7.4.1</w:t>
        </w:r>
      </w:hyperlink>
      <w:r w:rsidRPr="7F9DD23D" w:rsidR="7F9DD23D">
        <w:rPr>
          <w:rFonts w:ascii="Arial" w:hAnsi="Arial" w:eastAsia="Arial" w:cs="Arial"/>
          <w:sz w:val="20"/>
          <w:szCs w:val="20"/>
        </w:rPr>
        <w:t xml:space="preserve">, </w:t>
      </w:r>
      <w:hyperlink r:id="Rbb047596adc24794">
        <w:r w:rsidRPr="7F9DD23D" w:rsidR="7F9DD23D">
          <w:rPr>
            <w:rFonts w:ascii="Arial" w:hAnsi="Arial" w:eastAsia="Arial" w:cs="Arial"/>
            <w:color w:val="1155CC"/>
            <w:sz w:val="20"/>
            <w:szCs w:val="20"/>
            <w:u w:val="single"/>
          </w:rPr>
          <w:t>Ek 7.4.2)</w:t>
        </w:r>
      </w:hyperlink>
      <w:r w:rsidRPr="7F9DD23D" w:rsidR="7F9DD23D">
        <w:rPr>
          <w:rFonts w:ascii="Arial" w:hAnsi="Arial" w:eastAsia="Arial" w:cs="Arial"/>
          <w:sz w:val="20"/>
          <w:szCs w:val="20"/>
        </w:rPr>
        <w:t>. Hemşirelik lisans programının yönetimi, eğitimin izlenmesi, değerlendirmesi ve sürekli iyileştirmede bu sistem kullanılmaktadır. Ayrıca, bu sistemle dönem sonunda her derse ilişkin ders ve derslere ilişkin öğrenme çıktılarının değerlendirmesi yapılmaktadır. Üniversite Bilgi Yönetim Sisteminde öğrenci, akademisyen ve idari personelin hepsi işlem gerçekleştirebilmektedir.</w:t>
      </w:r>
      <w:bookmarkStart w:name="_heading=h.rkuxepquush5" w:id="293"/>
      <w:bookmarkEnd w:id="293"/>
    </w:p>
    <w:p w:rsidR="7F9DD23D" w:rsidP="7F9DD23D" w:rsidRDefault="7F9DD23D" w14:paraId="55D39BD6" w14:textId="4E5064F1">
      <w:pPr>
        <w:pStyle w:val="Normal0"/>
        <w:spacing w:after="240" w:afterAutospacing="off" w:line="240" w:lineRule="auto"/>
        <w:ind w:left="0" w:right="240" w:hanging="2"/>
        <w:rPr>
          <w:rFonts w:ascii="Arial" w:hAnsi="Arial" w:eastAsia="Arial" w:cs="Arial"/>
          <w:b w:val="1"/>
          <w:bCs w:val="1"/>
          <w:sz w:val="20"/>
          <w:szCs w:val="20"/>
        </w:rPr>
      </w:pPr>
      <w:bookmarkStart w:name="_heading=h.bppl87yau9f7" w:id="294"/>
      <w:bookmarkEnd w:id="294"/>
      <w:r w:rsidRPr="7F9DD23D" w:rsidR="7F9DD23D">
        <w:rPr>
          <w:rFonts w:ascii="Arial" w:hAnsi="Arial" w:eastAsia="Arial" w:cs="Arial"/>
          <w:b w:val="1"/>
          <w:bCs w:val="1"/>
          <w:sz w:val="20"/>
          <w:szCs w:val="20"/>
        </w:rPr>
        <w:t>Ölçüt 2.</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 xml:space="preserve">Eğitim programının belgelendirme sistemi kurumsal hafızayı dikkate alacak şekilde oluşturulmuştur.  </w:t>
      </w:r>
      <w:bookmarkStart w:name="_heading=h.6bhxccyyt5xt" w:id="295"/>
      <w:bookmarkEnd w:id="295"/>
    </w:p>
    <w:p w:rsidR="00F711E3" w:rsidP="7F9DD23D" w:rsidRDefault="00F711E3" w14:paraId="0000026A" w14:textId="0E623AE6">
      <w:pPr>
        <w:pStyle w:val="Normal0"/>
        <w:spacing w:after="240" w:afterAutospacing="off" w:line="240" w:lineRule="auto"/>
        <w:ind w:left="0" w:right="240" w:hanging="2"/>
        <w:rPr>
          <w:rFonts w:ascii="Arial" w:hAnsi="Arial" w:eastAsia="Arial" w:cs="Arial"/>
          <w:sz w:val="20"/>
          <w:szCs w:val="20"/>
        </w:rPr>
      </w:pPr>
      <w:r w:rsidRPr="7F9DD23D" w:rsidR="7F9DD23D">
        <w:rPr>
          <w:rFonts w:ascii="Arial" w:hAnsi="Arial" w:eastAsia="Arial" w:cs="Arial"/>
          <w:sz w:val="20"/>
          <w:szCs w:val="20"/>
        </w:rPr>
        <w:t xml:space="preserve">Bilgi Görüntüleme ve Bilgi Girişi sekmeleri yer almaktadır. Üniversitemiz ve fakültemizde oluşturulan belgeler  kurumsal hafızayı dikkate alarak Kalite Koordinatörlüğü’nün Doküman Veri Prosedürü gereğince KYS numarası alınarak oluşturulmakta ve kullanılmaktadır </w:t>
      </w:r>
      <w:hyperlink r:id="R68d4e637e50c4df6">
        <w:r w:rsidRPr="7F9DD23D" w:rsidR="7F9DD23D">
          <w:rPr>
            <w:rFonts w:ascii="Arial" w:hAnsi="Arial" w:eastAsia="Arial" w:cs="Arial"/>
            <w:color w:val="1155CC"/>
            <w:sz w:val="20"/>
            <w:szCs w:val="20"/>
            <w:u w:val="single"/>
          </w:rPr>
          <w:t>(Ek 7.4.3)</w:t>
        </w:r>
      </w:hyperlink>
      <w:r w:rsidRPr="7F9DD23D" w:rsidR="7F9DD23D">
        <w:rPr>
          <w:rFonts w:ascii="Arial" w:hAnsi="Arial" w:eastAsia="Arial" w:cs="Arial"/>
          <w:sz w:val="20"/>
          <w:szCs w:val="20"/>
        </w:rPr>
        <w:t xml:space="preserve">. Örnek kanıt olarak hemşirelik bölümü tarafından oluşturulan “Hemşirelik Beceri Karnesi” KYS numarası alınarak kullanıma hazırlanmıştır </w:t>
      </w:r>
      <w:hyperlink r:id="R95566c4e88ad4c7e">
        <w:r w:rsidRPr="7F9DD23D" w:rsidR="7F9DD23D">
          <w:rPr>
            <w:rFonts w:ascii="Arial" w:hAnsi="Arial" w:eastAsia="Arial" w:cs="Arial"/>
            <w:color w:val="1155CC"/>
            <w:sz w:val="20"/>
            <w:szCs w:val="20"/>
            <w:u w:val="single"/>
          </w:rPr>
          <w:t>(Ek 7.4.4).</w:t>
        </w:r>
      </w:hyperlink>
      <w:bookmarkStart w:name="_heading=h.dpq29ws9u51c" w:id="296"/>
      <w:bookmarkEnd w:id="296"/>
    </w:p>
    <w:p w:rsidR="00F711E3" w:rsidP="7F9DD23D" w:rsidRDefault="00F711E3" w14:paraId="0000026C" w14:textId="73662E0A">
      <w:pPr>
        <w:pStyle w:val="Normal0"/>
        <w:spacing w:after="240" w:afterAutospacing="off" w:line="240" w:lineRule="auto"/>
        <w:ind w:left="0" w:right="240" w:hanging="2"/>
        <w:rPr>
          <w:rFonts w:ascii="Arial" w:hAnsi="Arial" w:eastAsia="Arial" w:cs="Arial"/>
          <w:b w:val="1"/>
          <w:bCs w:val="1"/>
          <w:sz w:val="20"/>
          <w:szCs w:val="20"/>
        </w:rPr>
      </w:pPr>
      <w:bookmarkStart w:name="_heading=h.ral7y0yk8ra9" w:id="297"/>
      <w:bookmarkEnd w:id="297"/>
      <w:r w:rsidRPr="7F9DD23D" w:rsidR="7F9DD23D">
        <w:rPr>
          <w:rFonts w:ascii="Arial" w:hAnsi="Arial" w:eastAsia="Arial" w:cs="Arial"/>
          <w:b w:val="1"/>
          <w:bCs w:val="1"/>
          <w:sz w:val="20"/>
          <w:szCs w:val="20"/>
        </w:rPr>
        <w:t xml:space="preserve">Ölçüt 3. </w:t>
      </w:r>
      <w:r w:rsidRPr="7F9DD23D" w:rsidR="7F9DD23D">
        <w:rPr>
          <w:rFonts w:ascii="Arial" w:hAnsi="Arial" w:eastAsia="Arial" w:cs="Arial"/>
          <w:sz w:val="20"/>
          <w:szCs w:val="20"/>
        </w:rPr>
        <w:t xml:space="preserve"> </w:t>
      </w:r>
      <w:r w:rsidRPr="7F9DD23D" w:rsidR="7F9DD23D">
        <w:rPr>
          <w:rFonts w:ascii="Arial" w:hAnsi="Arial" w:eastAsia="Arial" w:cs="Arial"/>
          <w:b w:val="1"/>
          <w:bCs w:val="1"/>
          <w:sz w:val="20"/>
          <w:szCs w:val="20"/>
        </w:rPr>
        <w:t>Bütünleşik bilgi yönetim ve belgelendirme sisteminin güvenliği için önlemler alınmıştır.</w:t>
      </w:r>
      <w:bookmarkStart w:name="_heading=h.icuaouehyz2s" w:id="298"/>
      <w:bookmarkEnd w:id="298"/>
    </w:p>
    <w:p w:rsidR="00F711E3" w:rsidP="7F9DD23D" w:rsidRDefault="00F711E3" w14:paraId="0000026E" w14:textId="2EAF0109">
      <w:pPr>
        <w:pStyle w:val="Normal0"/>
        <w:spacing w:after="240" w:afterAutospacing="off" w:line="240" w:lineRule="auto"/>
        <w:ind w:left="0" w:right="240" w:hanging="2"/>
        <w:rPr>
          <w:rFonts w:ascii="Arial" w:hAnsi="Arial" w:eastAsia="Arial" w:cs="Arial"/>
          <w:sz w:val="20"/>
          <w:szCs w:val="20"/>
        </w:rPr>
      </w:pPr>
      <w:r w:rsidRPr="7F9DD23D" w:rsidR="7F9DD23D">
        <w:rPr>
          <w:rFonts w:ascii="Arial" w:hAnsi="Arial" w:eastAsia="Arial" w:cs="Arial"/>
          <w:sz w:val="20"/>
          <w:szCs w:val="20"/>
        </w:rPr>
        <w:t xml:space="preserve">ÜBYS sistemi kullanıcı adı ve şifre katmanıyla korunmaktadır. Kampüs dışı bağlantılarda SMS doğrulama kodu ile sisteme giriş yapılmaktadır </w:t>
      </w:r>
      <w:hyperlink r:id="R04182c98506c4d75">
        <w:r w:rsidRPr="7F9DD23D" w:rsidR="7F9DD23D">
          <w:rPr>
            <w:rFonts w:ascii="Arial" w:hAnsi="Arial" w:eastAsia="Arial" w:cs="Arial"/>
            <w:color w:val="1155CC"/>
            <w:sz w:val="20"/>
            <w:szCs w:val="20"/>
            <w:u w:val="single"/>
          </w:rPr>
          <w:t>(Ek 7.4.5)</w:t>
        </w:r>
      </w:hyperlink>
      <w:r w:rsidRPr="7F9DD23D" w:rsidR="7F9DD23D">
        <w:rPr>
          <w:rFonts w:ascii="Arial" w:hAnsi="Arial" w:eastAsia="Arial" w:cs="Arial"/>
          <w:sz w:val="20"/>
          <w:szCs w:val="20"/>
        </w:rPr>
        <w:t>.</w:t>
      </w:r>
      <w:bookmarkStart w:name="_heading=h.6vmdcfninzmh" w:id="299"/>
      <w:bookmarkEnd w:id="299"/>
    </w:p>
    <w:p w:rsidR="00F711E3" w:rsidP="7F9DD23D" w:rsidRDefault="00F711E3" w14:paraId="00000270" w14:textId="16A1A012">
      <w:pPr>
        <w:pStyle w:val="Normal0"/>
        <w:spacing w:after="240" w:afterAutospacing="off" w:line="240" w:lineRule="auto"/>
        <w:ind w:left="0" w:right="240" w:hanging="2"/>
        <w:rPr>
          <w:rFonts w:ascii="Arial" w:hAnsi="Arial" w:eastAsia="Arial" w:cs="Arial"/>
          <w:b w:val="1"/>
          <w:bCs w:val="1"/>
          <w:sz w:val="20"/>
          <w:szCs w:val="20"/>
        </w:rPr>
      </w:pPr>
      <w:bookmarkStart w:name="_heading=h.xewhd6rgt2qx" w:id="300"/>
      <w:bookmarkEnd w:id="300"/>
      <w:r w:rsidRPr="7F9DD23D" w:rsidR="7F9DD23D">
        <w:rPr>
          <w:rFonts w:ascii="Arial" w:hAnsi="Arial" w:eastAsia="Arial" w:cs="Arial"/>
          <w:b w:val="1"/>
          <w:bCs w:val="1"/>
          <w:sz w:val="20"/>
          <w:szCs w:val="20"/>
        </w:rPr>
        <w:t xml:space="preserve">Ölçüt 4. Bütünleşik bilgi yönetim ve belgelendirme sistem bilgisi paydaşlar ile paylaşılmıştır. </w:t>
      </w:r>
      <w:bookmarkStart w:name="_heading=h.btdwiat9xfro" w:id="301"/>
      <w:bookmarkEnd w:id="301"/>
    </w:p>
    <w:p w:rsidR="00F711E3" w:rsidP="7F9DD23D" w:rsidRDefault="00F711E3" w14:paraId="00000272" w14:textId="2A5F7576">
      <w:pPr>
        <w:pStyle w:val="Normal0"/>
        <w:spacing w:after="240" w:afterAutospacing="off" w:line="240" w:lineRule="auto"/>
        <w:ind w:left="0" w:right="240" w:hanging="2"/>
        <w:rPr>
          <w:rFonts w:ascii="Arial" w:hAnsi="Arial" w:eastAsia="Arial" w:cs="Arial"/>
          <w:sz w:val="20"/>
          <w:szCs w:val="20"/>
        </w:rPr>
      </w:pPr>
      <w:r w:rsidRPr="7F9DD23D" w:rsidR="7F9DD23D">
        <w:rPr>
          <w:rFonts w:ascii="Arial" w:hAnsi="Arial" w:eastAsia="Arial" w:cs="Arial"/>
          <w:sz w:val="20"/>
          <w:szCs w:val="20"/>
        </w:rPr>
        <w:t>2024-2025 Eğitim öğretim yılı başında akademik kurul toplantısı gerçekleştirilmiş olup iç paydaş olarak fakültemiz öğretim elemanları ile görüşmeler gerçekleştirilmiştir (</w:t>
      </w:r>
      <w:hyperlink r:id="R97e33c0e3276417f">
        <w:r w:rsidRPr="7F9DD23D" w:rsidR="7F9DD23D">
          <w:rPr>
            <w:rFonts w:ascii="Arial" w:hAnsi="Arial" w:eastAsia="Arial" w:cs="Arial"/>
            <w:color w:val="0000FF"/>
            <w:sz w:val="20"/>
            <w:szCs w:val="20"/>
            <w:u w:val="single"/>
          </w:rPr>
          <w:t>web sayfası</w:t>
        </w:r>
      </w:hyperlink>
      <w:r w:rsidRPr="7F9DD23D" w:rsidR="7F9DD23D">
        <w:rPr>
          <w:rFonts w:ascii="Arial" w:hAnsi="Arial" w:eastAsia="Arial" w:cs="Arial"/>
          <w:sz w:val="20"/>
          <w:szCs w:val="20"/>
        </w:rPr>
        <w:t>). Üniversitemiz Bilgi İşlem Daire Başkanlığı tarafından ÜBYS sistemi bilgilendirmesi hizmet içi eğitimi gerçekleştirilmiş ve akademik personel katılım göstermiştir (</w:t>
      </w:r>
      <w:hyperlink r:id="Ra75b90e77e75454a">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 Üniversite web sayfasında Üniversite Bilgi Yönetim Sistemine ilişkin kılavuzlar ve eğitim videoları yer almakta ve bilgilendirme yapılmaktadır (</w:t>
      </w:r>
      <w:hyperlink r:id="R710d38a57aae4257">
        <w:r w:rsidRPr="7F9DD23D" w:rsidR="7F9DD23D">
          <w:rPr>
            <w:rFonts w:ascii="Arial" w:hAnsi="Arial" w:eastAsia="Arial" w:cs="Arial"/>
            <w:color w:val="1155CC"/>
            <w:sz w:val="20"/>
            <w:szCs w:val="20"/>
            <w:u w:val="single"/>
          </w:rPr>
          <w:t>web sayfası</w:t>
        </w:r>
      </w:hyperlink>
      <w:r w:rsidRPr="7F9DD23D" w:rsidR="7F9DD23D">
        <w:rPr>
          <w:rFonts w:ascii="Arial" w:hAnsi="Arial" w:eastAsia="Arial" w:cs="Arial"/>
          <w:sz w:val="20"/>
          <w:szCs w:val="20"/>
        </w:rPr>
        <w:t>).</w:t>
      </w:r>
      <w:bookmarkStart w:name="_heading=h.sqps1ibwquwo" w:id="302"/>
      <w:bookmarkEnd w:id="302"/>
    </w:p>
    <w:p w:rsidR="00F711E3" w:rsidP="7F9DD23D" w:rsidRDefault="00286108" w14:paraId="00000273" w14:textId="77777777">
      <w:pPr>
        <w:pStyle w:val="Normal0"/>
        <w:spacing w:after="240" w:afterAutospacing="off" w:line="240" w:lineRule="auto"/>
        <w:ind w:left="0" w:right="240" w:hanging="2"/>
        <w:rPr>
          <w:rFonts w:ascii="Arial" w:hAnsi="Arial" w:eastAsia="Arial" w:cs="Arial"/>
          <w:b w:val="1"/>
          <w:bCs w:val="1"/>
          <w:sz w:val="20"/>
          <w:szCs w:val="20"/>
        </w:rPr>
      </w:pPr>
      <w:bookmarkStart w:name="_heading=h.smln5nedx867" w:id="303"/>
      <w:bookmarkEnd w:id="303"/>
      <w:r w:rsidRPr="7F9DD23D" w:rsidR="7F9DD23D">
        <w:rPr>
          <w:rFonts w:ascii="Arial" w:hAnsi="Arial" w:eastAsia="Arial" w:cs="Arial"/>
          <w:b w:val="1"/>
          <w:bCs w:val="1"/>
          <w:sz w:val="20"/>
          <w:szCs w:val="20"/>
        </w:rPr>
        <w:t xml:space="preserve">Ölçüt 5. Bütünleşik bilgi yönetimi ve </w:t>
      </w:r>
      <w:r w:rsidRPr="7F9DD23D" w:rsidR="7F9DD23D">
        <w:rPr>
          <w:rFonts w:ascii="Arial" w:hAnsi="Arial" w:eastAsia="Arial" w:cs="Arial"/>
          <w:b w:val="1"/>
          <w:bCs w:val="1"/>
          <w:sz w:val="20"/>
          <w:szCs w:val="20"/>
        </w:rPr>
        <w:t>dokümantasyon</w:t>
      </w:r>
      <w:r w:rsidRPr="7F9DD23D" w:rsidR="7F9DD23D">
        <w:rPr>
          <w:rFonts w:ascii="Arial" w:hAnsi="Arial" w:eastAsia="Arial" w:cs="Arial"/>
          <w:b w:val="1"/>
          <w:bCs w:val="1"/>
          <w:sz w:val="20"/>
          <w:szCs w:val="20"/>
        </w:rPr>
        <w:t xml:space="preserve"> süreçleri izlenmektedir.</w:t>
      </w:r>
    </w:p>
    <w:p w:rsidR="5715288D" w:rsidP="7F9DD23D" w:rsidRDefault="5715288D" w14:paraId="773CCFD4" w14:textId="33E7A7AF">
      <w:pPr>
        <w:pStyle w:val="Normal0"/>
        <w:spacing w:after="240" w:afterAutospacing="off" w:line="240" w:lineRule="auto"/>
        <w:ind w:left="0" w:right="240" w:hanging="2"/>
        <w:rPr>
          <w:rFonts w:ascii="Arial" w:hAnsi="Arial" w:eastAsia="Arial" w:cs="Arial"/>
          <w:b w:val="0"/>
          <w:bCs w:val="0"/>
          <w:i w:val="0"/>
          <w:iCs w:val="0"/>
          <w:caps w:val="0"/>
          <w:smallCaps w:val="0"/>
          <w:noProof w:val="0"/>
          <w:color w:val="auto"/>
          <w:sz w:val="20"/>
          <w:szCs w:val="20"/>
          <w:lang w:val="tr-TR"/>
        </w:rPr>
      </w:pPr>
      <w:bookmarkStart w:name="_heading=h.app9fxg84e54" w:id="304"/>
      <w:bookmarkEnd w:id="304"/>
      <w:r w:rsidRPr="7F9DD23D" w:rsidR="7F9DD23D">
        <w:rPr>
          <w:rFonts w:ascii="Arial" w:hAnsi="Arial" w:eastAsia="Arial" w:cs="Arial"/>
          <w:sz w:val="20"/>
          <w:szCs w:val="20"/>
        </w:rPr>
        <w:t>YÖKSİS üzerinden özgeçmişlerini doldurulan akademisyenlerin</w:t>
      </w:r>
      <w:r w:rsidRPr="7F9DD23D" w:rsidR="7F9DD23D">
        <w:rPr>
          <w:rFonts w:ascii="Arial" w:hAnsi="Arial" w:eastAsia="Arial" w:cs="Arial"/>
          <w:sz w:val="20"/>
          <w:szCs w:val="20"/>
        </w:rPr>
        <w:t xml:space="preserve"> özgeçmiş</w:t>
      </w:r>
      <w:r w:rsidRPr="7F9DD23D" w:rsidR="7F9DD23D">
        <w:rPr>
          <w:rFonts w:ascii="Arial" w:hAnsi="Arial" w:eastAsia="Arial" w:cs="Arial"/>
          <w:sz w:val="20"/>
          <w:szCs w:val="20"/>
        </w:rPr>
        <w:t>leri doğrudan bu sistemden çekilerek Fakülte</w:t>
      </w:r>
      <w:hyperlink r:id="R9600b6b1b3724117">
        <w:r w:rsidRPr="7F9DD23D" w:rsidR="7F9DD23D">
          <w:rPr>
            <w:rFonts w:ascii="Arial" w:hAnsi="Arial" w:eastAsia="Arial" w:cs="Arial"/>
            <w:sz w:val="20"/>
            <w:szCs w:val="20"/>
          </w:rPr>
          <w:t xml:space="preserve"> </w:t>
        </w:r>
      </w:hyperlink>
      <w:hyperlink r:id="Ra5b4136f66bb48d8">
        <w:r w:rsidRPr="7F9DD23D" w:rsidR="7F9DD23D">
          <w:rPr>
            <w:rStyle w:val="Kpr"/>
            <w:rFonts w:ascii="Arial" w:hAnsi="Arial" w:eastAsia="Arial" w:cs="Arial"/>
            <w:sz w:val="20"/>
            <w:szCs w:val="20"/>
          </w:rPr>
          <w:t>web sayfasında</w:t>
        </w:r>
      </w:hyperlink>
      <w:r w:rsidRPr="7F9DD23D" w:rsidR="7F9DD23D">
        <w:rPr>
          <w:rFonts w:ascii="Arial" w:hAnsi="Arial" w:eastAsia="Arial" w:cs="Arial"/>
          <w:sz w:val="20"/>
          <w:szCs w:val="20"/>
        </w:rPr>
        <w:t xml:space="preserve"> Akademik Birimler sekmesi altında yer alan Anabilim Dallarına özgü akademik kadro bölümlerinde görüntülenebilmektedir. Bu amaçla üniversite ve fakülte bünyesinde kullanılan yazılımlar</w:t>
      </w:r>
      <w:hyperlink r:id="R3d2b80d9b6494e90">
        <w:r w:rsidRPr="7F9DD23D" w:rsidR="7F9DD23D">
          <w:rPr>
            <w:rFonts w:ascii="Arial" w:hAnsi="Arial" w:eastAsia="Arial" w:cs="Arial"/>
            <w:color w:val="1155CC"/>
            <w:sz w:val="20"/>
            <w:szCs w:val="20"/>
            <w:u w:val="single"/>
          </w:rPr>
          <w:t xml:space="preserve"> Ek 7.4.6</w:t>
        </w:r>
      </w:hyperlink>
      <w:r w:rsidRPr="7F9DD23D" w:rsidR="7F9DD23D">
        <w:rPr>
          <w:rFonts w:ascii="Arial" w:hAnsi="Arial" w:eastAsia="Arial" w:cs="Arial"/>
          <w:sz w:val="20"/>
          <w:szCs w:val="20"/>
        </w:rPr>
        <w:t xml:space="preserve">’da sunulmuştur. Bütünleşik bilgi yönetimi ve dokümantasyon süreçleri Üniversite Bilgi Yönetim Sistemi üzerinden Kastamonu Üniversitesi Rektörlüğü tarafından izlenmektedir. Üniversite yönetimi süreçler hakkında geri bildirim almak amacıyla memnuniyet anketleri uygulamakta olup </w:t>
      </w:r>
      <w:hyperlink r:id="Rc6610ffe38ed402d">
        <w:r w:rsidRPr="7F9DD23D" w:rsidR="7F9DD23D">
          <w:rPr>
            <w:rStyle w:val="Kpr"/>
            <w:rFonts w:ascii="Arial" w:hAnsi="Arial" w:eastAsia="Arial" w:cs="Arial"/>
            <w:color w:val="auto"/>
            <w:sz w:val="20"/>
            <w:szCs w:val="20"/>
          </w:rPr>
          <w:t>web</w:t>
        </w:r>
      </w:hyperlink>
      <w:r w:rsidRPr="7F9DD23D" w:rsidR="7F9DD23D">
        <w:rPr>
          <w:rFonts w:ascii="Arial" w:hAnsi="Arial" w:eastAsia="Arial" w:cs="Arial"/>
          <w:color w:val="auto"/>
          <w:sz w:val="20"/>
          <w:szCs w:val="20"/>
        </w:rPr>
        <w:t xml:space="preserve"> sayfasında sonuçları paylaşmaktadır. </w:t>
      </w:r>
      <w:r w:rsidRPr="7F9DD23D" w:rsidR="7F9DD23D">
        <w:rPr>
          <w:rFonts w:ascii="Arial" w:hAnsi="Arial" w:eastAsia="Arial" w:cs="Arial"/>
          <w:b w:val="0"/>
          <w:bCs w:val="0"/>
          <w:i w:val="0"/>
          <w:iCs w:val="0"/>
          <w:caps w:val="0"/>
          <w:smallCaps w:val="0"/>
          <w:noProof w:val="0"/>
          <w:color w:val="auto"/>
          <w:sz w:val="20"/>
          <w:szCs w:val="20"/>
          <w:lang w:val="tr-TR"/>
        </w:rPr>
        <w:t>Kastamonu Üniversitesi Sağlık Bilimleri Fakültesi İdari Personel (</w:t>
      </w:r>
      <w:hyperlink r:id="R5ff223a442504120">
        <w:r w:rsidRPr="7F9DD23D" w:rsidR="7F9DD23D">
          <w:rPr>
            <w:rStyle w:val="Kpr"/>
            <w:rFonts w:ascii="Arial" w:hAnsi="Arial" w:eastAsia="Arial" w:cs="Arial"/>
            <w:b w:val="0"/>
            <w:bCs w:val="0"/>
            <w:i w:val="0"/>
            <w:iCs w:val="0"/>
            <w:caps w:val="0"/>
            <w:smallCaps w:val="0"/>
            <w:strike w:val="0"/>
            <w:dstrike w:val="0"/>
            <w:noProof w:val="0"/>
            <w:color w:val="0070C0"/>
            <w:sz w:val="20"/>
            <w:szCs w:val="20"/>
            <w:lang w:val="tr-TR"/>
          </w:rPr>
          <w:t>Ek 7.2.8</w:t>
        </w:r>
      </w:hyperlink>
      <w:r w:rsidRPr="7F9DD23D" w:rsidR="7F9DD23D">
        <w:rPr>
          <w:rFonts w:ascii="Arial" w:hAnsi="Arial" w:eastAsia="Arial" w:cs="Arial"/>
          <w:b w:val="0"/>
          <w:bCs w:val="0"/>
          <w:i w:val="0"/>
          <w:iCs w:val="0"/>
          <w:caps w:val="0"/>
          <w:smallCaps w:val="0"/>
          <w:noProof w:val="0"/>
          <w:color w:val="auto"/>
          <w:sz w:val="20"/>
          <w:szCs w:val="20"/>
          <w:lang w:val="tr-TR"/>
        </w:rPr>
        <w:t>) ve Akademik Personel Memnuniyet Anketi (</w:t>
      </w:r>
      <w:hyperlink r:id="Rf9ad65f4d76440e8">
        <w:r w:rsidRPr="7F9DD23D" w:rsidR="7F9DD23D">
          <w:rPr>
            <w:rStyle w:val="Kpr"/>
            <w:rFonts w:ascii="Arial" w:hAnsi="Arial" w:eastAsia="Arial" w:cs="Arial"/>
            <w:b w:val="0"/>
            <w:bCs w:val="0"/>
            <w:i w:val="0"/>
            <w:iCs w:val="0"/>
            <w:caps w:val="0"/>
            <w:smallCaps w:val="0"/>
            <w:strike w:val="0"/>
            <w:dstrike w:val="0"/>
            <w:noProof w:val="0"/>
            <w:color w:val="auto"/>
            <w:sz w:val="20"/>
            <w:szCs w:val="20"/>
            <w:lang w:val="tr-TR"/>
          </w:rPr>
          <w:t>Ek 7.2.9</w:t>
        </w:r>
      </w:hyperlink>
      <w:r w:rsidRPr="7F9DD23D" w:rsidR="7F9DD23D">
        <w:rPr>
          <w:rFonts w:ascii="Arial" w:hAnsi="Arial" w:eastAsia="Arial" w:cs="Arial"/>
          <w:b w:val="0"/>
          <w:bCs w:val="0"/>
          <w:i w:val="0"/>
          <w:iCs w:val="0"/>
          <w:caps w:val="0"/>
          <w:smallCaps w:val="0"/>
          <w:strike w:val="0"/>
          <w:dstrike w:val="0"/>
          <w:noProof w:val="0"/>
          <w:color w:val="auto"/>
          <w:sz w:val="20"/>
          <w:szCs w:val="20"/>
          <w:u w:val="single"/>
          <w:lang w:val="tr-TR"/>
        </w:rPr>
        <w:t>)</w:t>
      </w:r>
      <w:r w:rsidRPr="7F9DD23D" w:rsidR="7F9DD23D">
        <w:rPr>
          <w:rFonts w:ascii="Arial" w:hAnsi="Arial" w:eastAsia="Arial" w:cs="Arial"/>
          <w:b w:val="0"/>
          <w:bCs w:val="0"/>
          <w:i w:val="0"/>
          <w:iCs w:val="0"/>
          <w:caps w:val="0"/>
          <w:smallCaps w:val="0"/>
          <w:noProof w:val="0"/>
          <w:color w:val="auto"/>
          <w:sz w:val="20"/>
          <w:szCs w:val="20"/>
          <w:lang w:val="tr-TR"/>
        </w:rPr>
        <w:t xml:space="preserve"> oluşturulmuş olup düzenli aralıklarla çalışanlara gönderilmektedir. Ayrıca anketler Fakülte web sayfasında </w:t>
      </w:r>
      <w:hyperlink r:id="Re7bba0481ac94046">
        <w:r w:rsidRPr="7F9DD23D" w:rsidR="7F9DD23D">
          <w:rPr>
            <w:rStyle w:val="Kpr"/>
            <w:rFonts w:ascii="Arial" w:hAnsi="Arial" w:eastAsia="Arial" w:cs="Arial"/>
            <w:b w:val="0"/>
            <w:bCs w:val="0"/>
            <w:i w:val="0"/>
            <w:iCs w:val="0"/>
            <w:caps w:val="0"/>
            <w:smallCaps w:val="0"/>
            <w:strike w:val="0"/>
            <w:dstrike w:val="0"/>
            <w:noProof w:val="0"/>
            <w:color w:val="auto"/>
            <w:sz w:val="20"/>
            <w:szCs w:val="20"/>
            <w:lang w:val="tr-TR"/>
          </w:rPr>
          <w:t>Anketler</w:t>
        </w:r>
      </w:hyperlink>
      <w:r w:rsidRPr="7F9DD23D" w:rsidR="7F9DD23D">
        <w:rPr>
          <w:rFonts w:ascii="Arial" w:hAnsi="Arial" w:eastAsia="Arial" w:cs="Arial"/>
          <w:b w:val="0"/>
          <w:bCs w:val="0"/>
          <w:i w:val="0"/>
          <w:iCs w:val="0"/>
          <w:caps w:val="0"/>
          <w:smallCaps w:val="0"/>
          <w:noProof w:val="0"/>
          <w:color w:val="auto"/>
          <w:sz w:val="20"/>
          <w:szCs w:val="20"/>
          <w:lang w:val="tr-TR"/>
        </w:rPr>
        <w:t xml:space="preserve"> başlığı altına da sabitlenmiş olup herhangi bir zamanda girip doldurulmaktadır.   Dönem içinde yapılan toplantılarda akademik ve idari personelin görüş ve önerilerine de başvurulmaktadır. Bununla ilgili bazı toplantı tutanakları ekte sunulmuştur </w:t>
      </w:r>
      <w:hyperlink r:id="Rec97cb4490244593">
        <w:r w:rsidRPr="7F9DD23D" w:rsidR="7F9DD23D">
          <w:rPr>
            <w:rStyle w:val="Kpr"/>
            <w:rFonts w:ascii="Arial" w:hAnsi="Arial" w:eastAsia="Arial" w:cs="Arial"/>
            <w:b w:val="0"/>
            <w:bCs w:val="0"/>
            <w:i w:val="0"/>
            <w:iCs w:val="0"/>
            <w:caps w:val="0"/>
            <w:smallCaps w:val="0"/>
            <w:strike w:val="0"/>
            <w:dstrike w:val="0"/>
            <w:noProof w:val="0"/>
            <w:color w:val="auto"/>
            <w:sz w:val="20"/>
            <w:szCs w:val="20"/>
            <w:lang w:val="tr-TR"/>
          </w:rPr>
          <w:t>(Ek 7.2.10)</w:t>
        </w:r>
      </w:hyperlink>
      <w:r w:rsidRPr="7F9DD23D" w:rsidR="7F9DD23D">
        <w:rPr>
          <w:rFonts w:ascii="Arial" w:hAnsi="Arial" w:eastAsia="Arial" w:cs="Arial"/>
          <w:b w:val="0"/>
          <w:bCs w:val="0"/>
          <w:i w:val="0"/>
          <w:iCs w:val="0"/>
          <w:caps w:val="0"/>
          <w:smallCaps w:val="0"/>
          <w:noProof w:val="0"/>
          <w:color w:val="auto"/>
          <w:sz w:val="20"/>
          <w:szCs w:val="20"/>
          <w:lang w:val="tr-TR"/>
        </w:rPr>
        <w:t xml:space="preserve">. </w:t>
      </w:r>
    </w:p>
    <w:p w:rsidR="00F711E3" w:rsidP="7F9DD23D" w:rsidRDefault="00F711E3" w14:paraId="00000275" w14:textId="6F2C0EB7">
      <w:pPr>
        <w:pStyle w:val="Normal0"/>
        <w:spacing w:after="240" w:afterAutospacing="off" w:line="240" w:lineRule="auto"/>
        <w:ind w:left="0" w:hanging="2"/>
        <w:rPr>
          <w:rFonts w:ascii="Arial" w:hAnsi="Arial" w:eastAsia="Arial" w:cs="Arial"/>
          <w:color w:val="FF0000"/>
          <w:sz w:val="20"/>
          <w:szCs w:val="20"/>
        </w:rPr>
      </w:pPr>
      <w:r w:rsidRPr="7F9DD23D" w:rsidR="7F9DD23D">
        <w:rPr>
          <w:rFonts w:ascii="Arial" w:hAnsi="Arial" w:eastAsia="Arial" w:cs="Arial"/>
          <w:color w:val="auto"/>
          <w:sz w:val="20"/>
          <w:szCs w:val="20"/>
        </w:rPr>
        <w:t>Tablo Sİ.7.1. Yıllara Göre Eğitim Yönetimine Yönelik İyileştirme Sonuçları (</w:t>
      </w:r>
      <w:hyperlink r:id="Ra1a43456fa0d417b">
        <w:r w:rsidRPr="7F9DD23D" w:rsidR="7F9DD23D">
          <w:rPr>
            <w:rStyle w:val="Kpr"/>
            <w:rFonts w:ascii="Arial" w:hAnsi="Arial" w:eastAsia="Arial" w:cs="Arial"/>
            <w:color w:val="0070C0"/>
            <w:sz w:val="20"/>
            <w:szCs w:val="20"/>
          </w:rPr>
          <w:t>Ek 7.7.13</w:t>
        </w:r>
      </w:hyperlink>
      <w:r w:rsidRPr="7F9DD23D" w:rsidR="7F9DD23D">
        <w:rPr>
          <w:rFonts w:ascii="Arial" w:hAnsi="Arial" w:eastAsia="Arial" w:cs="Arial"/>
          <w:color w:val="auto"/>
          <w:sz w:val="20"/>
          <w:szCs w:val="20"/>
        </w:rPr>
        <w:t>) ve Tablo Sİ. 7.2. Eğitim Yönetimine Yönelik Sürekli İyileştirme Çalışmaları ve Sonuçları (</w:t>
      </w:r>
      <w:hyperlink r:id="R97363ece6e37442d">
        <w:r w:rsidRPr="7F9DD23D" w:rsidR="7F9DD23D">
          <w:rPr>
            <w:rStyle w:val="Kpr"/>
            <w:rFonts w:ascii="Arial" w:hAnsi="Arial" w:eastAsia="Arial" w:cs="Arial"/>
            <w:color w:val="0070C0"/>
            <w:sz w:val="20"/>
            <w:szCs w:val="20"/>
          </w:rPr>
          <w:t>Ek 7.7.14</w:t>
        </w:r>
      </w:hyperlink>
      <w:r w:rsidRPr="7F9DD23D" w:rsidR="7F9DD23D">
        <w:rPr>
          <w:rFonts w:ascii="Arial" w:hAnsi="Arial" w:eastAsia="Arial" w:cs="Arial"/>
          <w:color w:val="auto"/>
          <w:sz w:val="20"/>
          <w:szCs w:val="20"/>
        </w:rPr>
        <w:t>) ekte sunulmuştu</w:t>
      </w:r>
      <w:r w:rsidRPr="7F9DD23D" w:rsidR="7F9DD23D">
        <w:rPr>
          <w:rFonts w:ascii="Arial" w:hAnsi="Arial" w:eastAsia="Arial" w:cs="Arial"/>
          <w:color w:val="FF0000"/>
          <w:sz w:val="20"/>
          <w:szCs w:val="20"/>
        </w:rPr>
        <w:t>r.</w:t>
      </w:r>
      <w:bookmarkStart w:name="_heading=h.n4ulwuwas9dx" w:id="305"/>
      <w:bookmarkEnd w:id="305"/>
    </w:p>
    <w:p w:rsidR="00F711E3" w:rsidP="7F9DD23D" w:rsidRDefault="00286108" w14:paraId="00000276"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2rrrqc1" w:id="306"/>
      <w:bookmarkEnd w:id="306"/>
      <w:r w:rsidRPr="7F9DD23D" w:rsidR="7F9DD23D">
        <w:rPr>
          <w:rFonts w:ascii="Arial" w:hAnsi="Arial" w:eastAsia="Arial" w:cs="Arial"/>
          <w:b w:val="1"/>
          <w:bCs w:val="1"/>
          <w:smallCaps w:val="1"/>
          <w:color w:val="000000" w:themeColor="text1" w:themeTint="FF" w:themeShade="FF"/>
          <w:sz w:val="20"/>
          <w:szCs w:val="20"/>
        </w:rPr>
        <w:t>TS.7.5 RİSK YÖNETİM SİSTEMİ</w:t>
      </w:r>
    </w:p>
    <w:p w:rsidR="00F711E3" w:rsidP="7F9DD23D" w:rsidRDefault="00286108" w14:paraId="00000277" w14:textId="77777777">
      <w:pPr>
        <w:pStyle w:val="Normal0"/>
        <w:spacing w:before="240" w:after="240" w:afterAutospacing="off" w:line="240" w:lineRule="auto"/>
        <w:ind w:left="0" w:hanging="2"/>
        <w:rPr>
          <w:rFonts w:ascii="Arial" w:hAnsi="Arial" w:eastAsia="Arial" w:cs="Arial"/>
          <w:b w:val="1"/>
          <w:bCs w:val="1"/>
          <w:sz w:val="20"/>
          <w:szCs w:val="20"/>
        </w:rPr>
      </w:pPr>
      <w:bookmarkStart w:name="_heading=h.111kx3o" w:id="307"/>
      <w:bookmarkEnd w:id="307"/>
      <w:r w:rsidRPr="7F9DD23D" w:rsidR="7F9DD23D">
        <w:rPr>
          <w:rFonts w:ascii="Arial" w:hAnsi="Arial" w:eastAsia="Arial" w:cs="Arial"/>
          <w:b w:val="1"/>
          <w:bCs w:val="1"/>
          <w:sz w:val="20"/>
          <w:szCs w:val="20"/>
        </w:rPr>
        <w:t>Ölçüt 1. Programın risk yönetim sistemi bulunmaktadır.</w:t>
      </w:r>
    </w:p>
    <w:p w:rsidR="5D393B2A" w:rsidP="7F9DD23D" w:rsidRDefault="5D393B2A" w14:paraId="1D4EFCA2" w14:textId="743FDB75">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Fakültemizde risk yönetim prosedürü bulunmaktadır ve analizleri yapılmaktadır (</w:t>
      </w:r>
      <w:hyperlink r:id="Rbfef591865264342">
        <w:r w:rsidRPr="7F9DD23D" w:rsidR="7F9DD23D">
          <w:rPr>
            <w:rStyle w:val="Kpr"/>
            <w:rFonts w:ascii="Arial" w:hAnsi="Arial" w:eastAsia="Arial" w:cs="Arial"/>
            <w:noProof w:val="0"/>
            <w:color w:val="auto"/>
            <w:sz w:val="20"/>
            <w:szCs w:val="20"/>
            <w:lang w:val="tr-TR"/>
          </w:rPr>
          <w:t>Ek.7.5.1</w:t>
        </w:r>
      </w:hyperlink>
      <w:r w:rsidRPr="7F9DD23D" w:rsidR="7F9DD23D">
        <w:rPr>
          <w:rFonts w:ascii="Arial" w:hAnsi="Arial" w:eastAsia="Arial" w:cs="Arial"/>
          <w:noProof w:val="0"/>
          <w:color w:val="auto"/>
          <w:sz w:val="20"/>
          <w:szCs w:val="20"/>
          <w:lang w:val="tr-TR"/>
        </w:rPr>
        <w:t xml:space="preserve">, </w:t>
      </w:r>
      <w:hyperlink r:id="Redfebbebb5eb43f0">
        <w:r w:rsidRPr="7F9DD23D" w:rsidR="7F9DD23D">
          <w:rPr>
            <w:rStyle w:val="Kpr"/>
            <w:rFonts w:ascii="Arial" w:hAnsi="Arial" w:eastAsia="Arial" w:cs="Arial"/>
            <w:noProof w:val="0"/>
            <w:color w:val="auto"/>
            <w:sz w:val="20"/>
            <w:szCs w:val="20"/>
            <w:lang w:val="tr-TR"/>
          </w:rPr>
          <w:t>Ek.7</w:t>
        </w:r>
        <w:r w:rsidRPr="7F9DD23D" w:rsidR="7F9DD23D">
          <w:rPr>
            <w:rStyle w:val="Kpr"/>
            <w:rFonts w:ascii="Arial" w:hAnsi="Arial" w:eastAsia="Arial" w:cs="Arial"/>
            <w:noProof w:val="0"/>
            <w:color w:val="auto"/>
            <w:sz w:val="20"/>
            <w:szCs w:val="20"/>
            <w:lang w:val="tr-TR"/>
          </w:rPr>
          <w:t>.5.2</w:t>
        </w:r>
      </w:hyperlink>
      <w:r w:rsidRPr="7F9DD23D" w:rsidR="7F9DD23D">
        <w:rPr>
          <w:rFonts w:ascii="Arial" w:hAnsi="Arial" w:eastAsia="Arial" w:cs="Arial"/>
          <w:noProof w:val="0"/>
          <w:color w:val="auto"/>
          <w:sz w:val="20"/>
          <w:szCs w:val="20"/>
          <w:lang w:val="tr-TR"/>
        </w:rPr>
        <w:t xml:space="preserve">, </w:t>
      </w:r>
      <w:hyperlink r:id="R6d706bc3238e429e">
        <w:r w:rsidRPr="7F9DD23D" w:rsidR="7F9DD23D">
          <w:rPr>
            <w:rStyle w:val="Kpr"/>
            <w:rFonts w:ascii="Arial" w:hAnsi="Arial" w:eastAsia="Arial" w:cs="Arial"/>
            <w:noProof w:val="0"/>
            <w:color w:val="auto"/>
            <w:sz w:val="20"/>
            <w:szCs w:val="20"/>
            <w:lang w:val="tr-TR"/>
          </w:rPr>
          <w:t xml:space="preserve">Ek </w:t>
        </w:r>
        <w:r w:rsidRPr="7F9DD23D" w:rsidR="7F9DD23D">
          <w:rPr>
            <w:rStyle w:val="Kpr"/>
            <w:rFonts w:ascii="Arial" w:hAnsi="Arial" w:eastAsia="Arial" w:cs="Arial"/>
            <w:noProof w:val="0"/>
            <w:color w:val="auto"/>
            <w:sz w:val="20"/>
            <w:szCs w:val="20"/>
            <w:lang w:val="tr-TR"/>
          </w:rPr>
          <w:t>7.5.4</w:t>
        </w:r>
      </w:hyperlink>
      <w:r w:rsidRPr="7F9DD23D" w:rsidR="7F9DD23D">
        <w:rPr>
          <w:rFonts w:ascii="Arial" w:hAnsi="Arial" w:eastAsia="Arial" w:cs="Arial"/>
          <w:noProof w:val="0"/>
          <w:color w:val="auto"/>
          <w:sz w:val="20"/>
          <w:szCs w:val="20"/>
          <w:lang w:val="tr-TR"/>
        </w:rPr>
        <w:t xml:space="preserve">, </w:t>
      </w:r>
      <w:hyperlink r:id="Rad801ab523dc4ce2">
        <w:r w:rsidRPr="7F9DD23D" w:rsidR="7F9DD23D">
          <w:rPr>
            <w:rStyle w:val="Kpr"/>
            <w:rFonts w:ascii="Arial" w:hAnsi="Arial" w:eastAsia="Arial" w:cs="Arial"/>
            <w:noProof w:val="0"/>
            <w:color w:val="auto"/>
            <w:sz w:val="20"/>
            <w:szCs w:val="20"/>
            <w:lang w:val="tr-TR"/>
          </w:rPr>
          <w:t>Ek.7.5.5</w:t>
        </w:r>
      </w:hyperlink>
      <w:r w:rsidRPr="7F9DD23D" w:rsidR="7F9DD23D">
        <w:rPr>
          <w:rFonts w:ascii="Arial" w:hAnsi="Arial" w:eastAsia="Arial" w:cs="Arial"/>
          <w:noProof w:val="0"/>
          <w:color w:val="auto"/>
          <w:sz w:val="20"/>
          <w:szCs w:val="20"/>
          <w:lang w:val="tr-TR"/>
        </w:rPr>
        <w:t>). Fakülte risk analizi yapılmıştır ve</w:t>
      </w:r>
      <w:r w:rsidRPr="7F9DD23D" w:rsidR="7F9DD23D">
        <w:rPr>
          <w:rFonts w:ascii="Arial" w:hAnsi="Arial" w:eastAsia="Arial" w:cs="Arial"/>
          <w:noProof w:val="0"/>
          <w:color w:val="auto"/>
          <w:sz w:val="20"/>
          <w:szCs w:val="20"/>
          <w:lang w:val="tr-TR"/>
        </w:rPr>
        <w:t xml:space="preserve"> 2025</w:t>
      </w:r>
      <w:r w:rsidRPr="7F9DD23D" w:rsidR="7F9DD23D">
        <w:rPr>
          <w:rFonts w:ascii="Arial" w:hAnsi="Arial" w:eastAsia="Arial" w:cs="Arial"/>
          <w:noProof w:val="0"/>
          <w:color w:val="auto"/>
          <w:sz w:val="20"/>
          <w:szCs w:val="20"/>
          <w:lang w:val="tr-TR"/>
        </w:rPr>
        <w:t xml:space="preserve"> yılı için risk analiz sistemi güncellenmiş ve web sitesinde ilan edilmiştir (</w:t>
      </w:r>
      <w:hyperlink r:id="Rd5e83d741c9c4869">
        <w:r w:rsidRPr="7F9DD23D" w:rsidR="7F9DD23D">
          <w:rPr>
            <w:rStyle w:val="Kpr"/>
            <w:rFonts w:ascii="Arial" w:hAnsi="Arial" w:eastAsia="Arial" w:cs="Arial"/>
            <w:noProof w:val="0"/>
            <w:color w:val="auto"/>
            <w:sz w:val="20"/>
            <w:szCs w:val="20"/>
            <w:lang w:val="tr-TR"/>
          </w:rPr>
          <w:t>Ek.7.5.6</w:t>
        </w:r>
      </w:hyperlink>
      <w:r w:rsidRPr="7F9DD23D" w:rsidR="7F9DD23D">
        <w:rPr>
          <w:rFonts w:ascii="Arial" w:hAnsi="Arial" w:eastAsia="Arial" w:cs="Arial"/>
          <w:noProof w:val="0"/>
          <w:color w:val="auto"/>
          <w:sz w:val="20"/>
          <w:szCs w:val="20"/>
          <w:lang w:val="tr-TR"/>
        </w:rPr>
        <w:t xml:space="preserve">). Klinik eğitim süreçleri </w:t>
      </w:r>
      <w:hyperlink r:id="R0fc0bee44bbd4654">
        <w:r w:rsidRPr="7F9DD23D" w:rsidR="7F9DD23D">
          <w:rPr>
            <w:rStyle w:val="Kpr"/>
            <w:rFonts w:ascii="Arial" w:hAnsi="Arial" w:eastAsia="Arial" w:cs="Arial"/>
            <w:strike w:val="0"/>
            <w:dstrike w:val="0"/>
            <w:noProof w:val="0"/>
            <w:color w:val="auto"/>
            <w:sz w:val="20"/>
            <w:szCs w:val="20"/>
            <w:u w:val="single"/>
            <w:lang w:val="tr-TR"/>
          </w:rPr>
          <w:t>Klinik Uygulama Komisyonu</w:t>
        </w:r>
      </w:hyperlink>
      <w:r w:rsidRPr="7F9DD23D" w:rsidR="7F9DD23D">
        <w:rPr>
          <w:rFonts w:ascii="Arial" w:hAnsi="Arial" w:eastAsia="Arial" w:cs="Arial"/>
          <w:b w:val="1"/>
          <w:bCs w:val="1"/>
          <w:noProof w:val="0"/>
          <w:color w:val="auto"/>
          <w:sz w:val="20"/>
          <w:szCs w:val="20"/>
          <w:lang w:val="tr-TR"/>
        </w:rPr>
        <w:t xml:space="preserve"> </w:t>
      </w:r>
      <w:r w:rsidRPr="7F9DD23D" w:rsidR="7F9DD23D">
        <w:rPr>
          <w:rFonts w:ascii="Arial" w:hAnsi="Arial" w:eastAsia="Arial" w:cs="Arial"/>
          <w:b w:val="0"/>
          <w:bCs w:val="0"/>
          <w:noProof w:val="0"/>
          <w:color w:val="auto"/>
          <w:sz w:val="20"/>
          <w:szCs w:val="20"/>
          <w:lang w:val="tr-TR"/>
        </w:rPr>
        <w:t>doğrultusunda yürütülmektedir ve</w:t>
      </w:r>
      <w:r w:rsidRPr="7F9DD23D" w:rsidR="7F9DD23D">
        <w:rPr>
          <w:rFonts w:ascii="Arial" w:hAnsi="Arial" w:eastAsia="Arial" w:cs="Arial"/>
          <w:b w:val="1"/>
          <w:bCs w:val="1"/>
          <w:noProof w:val="0"/>
          <w:color w:val="auto"/>
          <w:sz w:val="20"/>
          <w:szCs w:val="20"/>
          <w:lang w:val="tr-TR"/>
        </w:rPr>
        <w:t xml:space="preserve"> </w:t>
      </w:r>
      <w:r w:rsidRPr="7F9DD23D" w:rsidR="7F9DD23D">
        <w:rPr>
          <w:rFonts w:ascii="Arial" w:hAnsi="Arial" w:eastAsia="Arial" w:cs="Arial"/>
          <w:noProof w:val="0"/>
          <w:color w:val="auto"/>
          <w:sz w:val="20"/>
          <w:szCs w:val="20"/>
          <w:lang w:val="tr-TR"/>
        </w:rPr>
        <w:t xml:space="preserve">Kastamonu Üniversitesi Sağlık Bilimleri Fakültesi Hemşirelik Bölümü Klinik Uygulama Komisyonu Yönergesinde tanımlanmıştır. Komisyon, her eğitim yarıyılının başında “Kastamonu Üniversitesi Sağlık Bilimleri Fakültesi Klinik/Saha Uygulama </w:t>
      </w:r>
      <w:r w:rsidRPr="7F9DD23D" w:rsidR="7F9DD23D">
        <w:rPr>
          <w:rFonts w:ascii="Arial" w:hAnsi="Arial" w:eastAsia="Arial" w:cs="Arial"/>
          <w:noProof w:val="0"/>
          <w:color w:val="auto"/>
          <w:sz w:val="20"/>
          <w:szCs w:val="20"/>
          <w:lang w:val="tr-TR"/>
        </w:rPr>
        <w:t>Yönergesi”nde</w:t>
      </w:r>
      <w:r w:rsidRPr="7F9DD23D" w:rsidR="7F9DD23D">
        <w:rPr>
          <w:rFonts w:ascii="Arial" w:hAnsi="Arial" w:eastAsia="Arial" w:cs="Arial"/>
          <w:noProof w:val="0"/>
          <w:color w:val="auto"/>
          <w:sz w:val="20"/>
          <w:szCs w:val="20"/>
          <w:lang w:val="tr-TR"/>
        </w:rPr>
        <w:t xml:space="preserve"> belirtilen, uygulama alanları, öğrencilerin klinik/saha uygulamalarında uyması gereken kurallar, uygulama süresi, devam zorunluluğu, iş kazası ve meslek hastalığı sigortası, aşılar, klinik/saha uygulamaları ile zorunluluklar hakkında klinik uygulamalardan sorumlu öğretim elemanlarının klinik uygulamaya çıkacak olan öğrencileri bilgilendirmesini sağlar.” (</w:t>
      </w:r>
      <w:hyperlink r:id="R20e68c81a0304fba">
        <w:r w:rsidRPr="7F9DD23D" w:rsidR="7F9DD23D">
          <w:rPr>
            <w:rStyle w:val="Kpr"/>
            <w:rFonts w:ascii="Arial" w:hAnsi="Arial" w:eastAsia="Arial" w:cs="Arial"/>
            <w:noProof w:val="0"/>
            <w:color w:val="auto"/>
            <w:sz w:val="20"/>
            <w:szCs w:val="20"/>
            <w:lang w:val="tr-TR"/>
          </w:rPr>
          <w:t>Ek 3.5.1</w:t>
        </w:r>
      </w:hyperlink>
      <w:r w:rsidRPr="7F9DD23D" w:rsidR="7F9DD23D">
        <w:rPr>
          <w:rFonts w:ascii="Arial" w:hAnsi="Arial" w:eastAsia="Arial" w:cs="Arial"/>
          <w:noProof w:val="0"/>
          <w:color w:val="auto"/>
          <w:sz w:val="20"/>
          <w:szCs w:val="20"/>
          <w:lang w:val="tr-TR"/>
        </w:rPr>
        <w:t xml:space="preserve">, </w:t>
      </w:r>
      <w:hyperlink r:id="R717cf3e6fba3401c">
        <w:r w:rsidRPr="7F9DD23D" w:rsidR="7F9DD23D">
          <w:rPr>
            <w:rStyle w:val="Kpr"/>
            <w:rFonts w:ascii="Arial" w:hAnsi="Arial" w:eastAsia="Arial" w:cs="Arial"/>
            <w:noProof w:val="0"/>
            <w:color w:val="auto"/>
            <w:sz w:val="20"/>
            <w:szCs w:val="20"/>
            <w:lang w:val="tr-TR"/>
          </w:rPr>
          <w:t>Ek 7.5.3)</w:t>
        </w:r>
      </w:hyperlink>
    </w:p>
    <w:p w:rsidR="00F711E3" w:rsidP="7F9DD23D" w:rsidRDefault="00286108" w14:paraId="00000279"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Programın risk yönetim sistemi paylaşılmıştır.</w:t>
      </w:r>
    </w:p>
    <w:p w:rsidR="178A2A11" w:rsidP="7F9DD23D" w:rsidRDefault="178A2A11" w14:paraId="0586B665" w14:textId="78971E16">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Risk Yönetim Prosedürü bulunmaktadır ve web sayfasında paylaşılmıştır (</w:t>
      </w:r>
      <w:hyperlink r:id="Rb789c56ca42d4a8d">
        <w:r w:rsidRPr="7F9DD23D" w:rsidR="7F9DD23D">
          <w:rPr>
            <w:rStyle w:val="Kpr"/>
            <w:rFonts w:ascii="Arial" w:hAnsi="Arial" w:eastAsia="Arial" w:cs="Arial"/>
            <w:noProof w:val="0"/>
            <w:color w:val="auto"/>
            <w:sz w:val="20"/>
            <w:szCs w:val="20"/>
            <w:lang w:val="tr-TR"/>
          </w:rPr>
          <w:t>Ek.7.5.1</w:t>
        </w:r>
      </w:hyperlink>
      <w:r w:rsidRPr="7F9DD23D" w:rsidR="7F9DD23D">
        <w:rPr>
          <w:rFonts w:ascii="Arial" w:hAnsi="Arial" w:eastAsia="Arial" w:cs="Arial"/>
          <w:noProof w:val="0"/>
          <w:color w:val="auto"/>
          <w:sz w:val="20"/>
          <w:szCs w:val="20"/>
          <w:lang w:val="tr-TR"/>
        </w:rPr>
        <w:t xml:space="preserve">., </w:t>
      </w:r>
      <w:hyperlink r:id="Rc0bd5855f0ff42e1">
        <w:r w:rsidRPr="7F9DD23D" w:rsidR="7F9DD23D">
          <w:rPr>
            <w:rStyle w:val="Kpr"/>
            <w:rFonts w:ascii="Arial" w:hAnsi="Arial" w:eastAsia="Arial" w:cs="Arial"/>
            <w:noProof w:val="0"/>
            <w:color w:val="auto"/>
            <w:sz w:val="20"/>
            <w:szCs w:val="20"/>
            <w:lang w:val="tr-TR"/>
          </w:rPr>
          <w:t>Ek 7.5.7</w:t>
        </w:r>
      </w:hyperlink>
      <w:r w:rsidRPr="7F9DD23D" w:rsidR="7F9DD23D">
        <w:rPr>
          <w:rFonts w:ascii="Arial" w:hAnsi="Arial" w:eastAsia="Arial" w:cs="Arial"/>
          <w:noProof w:val="0"/>
          <w:color w:val="auto"/>
          <w:sz w:val="20"/>
          <w:szCs w:val="20"/>
          <w:lang w:val="tr-TR"/>
        </w:rPr>
        <w:t>.)</w:t>
      </w:r>
    </w:p>
    <w:p w:rsidR="00F711E3" w:rsidP="7F9DD23D" w:rsidRDefault="00286108" w14:paraId="0000027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Programda sağlıklı ve güvenli çalışma ortamları ve eğitim alanları oluşturmak üzere risk değerlendirmeleri düzenli biçimde yapılmış ve risk azaltıcı stratejiler belirlenmiştir.</w:t>
      </w:r>
    </w:p>
    <w:p w:rsidR="0811A902" w:rsidP="7F9DD23D" w:rsidRDefault="0811A902" w14:paraId="2D150EE6" w14:textId="7D9DF03C">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Risk analizleri 2022 yılı itibaren web sitesinde ilan edilmektedir (</w:t>
      </w:r>
      <w:hyperlink r:id="Rc2e5be315d664d3f">
        <w:r w:rsidRPr="7F9DD23D" w:rsidR="7F9DD23D">
          <w:rPr>
            <w:rStyle w:val="Kpr"/>
            <w:rFonts w:ascii="Arial" w:hAnsi="Arial" w:eastAsia="Arial" w:cs="Arial"/>
            <w:noProof w:val="0"/>
            <w:color w:val="auto"/>
            <w:sz w:val="20"/>
            <w:szCs w:val="20"/>
            <w:lang w:val="tr-TR"/>
          </w:rPr>
          <w:t>Ek.7.5.8</w:t>
        </w:r>
      </w:hyperlink>
      <w:r w:rsidRPr="7F9DD23D" w:rsidR="7F9DD23D">
        <w:rPr>
          <w:rFonts w:ascii="Arial" w:hAnsi="Arial" w:eastAsia="Arial" w:cs="Arial"/>
          <w:noProof w:val="0"/>
          <w:color w:val="auto"/>
          <w:sz w:val="20"/>
          <w:szCs w:val="20"/>
          <w:lang w:val="tr-TR"/>
        </w:rPr>
        <w:t>). 2025 yılı risk analizi yayınlanmıştır (</w:t>
      </w:r>
      <w:hyperlink r:id="R67374f78373b4af4">
        <w:r w:rsidRPr="7F9DD23D" w:rsidR="7F9DD23D">
          <w:rPr>
            <w:rStyle w:val="Kpr"/>
            <w:rFonts w:ascii="Arial" w:hAnsi="Arial" w:eastAsia="Arial" w:cs="Arial"/>
            <w:noProof w:val="0"/>
            <w:color w:val="auto"/>
            <w:sz w:val="20"/>
            <w:szCs w:val="20"/>
            <w:lang w:val="tr-TR"/>
          </w:rPr>
          <w:t>Ek. 7.5.6</w:t>
        </w:r>
      </w:hyperlink>
      <w:r w:rsidRPr="7F9DD23D" w:rsidR="7F9DD23D">
        <w:rPr>
          <w:rFonts w:ascii="Arial" w:hAnsi="Arial" w:eastAsia="Arial" w:cs="Arial"/>
          <w:noProof w:val="0"/>
          <w:color w:val="auto"/>
          <w:sz w:val="20"/>
          <w:szCs w:val="20"/>
          <w:lang w:val="tr-TR"/>
        </w:rPr>
        <w:t>)</w:t>
      </w:r>
    </w:p>
    <w:p w:rsidR="00F711E3" w:rsidP="7F9DD23D" w:rsidRDefault="00286108" w14:paraId="0000027D"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4. Programda risk azaltıcı stratejiler uygulanmaktadır.</w:t>
      </w:r>
    </w:p>
    <w:p w:rsidR="6A09D5AB" w:rsidP="7F9DD23D" w:rsidRDefault="6A09D5AB" w14:paraId="15974429" w14:textId="37156CCD">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Programda risk azaltıcı stratejiler bulunmaktadır (</w:t>
      </w:r>
      <w:hyperlink r:id="R9ada511789244ad8">
        <w:r w:rsidRPr="7F9DD23D" w:rsidR="7F9DD23D">
          <w:rPr>
            <w:rStyle w:val="Kpr"/>
            <w:rFonts w:ascii="Arial" w:hAnsi="Arial" w:eastAsia="Arial" w:cs="Arial"/>
            <w:noProof w:val="0"/>
            <w:color w:val="auto"/>
            <w:sz w:val="20"/>
            <w:szCs w:val="20"/>
            <w:lang w:val="tr-TR"/>
          </w:rPr>
          <w:t>Ek 7.5.9</w:t>
        </w:r>
      </w:hyperlink>
      <w:r w:rsidRPr="7F9DD23D" w:rsidR="7F9DD23D">
        <w:rPr>
          <w:rFonts w:ascii="Arial" w:hAnsi="Arial" w:eastAsia="Arial" w:cs="Arial"/>
          <w:noProof w:val="0"/>
          <w:color w:val="auto"/>
          <w:sz w:val="20"/>
          <w:szCs w:val="20"/>
          <w:lang w:val="tr-TR"/>
        </w:rPr>
        <w:t>)</w:t>
      </w:r>
    </w:p>
    <w:p w:rsidR="00F711E3" w:rsidP="7F9DD23D" w:rsidRDefault="00286108" w14:paraId="0000027F"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5. Akademik ve idari personel ile öğrencilerin sağlıklı ve güvenli ortamların sürdürülmesine aktif katılımı sağlanmaktadır.</w:t>
      </w:r>
    </w:p>
    <w:p w:rsidR="2FF364D3" w:rsidP="7F9DD23D" w:rsidRDefault="2FF364D3" w14:paraId="3F567697" w14:textId="569400DF">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Akademik, idari ve öğrencilerin sağlıklı ortamları için akademik ve idari personel temsilcileri ile ara ara toplantılar yapılmakta ve görüşleri alınmaktadır (</w:t>
      </w:r>
      <w:hyperlink r:id="R422db48979064385">
        <w:r w:rsidRPr="7F9DD23D" w:rsidR="7F9DD23D">
          <w:rPr>
            <w:rStyle w:val="Kpr"/>
            <w:rFonts w:ascii="Arial" w:hAnsi="Arial" w:eastAsia="Arial" w:cs="Arial"/>
            <w:noProof w:val="0"/>
            <w:color w:val="auto"/>
            <w:sz w:val="20"/>
            <w:szCs w:val="20"/>
            <w:lang w:val="tr-TR"/>
          </w:rPr>
          <w:t>Ek 7.5.10</w:t>
        </w:r>
      </w:hyperlink>
      <w:r w:rsidRPr="7F9DD23D" w:rsidR="7F9DD23D">
        <w:rPr>
          <w:rFonts w:ascii="Arial" w:hAnsi="Arial" w:eastAsia="Arial" w:cs="Arial"/>
          <w:noProof w:val="0"/>
          <w:color w:val="auto"/>
          <w:sz w:val="20"/>
          <w:szCs w:val="20"/>
          <w:lang w:val="tr-TR"/>
        </w:rPr>
        <w:t xml:space="preserve">, </w:t>
      </w:r>
      <w:hyperlink r:id="R2ee50f7a10f74b84">
        <w:r w:rsidRPr="7F9DD23D" w:rsidR="7F9DD23D">
          <w:rPr>
            <w:rStyle w:val="Kpr"/>
            <w:rFonts w:ascii="Arial" w:hAnsi="Arial" w:eastAsia="Arial" w:cs="Arial"/>
            <w:noProof w:val="0"/>
            <w:color w:val="auto"/>
            <w:sz w:val="20"/>
            <w:szCs w:val="20"/>
            <w:lang w:val="tr-TR"/>
          </w:rPr>
          <w:t>Ek 7.5.11</w:t>
        </w:r>
      </w:hyperlink>
      <w:r w:rsidRPr="7F9DD23D" w:rsidR="7F9DD23D">
        <w:rPr>
          <w:rFonts w:ascii="Arial" w:hAnsi="Arial" w:eastAsia="Arial" w:cs="Arial"/>
          <w:noProof w:val="0"/>
          <w:color w:val="auto"/>
          <w:sz w:val="20"/>
          <w:szCs w:val="20"/>
          <w:lang w:val="tr-TR"/>
        </w:rPr>
        <w:t>).</w:t>
      </w:r>
    </w:p>
    <w:p w:rsidR="00F711E3" w:rsidP="7F9DD23D" w:rsidRDefault="00286108" w14:paraId="00000281"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6. Risk yönetim sistemi izlenmektedir.</w:t>
      </w:r>
    </w:p>
    <w:p w:rsidR="65DCE986" w:rsidP="7F9DD23D" w:rsidRDefault="65DCE986" w14:paraId="53D65510" w14:textId="60A61BC2">
      <w:pPr>
        <w:pStyle w:val="Normal"/>
        <w:spacing w:before="0" w:beforeAutospacing="off" w:after="240" w:afterAutospacing="off" w:line="276" w:lineRule="auto"/>
        <w:ind w:left="0" w:right="0" w:hanging="0"/>
        <w:jc w:val="both"/>
        <w:rPr>
          <w:rFonts w:ascii="Arial" w:hAnsi="Arial" w:eastAsia="Arial" w:cs="Arial"/>
          <w:noProof w:val="0"/>
          <w:color w:val="auto"/>
          <w:sz w:val="20"/>
          <w:szCs w:val="20"/>
          <w:lang w:val="tr-TR"/>
        </w:rPr>
      </w:pPr>
      <w:r w:rsidRPr="7F9DD23D" w:rsidR="7F9DD23D">
        <w:rPr>
          <w:rFonts w:ascii="Arial" w:hAnsi="Arial" w:eastAsia="Arial" w:cs="Arial"/>
          <w:noProof w:val="0"/>
          <w:color w:val="auto"/>
          <w:sz w:val="20"/>
          <w:szCs w:val="20"/>
          <w:lang w:val="tr-TR"/>
        </w:rPr>
        <w:t>Kastamonu Üniversitesi Risk Yönetim Prosedürü çerçevesinde risk yönetim sorumluları Birim Kalite Komisyonu üyeleridir. Birim Kalite komisyon üyeleri düzenli toplantılar yaparak süreçleri izler, değerlendirir (</w:t>
      </w:r>
      <w:hyperlink r:id="Rc027d9208e5748d6">
        <w:r w:rsidRPr="7F9DD23D" w:rsidR="7F9DD23D">
          <w:rPr>
            <w:rStyle w:val="Kpr"/>
            <w:rFonts w:ascii="Arial" w:hAnsi="Arial" w:eastAsia="Arial" w:cs="Arial"/>
            <w:noProof w:val="0"/>
            <w:color w:val="auto"/>
            <w:sz w:val="20"/>
            <w:szCs w:val="20"/>
            <w:lang w:val="tr-TR"/>
          </w:rPr>
          <w:t>Ek 7.5.10</w:t>
        </w:r>
      </w:hyperlink>
      <w:r w:rsidRPr="7F9DD23D" w:rsidR="7F9DD23D">
        <w:rPr>
          <w:rFonts w:ascii="Arial" w:hAnsi="Arial" w:eastAsia="Arial" w:cs="Arial"/>
          <w:noProof w:val="0"/>
          <w:color w:val="auto"/>
          <w:sz w:val="20"/>
          <w:szCs w:val="20"/>
          <w:lang w:val="tr-TR"/>
        </w:rPr>
        <w:t xml:space="preserve">, </w:t>
      </w:r>
      <w:hyperlink r:id="Rbe895dce23ab4e1e">
        <w:r w:rsidRPr="7F9DD23D" w:rsidR="7F9DD23D">
          <w:rPr>
            <w:rStyle w:val="Kpr"/>
            <w:rFonts w:ascii="Arial" w:hAnsi="Arial" w:eastAsia="Arial" w:cs="Arial"/>
            <w:noProof w:val="0"/>
            <w:color w:val="auto"/>
            <w:sz w:val="20"/>
            <w:szCs w:val="20"/>
            <w:lang w:val="tr-TR"/>
          </w:rPr>
          <w:t>Ek 7.5.12</w:t>
        </w:r>
      </w:hyperlink>
      <w:r w:rsidRPr="7F9DD23D" w:rsidR="7F9DD23D">
        <w:rPr>
          <w:rFonts w:ascii="Arial" w:hAnsi="Arial" w:eastAsia="Arial" w:cs="Arial"/>
          <w:noProof w:val="0"/>
          <w:color w:val="auto"/>
          <w:sz w:val="20"/>
          <w:szCs w:val="20"/>
          <w:lang w:val="tr-TR"/>
        </w:rPr>
        <w:t xml:space="preserve">, </w:t>
      </w:r>
      <w:hyperlink r:id="Rb815f7f9b37f4ee6">
        <w:r w:rsidRPr="7F9DD23D" w:rsidR="7F9DD23D">
          <w:rPr>
            <w:rStyle w:val="Kpr"/>
            <w:rFonts w:ascii="Arial" w:hAnsi="Arial" w:eastAsia="Arial" w:cs="Arial"/>
            <w:noProof w:val="0"/>
            <w:color w:val="auto"/>
            <w:sz w:val="20"/>
            <w:szCs w:val="20"/>
            <w:lang w:val="tr-TR"/>
          </w:rPr>
          <w:t>Ek 7.5.13</w:t>
        </w:r>
      </w:hyperlink>
      <w:r w:rsidRPr="7F9DD23D" w:rsidR="7F9DD23D">
        <w:rPr>
          <w:rFonts w:ascii="Arial" w:hAnsi="Arial" w:eastAsia="Arial" w:cs="Arial"/>
          <w:noProof w:val="0"/>
          <w:color w:val="auto"/>
          <w:sz w:val="20"/>
          <w:szCs w:val="20"/>
          <w:lang w:val="tr-TR"/>
        </w:rPr>
        <w:t>).</w:t>
      </w:r>
    </w:p>
    <w:p w:rsidR="00F711E3" w:rsidP="7F9DD23D" w:rsidRDefault="00F711E3" w14:paraId="00000283" w14:textId="3B757D60">
      <w:pPr>
        <w:pStyle w:val="Normal0"/>
        <w:spacing w:after="240" w:afterAutospacing="off" w:line="240" w:lineRule="auto"/>
        <w:ind w:left="0" w:hanging="2"/>
        <w:rPr>
          <w:rFonts w:ascii="Arial" w:hAnsi="Arial" w:eastAsia="Arial" w:cs="Arial"/>
          <w:color w:val="auto"/>
          <w:sz w:val="20"/>
          <w:szCs w:val="20"/>
        </w:rPr>
      </w:pPr>
      <w:r w:rsidRPr="7F9DD23D" w:rsidR="7F9DD23D">
        <w:rPr>
          <w:rFonts w:ascii="Arial" w:hAnsi="Arial" w:eastAsia="Arial" w:cs="Arial"/>
          <w:color w:val="auto"/>
          <w:sz w:val="20"/>
          <w:szCs w:val="20"/>
        </w:rPr>
        <w:t>Tablo Sİ.7.1. Yıllara Göre Eğitim Yönetimine Yönelik İyileştirme Sonuçları (</w:t>
      </w:r>
      <w:hyperlink r:id="Rd92bae8d1ac84f88">
        <w:r w:rsidRPr="7F9DD23D" w:rsidR="7F9DD23D">
          <w:rPr>
            <w:rStyle w:val="Kpr"/>
            <w:rFonts w:ascii="Arial" w:hAnsi="Arial" w:eastAsia="Arial" w:cs="Arial"/>
            <w:color w:val="auto"/>
            <w:sz w:val="20"/>
            <w:szCs w:val="20"/>
          </w:rPr>
          <w:t>Ek 7.7.13</w:t>
        </w:r>
      </w:hyperlink>
      <w:r w:rsidRPr="7F9DD23D" w:rsidR="7F9DD23D">
        <w:rPr>
          <w:rFonts w:ascii="Arial" w:hAnsi="Arial" w:eastAsia="Arial" w:cs="Arial"/>
          <w:color w:val="auto"/>
          <w:sz w:val="20"/>
          <w:szCs w:val="20"/>
        </w:rPr>
        <w:t>) ve Tablo Sİ. 7.2. Eğitim Yönetimine Yönelik Sürekli İyileştirme Çalışmaları ve Sonuçları (</w:t>
      </w:r>
      <w:hyperlink r:id="R4cd8ee9e63b04eb1">
        <w:r w:rsidRPr="7F9DD23D" w:rsidR="7F9DD23D">
          <w:rPr>
            <w:rStyle w:val="Kpr"/>
            <w:rFonts w:ascii="Arial" w:hAnsi="Arial" w:eastAsia="Arial" w:cs="Arial"/>
            <w:color w:val="auto"/>
            <w:sz w:val="20"/>
            <w:szCs w:val="20"/>
          </w:rPr>
          <w:t>Ek 7.7.14</w:t>
        </w:r>
      </w:hyperlink>
      <w:r w:rsidRPr="7F9DD23D" w:rsidR="7F9DD23D">
        <w:rPr>
          <w:rFonts w:ascii="Arial" w:hAnsi="Arial" w:eastAsia="Arial" w:cs="Arial"/>
          <w:color w:val="auto"/>
          <w:sz w:val="20"/>
          <w:szCs w:val="20"/>
        </w:rPr>
        <w:t>) ekte sunulmuştur.</w:t>
      </w:r>
      <w:bookmarkStart w:name="_heading=h.8th2rs9zdvkj" w:id="308"/>
      <w:bookmarkEnd w:id="308"/>
    </w:p>
    <w:p w:rsidR="00F711E3" w:rsidP="7F9DD23D" w:rsidRDefault="00286108" w14:paraId="00000284" w14:textId="77777777">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jc w:val="left"/>
        <w:rPr>
          <w:rFonts w:ascii="Arial" w:hAnsi="Arial" w:eastAsia="Arial" w:cs="Arial"/>
          <w:b w:val="1"/>
          <w:bCs w:val="1"/>
          <w:smallCaps w:val="1"/>
          <w:color w:val="000000"/>
          <w:sz w:val="20"/>
          <w:szCs w:val="20"/>
        </w:rPr>
      </w:pPr>
      <w:bookmarkStart w:name="_heading=h.3qwpj7n" w:id="309"/>
      <w:bookmarkEnd w:id="309"/>
      <w:r w:rsidRPr="7F9DD23D" w:rsidR="7F9DD23D">
        <w:rPr>
          <w:rFonts w:ascii="Arial" w:hAnsi="Arial" w:eastAsia="Arial" w:cs="Arial"/>
          <w:b w:val="1"/>
          <w:bCs w:val="1"/>
          <w:smallCaps w:val="1"/>
          <w:color w:val="000000" w:themeColor="text1" w:themeTint="FF" w:themeShade="FF"/>
          <w:sz w:val="20"/>
          <w:szCs w:val="20"/>
        </w:rPr>
        <w:t xml:space="preserve">TS. 7.6. UYGULAMA YAPILAN KURUM VE KURULUŞLAR İLE </w:t>
      </w:r>
      <w:r w:rsidRPr="7F9DD23D" w:rsidR="7F9DD23D">
        <w:rPr>
          <w:rFonts w:ascii="Arial" w:hAnsi="Arial" w:eastAsia="Arial" w:cs="Arial"/>
          <w:b w:val="1"/>
          <w:bCs w:val="1"/>
          <w:smallCaps w:val="1"/>
          <w:color w:val="000000" w:themeColor="text1" w:themeTint="FF" w:themeShade="FF"/>
          <w:sz w:val="20"/>
          <w:szCs w:val="20"/>
        </w:rPr>
        <w:t>İŞBİRLİĞİ</w:t>
      </w:r>
    </w:p>
    <w:p w:rsidR="00F711E3" w:rsidP="7F9DD23D" w:rsidRDefault="00286108" w14:paraId="00000285"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1. Eğitim kurumu ile uygulama yapılacak kurum ve kuruluşlar arasında karşılıklı yarar sağlayan </w:t>
      </w:r>
      <w:r w:rsidRPr="7F9DD23D" w:rsidR="7F9DD23D">
        <w:rPr>
          <w:rFonts w:ascii="Arial" w:hAnsi="Arial" w:eastAsia="Arial" w:cs="Arial"/>
          <w:b w:val="1"/>
          <w:bCs w:val="1"/>
          <w:sz w:val="20"/>
          <w:szCs w:val="20"/>
        </w:rPr>
        <w:t>işbirliği</w:t>
      </w:r>
      <w:r w:rsidRPr="7F9DD23D" w:rsidR="7F9DD23D">
        <w:rPr>
          <w:rFonts w:ascii="Arial" w:hAnsi="Arial" w:eastAsia="Arial" w:cs="Arial"/>
          <w:b w:val="1"/>
          <w:bCs w:val="1"/>
          <w:sz w:val="20"/>
          <w:szCs w:val="20"/>
        </w:rPr>
        <w:t xml:space="preserve"> anlaşmalarının oluşturulmasına i</w:t>
      </w:r>
      <w:r w:rsidRPr="7F9DD23D" w:rsidR="7F9DD23D">
        <w:rPr>
          <w:rFonts w:ascii="Arial" w:hAnsi="Arial" w:eastAsia="Arial" w:cs="Arial"/>
          <w:b w:val="1"/>
          <w:bCs w:val="1"/>
          <w:sz w:val="20"/>
          <w:szCs w:val="20"/>
        </w:rPr>
        <w:t>lişki</w:t>
      </w:r>
      <w:r w:rsidRPr="7F9DD23D" w:rsidR="7F9DD23D">
        <w:rPr>
          <w:rFonts w:ascii="Arial" w:hAnsi="Arial" w:eastAsia="Arial" w:cs="Arial"/>
          <w:b w:val="1"/>
          <w:bCs w:val="1"/>
          <w:sz w:val="20"/>
          <w:szCs w:val="20"/>
        </w:rPr>
        <w:t>n süreçler tanımlanmıştır.</w:t>
      </w:r>
    </w:p>
    <w:p w:rsidR="00F711E3" w:rsidP="7F9DD23D" w:rsidRDefault="00286108" w14:paraId="00000286" w14:textId="33DC047F">
      <w:pPr>
        <w:pStyle w:val="Normal0"/>
        <w:spacing w:before="240" w:after="240" w:afterAutospacing="off" w:line="240" w:lineRule="auto"/>
        <w:ind w:left="0" w:hanging="2"/>
        <w:rPr>
          <w:rFonts w:ascii="Arial" w:hAnsi="Arial" w:eastAsia="Arial" w:cs="Arial"/>
          <w:noProof w:val="0"/>
          <w:color w:val="auto"/>
          <w:sz w:val="20"/>
          <w:szCs w:val="20"/>
          <w:lang w:val="tr-TR"/>
        </w:rPr>
      </w:pPr>
      <w:r w:rsidRPr="7F9DD23D" w:rsidR="7F9DD23D">
        <w:rPr>
          <w:rFonts w:ascii="Arial" w:hAnsi="Arial" w:eastAsia="Arial" w:cs="Arial"/>
          <w:sz w:val="20"/>
          <w:szCs w:val="20"/>
        </w:rPr>
        <w:t>Eğitim kur</w:t>
      </w:r>
      <w:r w:rsidRPr="7F9DD23D" w:rsidR="7F9DD23D">
        <w:rPr>
          <w:rFonts w:ascii="Arial" w:hAnsi="Arial" w:eastAsia="Arial" w:cs="Arial"/>
          <w:sz w:val="20"/>
          <w:szCs w:val="20"/>
        </w:rPr>
        <w:t xml:space="preserve">umu ile </w:t>
      </w:r>
      <w:r w:rsidRPr="7F9DD23D" w:rsidR="7F9DD23D">
        <w:rPr>
          <w:rFonts w:ascii="Arial" w:hAnsi="Arial" w:eastAsia="Arial" w:cs="Arial"/>
          <w:sz w:val="20"/>
          <w:szCs w:val="20"/>
        </w:rPr>
        <w:t>u</w:t>
      </w:r>
      <w:r w:rsidRPr="7F9DD23D" w:rsidR="7F9DD23D">
        <w:rPr>
          <w:rFonts w:ascii="Arial" w:hAnsi="Arial" w:eastAsia="Arial" w:cs="Arial"/>
          <w:sz w:val="20"/>
          <w:szCs w:val="20"/>
        </w:rPr>
        <w:t xml:space="preserve">ygulama </w:t>
      </w:r>
      <w:r w:rsidRPr="7F9DD23D" w:rsidR="7F9DD23D">
        <w:rPr>
          <w:rFonts w:ascii="Arial" w:hAnsi="Arial" w:eastAsia="Arial" w:cs="Arial"/>
          <w:sz w:val="20"/>
          <w:szCs w:val="20"/>
        </w:rPr>
        <w:t xml:space="preserve">yapılacak kurum ve kuruluşlar arasında karşılıklı yarar sağlayan </w:t>
      </w:r>
      <w:r w:rsidRPr="7F9DD23D" w:rsidR="7F9DD23D">
        <w:rPr>
          <w:rFonts w:ascii="Arial" w:hAnsi="Arial" w:eastAsia="Arial" w:cs="Arial"/>
          <w:sz w:val="20"/>
          <w:szCs w:val="20"/>
        </w:rPr>
        <w:t>işbirli</w:t>
      </w:r>
      <w:r w:rsidRPr="7F9DD23D" w:rsidR="7F9DD23D">
        <w:rPr>
          <w:rFonts w:ascii="Arial" w:hAnsi="Arial" w:eastAsia="Arial" w:cs="Arial"/>
          <w:sz w:val="20"/>
          <w:szCs w:val="20"/>
        </w:rPr>
        <w:t>ği</w:t>
      </w:r>
      <w:r w:rsidRPr="7F9DD23D" w:rsidR="7F9DD23D">
        <w:rPr>
          <w:rFonts w:ascii="Arial" w:hAnsi="Arial" w:eastAsia="Arial" w:cs="Arial"/>
          <w:sz w:val="20"/>
          <w:szCs w:val="20"/>
        </w:rPr>
        <w:t xml:space="preserve"> an</w:t>
      </w:r>
      <w:r w:rsidRPr="7F9DD23D" w:rsidR="7F9DD23D">
        <w:rPr>
          <w:rFonts w:ascii="Arial" w:hAnsi="Arial" w:eastAsia="Arial" w:cs="Arial"/>
          <w:sz w:val="20"/>
          <w:szCs w:val="20"/>
        </w:rPr>
        <w:t>laşmaları tanımlanmış ve kanıtları ekte</w:t>
      </w:r>
      <w:r w:rsidRPr="7F9DD23D" w:rsidR="7F9DD23D">
        <w:rPr>
          <w:rFonts w:ascii="Arial" w:hAnsi="Arial" w:eastAsia="Arial" w:cs="Arial"/>
          <w:sz w:val="20"/>
          <w:szCs w:val="20"/>
        </w:rPr>
        <w:t xml:space="preserve"> sunulm</w:t>
      </w:r>
      <w:r w:rsidRPr="7F9DD23D" w:rsidR="7F9DD23D">
        <w:rPr>
          <w:rFonts w:ascii="Arial" w:hAnsi="Arial" w:eastAsia="Arial" w:cs="Arial"/>
          <w:sz w:val="20"/>
          <w:szCs w:val="20"/>
        </w:rPr>
        <w:t>uş</w:t>
      </w:r>
      <w:r w:rsidRPr="7F9DD23D" w:rsidR="7F9DD23D">
        <w:rPr>
          <w:rFonts w:ascii="Arial" w:hAnsi="Arial" w:eastAsia="Arial" w:cs="Arial"/>
          <w:sz w:val="20"/>
          <w:szCs w:val="20"/>
        </w:rPr>
        <w:t xml:space="preserve">tur </w:t>
      </w:r>
      <w:hyperlink r:id="R6c336075af744051">
        <w:r w:rsidRPr="7F9DD23D" w:rsidR="7F9DD23D">
          <w:rPr>
            <w:rFonts w:ascii="Arial" w:hAnsi="Arial" w:eastAsia="Arial" w:cs="Arial"/>
            <w:color w:val="1155CC"/>
            <w:sz w:val="20"/>
            <w:szCs w:val="20"/>
            <w:u w:val="single"/>
          </w:rPr>
          <w:t>(</w:t>
        </w:r>
        <w:r w:rsidRPr="7F9DD23D" w:rsidR="7F9DD23D">
          <w:rPr>
            <w:rFonts w:ascii="Arial" w:hAnsi="Arial" w:eastAsia="Arial" w:cs="Arial"/>
            <w:color w:val="1155CC"/>
            <w:sz w:val="20"/>
            <w:szCs w:val="20"/>
            <w:u w:val="single"/>
          </w:rPr>
          <w:t>E</w:t>
        </w:r>
        <w:r w:rsidRPr="7F9DD23D" w:rsidR="7F9DD23D">
          <w:rPr>
            <w:rFonts w:ascii="Arial" w:hAnsi="Arial" w:eastAsia="Arial" w:cs="Arial"/>
            <w:color w:val="1155CC"/>
            <w:sz w:val="20"/>
            <w:szCs w:val="20"/>
            <w:u w:val="single"/>
          </w:rPr>
          <w:t>k</w:t>
        </w:r>
        <w:r w:rsidRPr="7F9DD23D" w:rsidR="7F9DD23D">
          <w:rPr>
            <w:rFonts w:ascii="Arial" w:hAnsi="Arial" w:eastAsia="Arial" w:cs="Arial"/>
            <w:color w:val="1155CC"/>
            <w:sz w:val="20"/>
            <w:szCs w:val="20"/>
            <w:u w:val="single"/>
          </w:rPr>
          <w:t xml:space="preserve"> 3.5.2</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w:t>
      </w:r>
      <w:hyperlink r:id="R8a48393454704cda">
        <w:r w:rsidRPr="7F9DD23D" w:rsidR="7F9DD23D">
          <w:rPr>
            <w:rFonts w:ascii="Arial" w:hAnsi="Arial" w:eastAsia="Arial" w:cs="Arial"/>
            <w:color w:val="1155CC"/>
            <w:sz w:val="20"/>
            <w:szCs w:val="20"/>
            <w:u w:val="single"/>
          </w:rPr>
          <w:t>Ek 3</w:t>
        </w:r>
        <w:r w:rsidRPr="7F9DD23D" w:rsidR="7F9DD23D">
          <w:rPr>
            <w:rFonts w:ascii="Arial" w:hAnsi="Arial" w:eastAsia="Arial" w:cs="Arial"/>
            <w:color w:val="1155CC"/>
            <w:sz w:val="20"/>
            <w:szCs w:val="20"/>
            <w:u w:val="single"/>
          </w:rPr>
          <w:t>.5.3</w:t>
        </w:r>
      </w:hyperlink>
      <w:r w:rsidRPr="7F9DD23D" w:rsidR="7F9DD23D">
        <w:rPr>
          <w:rFonts w:ascii="Arial" w:hAnsi="Arial" w:eastAsia="Arial" w:cs="Arial"/>
          <w:sz w:val="20"/>
          <w:szCs w:val="20"/>
        </w:rPr>
        <w:t xml:space="preserve">, </w:t>
      </w:r>
      <w:hyperlink r:id="Rbfe25060d08642b9">
        <w:r w:rsidRPr="7F9DD23D" w:rsidR="7F9DD23D">
          <w:rPr>
            <w:rFonts w:ascii="Arial" w:hAnsi="Arial" w:eastAsia="Arial" w:cs="Arial"/>
            <w:color w:val="1155CC"/>
            <w:sz w:val="20"/>
            <w:szCs w:val="20"/>
            <w:u w:val="single"/>
          </w:rPr>
          <w:t>Ek 3.5.</w:t>
        </w:r>
        <w:r w:rsidRPr="7F9DD23D" w:rsidR="7F9DD23D">
          <w:rPr>
            <w:rFonts w:ascii="Arial" w:hAnsi="Arial" w:eastAsia="Arial" w:cs="Arial"/>
            <w:color w:val="1155CC"/>
            <w:sz w:val="20"/>
            <w:szCs w:val="20"/>
            <w:u w:val="single"/>
          </w:rPr>
          <w:t>4</w:t>
        </w:r>
      </w:hyperlink>
      <w:r w:rsidRPr="7F9DD23D" w:rsidR="7F9DD23D">
        <w:rPr>
          <w:rFonts w:ascii="Arial" w:hAnsi="Arial" w:eastAsia="Arial" w:cs="Arial"/>
          <w:sz w:val="20"/>
          <w:szCs w:val="20"/>
        </w:rPr>
        <w:t xml:space="preserve">, </w:t>
      </w:r>
      <w:hyperlink r:id="Ref863cd85d3f4b3b">
        <w:r w:rsidRPr="7F9DD23D" w:rsidR="7F9DD23D">
          <w:rPr>
            <w:rFonts w:ascii="Arial" w:hAnsi="Arial" w:eastAsia="Arial" w:cs="Arial"/>
            <w:color w:val="1155CC"/>
            <w:sz w:val="20"/>
            <w:szCs w:val="20"/>
            <w:u w:val="single"/>
          </w:rPr>
          <w:t>Ek 6.2.3)</w:t>
        </w:r>
      </w:hyperlink>
      <w:r w:rsidRPr="7F9DD23D" w:rsidR="7F9DD23D">
        <w:rPr>
          <w:rFonts w:ascii="Arial" w:hAnsi="Arial" w:eastAsia="Arial" w:cs="Arial"/>
          <w:sz w:val="20"/>
          <w:szCs w:val="20"/>
        </w:rPr>
        <w:t>. B</w:t>
      </w:r>
      <w:r w:rsidRPr="7F9DD23D" w:rsidR="7F9DD23D">
        <w:rPr>
          <w:rFonts w:ascii="Arial" w:hAnsi="Arial" w:eastAsia="Arial" w:cs="Arial"/>
          <w:sz w:val="20"/>
          <w:szCs w:val="20"/>
        </w:rPr>
        <w:t>u süreç</w:t>
      </w:r>
      <w:r w:rsidRPr="7F9DD23D" w:rsidR="7F9DD23D">
        <w:rPr>
          <w:rFonts w:ascii="Arial" w:hAnsi="Arial" w:eastAsia="Arial" w:cs="Arial"/>
          <w:sz w:val="20"/>
          <w:szCs w:val="20"/>
        </w:rPr>
        <w:t xml:space="preserve">, eğitim kurumunun uygulama alanı ihtiyacını karşılarken, uygulama kurumlarının da nitelikli insan gücünün yetiştirilmesine katkı sağlamasını amaçlayan karşılıklı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esaslarına dayanır. </w:t>
      </w:r>
      <w:r w:rsidRPr="7F9DD23D" w:rsidR="7F9DD23D">
        <w:rPr>
          <w:rFonts w:ascii="Arial" w:hAnsi="Arial" w:eastAsia="Arial" w:cs="Arial"/>
          <w:b w:val="0"/>
          <w:bCs w:val="0"/>
          <w:i w:val="0"/>
          <w:iCs w:val="0"/>
          <w:caps w:val="0"/>
          <w:smallCaps w:val="0"/>
          <w:noProof w:val="0"/>
          <w:color w:val="auto"/>
          <w:sz w:val="20"/>
          <w:szCs w:val="20"/>
          <w:lang w:val="tr-TR"/>
        </w:rPr>
        <w:t>Program  çıktıları</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ve  klinik</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öğretim  amaç</w:t>
      </w:r>
      <w:r w:rsidRPr="7F9DD23D" w:rsidR="7F9DD23D">
        <w:rPr>
          <w:rFonts w:ascii="Arial" w:hAnsi="Arial" w:eastAsia="Arial" w:cs="Arial"/>
          <w:b w:val="0"/>
          <w:bCs w:val="0"/>
          <w:i w:val="0"/>
          <w:iCs w:val="0"/>
          <w:caps w:val="0"/>
          <w:smallCaps w:val="0"/>
          <w:noProof w:val="0"/>
          <w:color w:val="auto"/>
          <w:sz w:val="20"/>
          <w:szCs w:val="20"/>
          <w:lang w:val="tr-TR"/>
        </w:rPr>
        <w:t>lar</w:t>
      </w:r>
      <w:r w:rsidRPr="7F9DD23D" w:rsidR="7F9DD23D">
        <w:rPr>
          <w:rFonts w:ascii="Arial" w:hAnsi="Arial" w:eastAsia="Arial" w:cs="Arial"/>
          <w:b w:val="0"/>
          <w:bCs w:val="0"/>
          <w:i w:val="0"/>
          <w:iCs w:val="0"/>
          <w:caps w:val="0"/>
          <w:smallCaps w:val="0"/>
          <w:noProof w:val="0"/>
          <w:color w:val="auto"/>
          <w:sz w:val="20"/>
          <w:szCs w:val="20"/>
          <w:lang w:val="tr-TR"/>
        </w:rPr>
        <w:t>ının</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kur</w:t>
      </w:r>
      <w:r w:rsidRPr="7F9DD23D" w:rsidR="7F9DD23D">
        <w:rPr>
          <w:rFonts w:ascii="Arial" w:hAnsi="Arial" w:eastAsia="Arial" w:cs="Arial"/>
          <w:b w:val="0"/>
          <w:bCs w:val="0"/>
          <w:i w:val="0"/>
          <w:iCs w:val="0"/>
          <w:caps w:val="0"/>
          <w:smallCaps w:val="0"/>
          <w:noProof w:val="0"/>
          <w:color w:val="auto"/>
          <w:sz w:val="20"/>
          <w:szCs w:val="20"/>
          <w:lang w:val="tr-TR"/>
        </w:rPr>
        <w:t>umlara  tanıtılması</w:t>
      </w:r>
      <w:r w:rsidRPr="7F9DD23D" w:rsidR="7F9DD23D">
        <w:rPr>
          <w:rFonts w:ascii="Arial" w:hAnsi="Arial" w:eastAsia="Arial" w:cs="Arial"/>
          <w:b w:val="0"/>
          <w:bCs w:val="0"/>
          <w:i w:val="0"/>
          <w:iCs w:val="0"/>
          <w:caps w:val="0"/>
          <w:smallCaps w:val="0"/>
          <w:noProof w:val="0"/>
          <w:color w:val="auto"/>
          <w:sz w:val="20"/>
          <w:szCs w:val="20"/>
          <w:lang w:val="tr-TR"/>
        </w:rPr>
        <w:t>,  başhemşire</w:t>
      </w:r>
      <w:r w:rsidRPr="7F9DD23D" w:rsidR="7F9DD23D">
        <w:rPr>
          <w:rFonts w:ascii="Arial" w:hAnsi="Arial" w:eastAsia="Arial" w:cs="Arial"/>
          <w:b w:val="0"/>
          <w:bCs w:val="0"/>
          <w:i w:val="0"/>
          <w:iCs w:val="0"/>
          <w:caps w:val="0"/>
          <w:smallCaps w:val="0"/>
          <w:noProof w:val="0"/>
          <w:color w:val="auto"/>
          <w:sz w:val="20"/>
          <w:szCs w:val="20"/>
          <w:lang w:val="tr-TR"/>
        </w:rPr>
        <w:t xml:space="preserve">/sorumlu </w:t>
      </w:r>
      <w:r w:rsidRPr="7F9DD23D" w:rsidR="7F9DD23D">
        <w:rPr>
          <w:rFonts w:ascii="Arial" w:hAnsi="Arial" w:eastAsia="Arial" w:cs="Arial"/>
          <w:b w:val="0"/>
          <w:bCs w:val="0"/>
          <w:i w:val="0"/>
          <w:iCs w:val="0"/>
          <w:caps w:val="0"/>
          <w:smallCaps w:val="0"/>
          <w:noProof w:val="0"/>
          <w:color w:val="auto"/>
          <w:sz w:val="20"/>
          <w:szCs w:val="20"/>
          <w:lang w:val="tr-TR"/>
        </w:rPr>
        <w:t>hemşirelerle  t</w:t>
      </w:r>
      <w:r w:rsidRPr="7F9DD23D" w:rsidR="7F9DD23D">
        <w:rPr>
          <w:rFonts w:ascii="Arial" w:hAnsi="Arial" w:eastAsia="Arial" w:cs="Arial"/>
          <w:b w:val="0"/>
          <w:bCs w:val="0"/>
          <w:i w:val="0"/>
          <w:iCs w:val="0"/>
          <w:caps w:val="0"/>
          <w:smallCaps w:val="0"/>
          <w:noProof w:val="0"/>
          <w:color w:val="auto"/>
          <w:sz w:val="20"/>
          <w:szCs w:val="20"/>
          <w:lang w:val="tr-TR"/>
        </w:rPr>
        <w:t>oplant</w:t>
      </w:r>
      <w:r w:rsidRPr="7F9DD23D" w:rsidR="7F9DD23D">
        <w:rPr>
          <w:rFonts w:ascii="Arial" w:hAnsi="Arial" w:eastAsia="Arial" w:cs="Arial"/>
          <w:b w:val="0"/>
          <w:bCs w:val="0"/>
          <w:i w:val="0"/>
          <w:iCs w:val="0"/>
          <w:caps w:val="0"/>
          <w:smallCaps w:val="0"/>
          <w:noProof w:val="0"/>
          <w:color w:val="auto"/>
          <w:sz w:val="20"/>
          <w:szCs w:val="20"/>
          <w:lang w:val="tr-TR"/>
        </w:rPr>
        <w:t>ı</w:t>
      </w:r>
      <w:r w:rsidRPr="7F9DD23D" w:rsidR="7F9DD23D">
        <w:rPr>
          <w:rFonts w:ascii="Arial" w:hAnsi="Arial" w:eastAsia="Arial" w:cs="Arial"/>
          <w:b w:val="0"/>
          <w:bCs w:val="0"/>
          <w:i w:val="0"/>
          <w:iCs w:val="0"/>
          <w:caps w:val="0"/>
          <w:smallCaps w:val="0"/>
          <w:noProof w:val="0"/>
          <w:color w:val="auto"/>
          <w:sz w:val="20"/>
          <w:szCs w:val="20"/>
          <w:lang w:val="tr-TR"/>
        </w:rPr>
        <w:t>,  tutanaklar</w:t>
      </w:r>
      <w:r w:rsidRPr="7F9DD23D" w:rsidR="7F9DD23D">
        <w:rPr>
          <w:rFonts w:ascii="Arial" w:hAnsi="Arial" w:eastAsia="Arial" w:cs="Arial"/>
          <w:b w:val="0"/>
          <w:bCs w:val="0"/>
          <w:i w:val="0"/>
          <w:iCs w:val="0"/>
          <w:caps w:val="0"/>
          <w:smallCaps w:val="0"/>
          <w:noProof w:val="0"/>
          <w:color w:val="auto"/>
          <w:sz w:val="20"/>
          <w:szCs w:val="20"/>
          <w:lang w:val="tr-TR"/>
        </w:rPr>
        <w:t>,  klinikte</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beceri  karnesinin</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önemi,  hangi</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becerilerin  özellikle</w:t>
      </w:r>
      <w:r w:rsidRPr="7F9DD23D" w:rsidR="7F9DD23D">
        <w:rPr>
          <w:rFonts w:ascii="Arial" w:hAnsi="Arial" w:eastAsia="Arial" w:cs="Arial"/>
          <w:b w:val="0"/>
          <w:bCs w:val="0"/>
          <w:i w:val="0"/>
          <w:iCs w:val="0"/>
          <w:caps w:val="0"/>
          <w:smallCaps w:val="0"/>
          <w:noProof w:val="0"/>
          <w:color w:val="auto"/>
          <w:sz w:val="20"/>
          <w:szCs w:val="20"/>
          <w:lang w:val="tr-TR"/>
        </w:rPr>
        <w:t xml:space="preserve">  üzerinde </w:t>
      </w:r>
      <w:r w:rsidRPr="7F9DD23D" w:rsidR="7F9DD23D">
        <w:rPr>
          <w:rFonts w:ascii="Arial" w:hAnsi="Arial" w:eastAsia="Arial" w:cs="Arial"/>
          <w:b w:val="0"/>
          <w:bCs w:val="0"/>
          <w:i w:val="0"/>
          <w:iCs w:val="0"/>
          <w:caps w:val="0"/>
          <w:smallCaps w:val="0"/>
          <w:noProof w:val="0"/>
          <w:color w:val="auto"/>
          <w:sz w:val="20"/>
          <w:szCs w:val="20"/>
          <w:lang w:val="tr-TR"/>
        </w:rPr>
        <w:t>durulması  gerektiği</w:t>
      </w:r>
      <w:r w:rsidRPr="7F9DD23D" w:rsidR="7F9DD23D">
        <w:rPr>
          <w:rFonts w:ascii="Arial" w:hAnsi="Arial" w:eastAsia="Arial" w:cs="Arial"/>
          <w:b w:val="0"/>
          <w:bCs w:val="0"/>
          <w:i w:val="0"/>
          <w:iCs w:val="0"/>
          <w:caps w:val="0"/>
          <w:smallCaps w:val="0"/>
          <w:noProof w:val="0"/>
          <w:color w:val="auto"/>
          <w:sz w:val="20"/>
          <w:szCs w:val="20"/>
          <w:lang w:val="tr-TR"/>
        </w:rPr>
        <w:t>,  program</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çıktılarındaki  kavramların</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öğrencile</w:t>
      </w:r>
      <w:r w:rsidRPr="7F9DD23D" w:rsidR="7F9DD23D">
        <w:rPr>
          <w:rFonts w:ascii="Arial" w:hAnsi="Arial" w:eastAsia="Arial" w:cs="Arial"/>
          <w:b w:val="0"/>
          <w:bCs w:val="0"/>
          <w:i w:val="0"/>
          <w:iCs w:val="0"/>
          <w:caps w:val="0"/>
          <w:smallCaps w:val="0"/>
          <w:noProof w:val="0"/>
          <w:color w:val="auto"/>
          <w:sz w:val="20"/>
          <w:szCs w:val="20"/>
          <w:lang w:val="tr-TR"/>
        </w:rPr>
        <w:t>re  kazan</w:t>
      </w:r>
      <w:r w:rsidRPr="7F9DD23D" w:rsidR="7F9DD23D">
        <w:rPr>
          <w:rFonts w:ascii="Arial" w:hAnsi="Arial" w:eastAsia="Arial" w:cs="Arial"/>
          <w:b w:val="0"/>
          <w:bCs w:val="0"/>
          <w:i w:val="0"/>
          <w:iCs w:val="0"/>
          <w:caps w:val="0"/>
          <w:smallCaps w:val="0"/>
          <w:noProof w:val="0"/>
          <w:color w:val="auto"/>
          <w:sz w:val="20"/>
          <w:szCs w:val="20"/>
          <w:lang w:val="tr-TR"/>
        </w:rPr>
        <w:t>dırılması</w:t>
      </w:r>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için  kl</w:t>
      </w:r>
      <w:r w:rsidRPr="7F9DD23D" w:rsidR="7F9DD23D">
        <w:rPr>
          <w:rFonts w:ascii="Arial" w:hAnsi="Arial" w:eastAsia="Arial" w:cs="Arial"/>
          <w:b w:val="0"/>
          <w:bCs w:val="0"/>
          <w:i w:val="0"/>
          <w:iCs w:val="0"/>
          <w:caps w:val="0"/>
          <w:smallCaps w:val="0"/>
          <w:noProof w:val="0"/>
          <w:color w:val="auto"/>
          <w:sz w:val="20"/>
          <w:szCs w:val="20"/>
          <w:lang w:val="tr-TR"/>
        </w:rPr>
        <w:t>iniğe</w:t>
      </w:r>
      <w:r w:rsidRPr="7F9DD23D" w:rsidR="7F9DD23D">
        <w:rPr>
          <w:rFonts w:ascii="Arial" w:hAnsi="Arial" w:eastAsia="Arial" w:cs="Arial"/>
          <w:b w:val="0"/>
          <w:bCs w:val="0"/>
          <w:i w:val="0"/>
          <w:iCs w:val="0"/>
          <w:caps w:val="0"/>
          <w:smallCaps w:val="0"/>
          <w:noProof w:val="0"/>
          <w:color w:val="auto"/>
          <w:sz w:val="20"/>
          <w:szCs w:val="20"/>
          <w:lang w:val="tr-TR"/>
        </w:rPr>
        <w:t xml:space="preserve">  düşen </w:t>
      </w:r>
      <w:r w:rsidRPr="7F9DD23D" w:rsidR="7F9DD23D">
        <w:rPr>
          <w:rFonts w:ascii="Arial" w:hAnsi="Arial" w:eastAsia="Arial" w:cs="Arial"/>
          <w:b w:val="0"/>
          <w:bCs w:val="0"/>
          <w:i w:val="0"/>
          <w:iCs w:val="0"/>
          <w:caps w:val="0"/>
          <w:smallCaps w:val="0"/>
          <w:noProof w:val="0"/>
          <w:color w:val="auto"/>
          <w:sz w:val="20"/>
          <w:szCs w:val="20"/>
          <w:lang w:val="tr-TR"/>
        </w:rPr>
        <w:t>görevlere ilişkin bilgilendirme yapılmıştır (</w:t>
      </w:r>
      <w:hyperlink r:id="Re2710b2b5473435c">
        <w:r w:rsidRPr="7F9DD23D" w:rsidR="7F9DD23D">
          <w:rPr>
            <w:rStyle w:val="Kpr"/>
            <w:rFonts w:ascii="Arial" w:hAnsi="Arial" w:eastAsia="Arial" w:cs="Arial"/>
            <w:noProof w:val="0"/>
            <w:color w:val="auto"/>
            <w:sz w:val="20"/>
            <w:szCs w:val="20"/>
            <w:lang w:val="tr-TR"/>
          </w:rPr>
          <w:t>Ek 1.1.7</w:t>
        </w:r>
      </w:hyperlink>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286108" w14:paraId="00000287"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2. Eğitim kurumu ile uygulama yapılan/yapılacak her bir kurum ve kuruluş arasında </w:t>
      </w:r>
      <w:r w:rsidRPr="7F9DD23D" w:rsidR="7F9DD23D">
        <w:rPr>
          <w:rFonts w:ascii="Arial" w:hAnsi="Arial" w:eastAsia="Arial" w:cs="Arial"/>
          <w:b w:val="1"/>
          <w:bCs w:val="1"/>
          <w:sz w:val="20"/>
          <w:szCs w:val="20"/>
        </w:rPr>
        <w:t>işbirliği</w:t>
      </w:r>
      <w:r w:rsidRPr="7F9DD23D" w:rsidR="7F9DD23D">
        <w:rPr>
          <w:rFonts w:ascii="Arial" w:hAnsi="Arial" w:eastAsia="Arial" w:cs="Arial"/>
          <w:b w:val="1"/>
          <w:bCs w:val="1"/>
          <w:sz w:val="20"/>
          <w:szCs w:val="20"/>
        </w:rPr>
        <w:t xml:space="preserve"> anlaşmaları yapılmıştır. </w:t>
      </w:r>
    </w:p>
    <w:p w:rsidR="00F711E3" w:rsidP="7F9DD23D" w:rsidRDefault="00286108" w14:paraId="00000288" w14:textId="218B5AA6">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Kastamonu İl Sağlık Müdürlüğü ile Kastamonu Üniversitesi arasında 01/03/2022 tarihinde İş Birliği protokolü </w:t>
      </w:r>
      <w:hyperlink r:id="R7f0e9f8136e449b2">
        <w:r w:rsidRPr="7F9DD23D" w:rsidR="7F9DD23D">
          <w:rPr>
            <w:rFonts w:ascii="Arial" w:hAnsi="Arial" w:eastAsia="Arial" w:cs="Arial"/>
            <w:color w:val="1155CC"/>
            <w:sz w:val="20"/>
            <w:szCs w:val="20"/>
            <w:u w:val="single"/>
          </w:rPr>
          <w:t>(Ek 3.5.2)</w:t>
        </w:r>
      </w:hyperlink>
      <w:r w:rsidRPr="7F9DD23D" w:rsidR="7F9DD23D">
        <w:rPr>
          <w:rFonts w:ascii="Arial" w:hAnsi="Arial" w:eastAsia="Arial" w:cs="Arial"/>
          <w:sz w:val="20"/>
          <w:szCs w:val="20"/>
        </w:rPr>
        <w:t xml:space="preserve"> imzalanmıştır. Kastamonu İl Milli Eğitim Müdürlüğü ile Kastamonu Üniversitesi arasında 21.02.2024 tarihinde İş Birliği protokolü imzalanmıştır </w:t>
      </w:r>
      <w:hyperlink r:id="Raf02c6f1dcd242f1">
        <w:r w:rsidRPr="7F9DD23D" w:rsidR="7F9DD23D">
          <w:rPr>
            <w:rFonts w:ascii="Arial" w:hAnsi="Arial" w:eastAsia="Arial" w:cs="Arial"/>
            <w:color w:val="1155CC"/>
            <w:sz w:val="20"/>
            <w:szCs w:val="20"/>
            <w:u w:val="single"/>
          </w:rPr>
          <w:t>(</w:t>
        </w:r>
      </w:hyperlink>
      <w:hyperlink r:id="Rdd19010447484817">
        <w:r w:rsidRPr="7F9DD23D" w:rsidR="7F9DD23D">
          <w:rPr>
            <w:rFonts w:ascii="Arial" w:hAnsi="Arial" w:eastAsia="Arial" w:cs="Arial"/>
            <w:color w:val="1155CC"/>
            <w:sz w:val="20"/>
            <w:szCs w:val="20"/>
            <w:u w:val="single"/>
          </w:rPr>
          <w:t>Ek 3.5.3</w:t>
        </w:r>
      </w:hyperlink>
      <w:hyperlink r:id="Re0c084c11e4a4f9f">
        <w:r w:rsidRPr="7F9DD23D" w:rsidR="7F9DD23D">
          <w:rPr>
            <w:rFonts w:ascii="Arial" w:hAnsi="Arial" w:eastAsia="Arial" w:cs="Arial"/>
            <w:color w:val="1155CC"/>
            <w:sz w:val="20"/>
            <w:szCs w:val="20"/>
            <w:u w:val="single"/>
          </w:rPr>
          <w:t>)</w:t>
        </w:r>
      </w:hyperlink>
      <w:r w:rsidRPr="7F9DD23D" w:rsidR="7F9DD23D">
        <w:rPr>
          <w:rFonts w:ascii="Arial" w:hAnsi="Arial" w:eastAsia="Arial" w:cs="Arial"/>
          <w:sz w:val="20"/>
          <w:szCs w:val="20"/>
        </w:rPr>
        <w:t xml:space="preserve">. Hemşirelik Bölümü ile Aile ve Sosyal Hizmetler İl Müdürlüğü arasında klinik uygulamalara </w:t>
      </w:r>
      <w:r w:rsidRPr="7F9DD23D" w:rsidR="7F9DD23D">
        <w:rPr>
          <w:rFonts w:ascii="Arial" w:hAnsi="Arial" w:eastAsia="Arial" w:cs="Arial"/>
          <w:sz w:val="20"/>
          <w:szCs w:val="20"/>
        </w:rPr>
        <w:t>yöne</w:t>
      </w:r>
      <w:r w:rsidRPr="7F9DD23D" w:rsidR="7F9DD23D">
        <w:rPr>
          <w:rFonts w:ascii="Arial" w:hAnsi="Arial" w:eastAsia="Arial" w:cs="Arial"/>
          <w:color w:val="auto"/>
          <w:sz w:val="20"/>
          <w:szCs w:val="20"/>
        </w:rPr>
        <w:t>lik</w:t>
      </w:r>
      <w:r w:rsidRPr="7F9DD23D" w:rsidR="7F9DD23D">
        <w:rPr>
          <w:rFonts w:ascii="Arial" w:hAnsi="Arial" w:eastAsia="Arial" w:cs="Arial"/>
          <w:color w:val="auto"/>
          <w:sz w:val="20"/>
          <w:szCs w:val="20"/>
        </w:rPr>
        <w:t xml:space="preserve"> protokol bulunmamakla birlikte</w:t>
      </w:r>
      <w:r w:rsidRPr="7F9DD23D" w:rsidR="7F9DD23D">
        <w:rPr>
          <w:rFonts w:ascii="Arial" w:hAnsi="Arial" w:eastAsia="Arial" w:cs="Arial"/>
          <w:color w:val="auto"/>
          <w:sz w:val="20"/>
          <w:szCs w:val="20"/>
        </w:rPr>
        <w:t xml:space="preserve"> </w:t>
      </w:r>
      <w:r w:rsidRPr="7F9DD23D" w:rsidR="7F9DD23D">
        <w:rPr>
          <w:rFonts w:ascii="Arial" w:hAnsi="Arial" w:eastAsia="Arial" w:cs="Arial"/>
          <w:color w:val="auto"/>
          <w:sz w:val="20"/>
          <w:szCs w:val="20"/>
        </w:rPr>
        <w:t>resm</w:t>
      </w:r>
      <w:r w:rsidRPr="7F9DD23D" w:rsidR="7F9DD23D">
        <w:rPr>
          <w:rFonts w:ascii="Arial" w:hAnsi="Arial" w:eastAsia="Arial" w:cs="Arial"/>
          <w:sz w:val="20"/>
          <w:szCs w:val="20"/>
        </w:rPr>
        <w:t xml:space="preserve">i </w:t>
      </w:r>
      <w:r w:rsidRPr="7F9DD23D" w:rsidR="7F9DD23D">
        <w:rPr>
          <w:rFonts w:ascii="Arial" w:hAnsi="Arial" w:eastAsia="Arial" w:cs="Arial"/>
          <w:sz w:val="20"/>
          <w:szCs w:val="20"/>
        </w:rPr>
        <w:t xml:space="preserve">yazışmalar yapılmaktadır </w:t>
      </w:r>
      <w:hyperlink r:id="R49a4fbce88154e72">
        <w:r w:rsidRPr="7F9DD23D" w:rsidR="7F9DD23D">
          <w:rPr>
            <w:rFonts w:ascii="Arial" w:hAnsi="Arial" w:eastAsia="Arial" w:cs="Arial"/>
            <w:color w:val="1155CC"/>
            <w:sz w:val="20"/>
            <w:szCs w:val="20"/>
            <w:u w:val="single"/>
          </w:rPr>
          <w:t>(Ek 3.5.4)</w:t>
        </w:r>
      </w:hyperlink>
      <w:r w:rsidRPr="7F9DD23D" w:rsidR="7F9DD23D">
        <w:rPr>
          <w:rFonts w:ascii="Arial" w:hAnsi="Arial" w:eastAsia="Arial" w:cs="Arial"/>
          <w:sz w:val="20"/>
          <w:szCs w:val="20"/>
        </w:rPr>
        <w:t>.</w:t>
      </w:r>
    </w:p>
    <w:p w:rsidR="00F711E3" w:rsidP="7F9DD23D" w:rsidRDefault="00286108" w14:paraId="00000289"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3. Eğitim kurumu ile uygulama yapılan/yapılacak her bir kurum ve kuruluş arasında yapılan </w:t>
      </w:r>
      <w:r w:rsidRPr="7F9DD23D" w:rsidR="7F9DD23D">
        <w:rPr>
          <w:rFonts w:ascii="Arial" w:hAnsi="Arial" w:eastAsia="Arial" w:cs="Arial"/>
          <w:b w:val="1"/>
          <w:bCs w:val="1"/>
          <w:sz w:val="20"/>
          <w:szCs w:val="20"/>
        </w:rPr>
        <w:t>işbirliği</w:t>
      </w:r>
      <w:r w:rsidRPr="7F9DD23D" w:rsidR="7F9DD23D">
        <w:rPr>
          <w:rFonts w:ascii="Arial" w:hAnsi="Arial" w:eastAsia="Arial" w:cs="Arial"/>
          <w:b w:val="1"/>
          <w:bCs w:val="1"/>
          <w:sz w:val="20"/>
          <w:szCs w:val="20"/>
        </w:rPr>
        <w:t xml:space="preserve"> anlaşmaları duyurulmuştur.</w:t>
      </w:r>
    </w:p>
    <w:p w:rsidR="00F711E3" w:rsidP="7F9DD23D" w:rsidRDefault="00286108" w14:paraId="0000028A"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Kastamonu İl Milli Eğitim Müdürlüğü ile Kastamonu Üniversitesi arasında 21.02.2024 tarihinde İş Birliği protokolü üniversite web sayfasında paydaşların erişimine açık paylaşılmıştır</w:t>
      </w:r>
      <w:hyperlink r:id="R43f018f2f0e34cf8">
        <w:r w:rsidRPr="7F9DD23D" w:rsidR="7F9DD23D">
          <w:rPr>
            <w:rFonts w:ascii="Arial" w:hAnsi="Arial" w:eastAsia="Arial" w:cs="Arial"/>
            <w:color w:val="1155CC"/>
            <w:sz w:val="20"/>
            <w:szCs w:val="20"/>
            <w:u w:val="single"/>
          </w:rPr>
          <w:t xml:space="preserve"> (Ek 7.6.1)</w:t>
        </w:r>
      </w:hyperlink>
      <w:r w:rsidRPr="7F9DD23D" w:rsidR="7F9DD23D">
        <w:rPr>
          <w:rFonts w:ascii="Arial" w:hAnsi="Arial" w:eastAsia="Arial" w:cs="Arial"/>
          <w:sz w:val="20"/>
          <w:szCs w:val="20"/>
        </w:rPr>
        <w:t>. Kastamonu İl Sağlık Müdürlüğü ile Kastamonu Üniversitesi arasında 01.03.2022 tarihinde İş Birliği protokolü fakülte web sayfasında paydaşların erişimine açık paylaşılmıştır</w:t>
      </w:r>
      <w:hyperlink r:id="R612b05724b824369">
        <w:r w:rsidRPr="7F9DD23D" w:rsidR="7F9DD23D">
          <w:rPr>
            <w:rFonts w:ascii="Arial" w:hAnsi="Arial" w:eastAsia="Arial" w:cs="Arial"/>
            <w:color w:val="1155CC"/>
            <w:sz w:val="20"/>
            <w:szCs w:val="20"/>
            <w:u w:val="single"/>
          </w:rPr>
          <w:t xml:space="preserve"> (Ek 7.6.2)</w:t>
        </w:r>
      </w:hyperlink>
      <w:r w:rsidRPr="7F9DD23D" w:rsidR="7F9DD23D">
        <w:rPr>
          <w:rFonts w:ascii="Arial" w:hAnsi="Arial" w:eastAsia="Arial" w:cs="Arial"/>
          <w:sz w:val="20"/>
          <w:szCs w:val="20"/>
        </w:rPr>
        <w:t>.</w:t>
      </w:r>
    </w:p>
    <w:p w:rsidR="00F711E3" w:rsidP="7F9DD23D" w:rsidRDefault="00286108" w14:paraId="0000028B"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Ölçüt 4. Uygulama yapılan kuruluşlarla </w:t>
      </w:r>
      <w:r w:rsidRPr="7F9DD23D" w:rsidR="7F9DD23D">
        <w:rPr>
          <w:rFonts w:ascii="Arial" w:hAnsi="Arial" w:eastAsia="Arial" w:cs="Arial"/>
          <w:b w:val="1"/>
          <w:bCs w:val="1"/>
          <w:sz w:val="20"/>
          <w:szCs w:val="20"/>
        </w:rPr>
        <w:t>işbirliği</w:t>
      </w:r>
      <w:r w:rsidRPr="7F9DD23D" w:rsidR="7F9DD23D">
        <w:rPr>
          <w:rFonts w:ascii="Arial" w:hAnsi="Arial" w:eastAsia="Arial" w:cs="Arial"/>
          <w:b w:val="1"/>
          <w:bCs w:val="1"/>
          <w:sz w:val="20"/>
          <w:szCs w:val="20"/>
        </w:rPr>
        <w:t>, yapılan anlaşmalara uygun şekilde yürütülmektedir.</w:t>
      </w:r>
    </w:p>
    <w:p w:rsidR="00F711E3" w:rsidP="7F9DD23D" w:rsidRDefault="00286108" w14:paraId="0000028C" w14:textId="5848760F">
      <w:pPr>
        <w:pStyle w:val="Normal0"/>
        <w:spacing w:before="240" w:after="240" w:afterAutospacing="off" w:line="276" w:lineRule="auto"/>
        <w:ind/>
        <w:jc w:val="both"/>
        <w:rPr>
          <w:rFonts w:ascii="Arial" w:hAnsi="Arial" w:eastAsia="Arial" w:cs="Arial"/>
          <w:noProof w:val="0"/>
          <w:color w:val="auto"/>
          <w:sz w:val="20"/>
          <w:szCs w:val="20"/>
          <w:lang w:val="tr-TR"/>
        </w:rPr>
      </w:pPr>
      <w:r w:rsidRPr="7F9DD23D" w:rsidR="7F9DD23D">
        <w:rPr>
          <w:rFonts w:ascii="Arial" w:hAnsi="Arial" w:eastAsia="Arial" w:cs="Arial"/>
          <w:sz w:val="20"/>
          <w:szCs w:val="20"/>
        </w:rPr>
        <w:t>Uygulama yapılan kuruluşlarla iş</w:t>
      </w:r>
      <w:r w:rsidRPr="7F9DD23D" w:rsidR="7F9DD23D">
        <w:rPr>
          <w:rFonts w:ascii="Arial" w:hAnsi="Arial" w:eastAsia="Arial" w:cs="Arial"/>
          <w:sz w:val="20"/>
          <w:szCs w:val="20"/>
        </w:rPr>
        <w:t xml:space="preserve"> </w:t>
      </w:r>
      <w:r w:rsidRPr="7F9DD23D" w:rsidR="7F9DD23D">
        <w:rPr>
          <w:rFonts w:ascii="Arial" w:hAnsi="Arial" w:eastAsia="Arial" w:cs="Arial"/>
          <w:sz w:val="20"/>
          <w:szCs w:val="20"/>
        </w:rPr>
        <w:t>birliği, yapılan anlaşmalara uygun şekilde yürütülmektedir</w:t>
      </w:r>
      <w:hyperlink r:id="Rf9a7c4a53f3e41ce">
        <w:r w:rsidRPr="7F9DD23D" w:rsidR="7F9DD23D">
          <w:rPr>
            <w:rFonts w:ascii="Arial" w:hAnsi="Arial" w:eastAsia="Arial" w:cs="Arial"/>
            <w:color w:val="1155CC"/>
            <w:sz w:val="20"/>
            <w:szCs w:val="20"/>
            <w:u w:val="single"/>
          </w:rPr>
          <w:t xml:space="preserve"> (Ek 6.2.5).</w:t>
        </w:r>
      </w:hyperlink>
      <w:r w:rsidRPr="7F9DD23D" w:rsidR="7F9DD23D">
        <w:rPr>
          <w:rFonts w:ascii="Arial" w:hAnsi="Arial" w:eastAsia="Arial" w:cs="Arial"/>
          <w:sz w:val="20"/>
          <w:szCs w:val="20"/>
        </w:rPr>
        <w:t xml:space="preserve"> Uygulama yapılan kuruluşların ilgili birimlere talep ettiği öğrenci sayısına ilişkin hazırlanmı</w:t>
      </w:r>
      <w:r w:rsidRPr="7F9DD23D" w:rsidR="7F9DD23D">
        <w:rPr>
          <w:rFonts w:ascii="Arial" w:hAnsi="Arial" w:eastAsia="Arial" w:cs="Arial"/>
          <w:sz w:val="20"/>
          <w:szCs w:val="20"/>
        </w:rPr>
        <w:t>ş rotas</w:t>
      </w:r>
      <w:r w:rsidRPr="7F9DD23D" w:rsidR="7F9DD23D">
        <w:rPr>
          <w:rFonts w:ascii="Arial" w:hAnsi="Arial" w:eastAsia="Arial" w:cs="Arial"/>
          <w:sz w:val="20"/>
          <w:szCs w:val="20"/>
        </w:rPr>
        <w:t>yon örnekleri</w:t>
      </w:r>
      <w:hyperlink r:id="Rdc6eda2ab9384a49">
        <w:r w:rsidRPr="7F9DD23D" w:rsidR="7F9DD23D">
          <w:rPr>
            <w:rFonts w:ascii="Arial" w:hAnsi="Arial" w:eastAsia="Arial" w:cs="Arial"/>
            <w:color w:val="1155CC"/>
            <w:sz w:val="20"/>
            <w:szCs w:val="20"/>
            <w:u w:val="single"/>
          </w:rPr>
          <w:t xml:space="preserve"> </w:t>
        </w:r>
      </w:hyperlink>
      <w:hyperlink r:id="R3216367394ff4c12">
        <w:r w:rsidRPr="7F9DD23D" w:rsidR="7F9DD23D">
          <w:rPr>
            <w:rFonts w:ascii="Arial" w:hAnsi="Arial" w:eastAsia="Arial" w:cs="Arial"/>
            <w:color w:val="1155CC"/>
            <w:sz w:val="20"/>
            <w:szCs w:val="20"/>
            <w:u w:val="single"/>
          </w:rPr>
          <w:t>Ek 3.5.10</w:t>
        </w:r>
      </w:hyperlink>
      <w:r w:rsidRPr="7F9DD23D" w:rsidR="7F9DD23D">
        <w:rPr>
          <w:rFonts w:ascii="Arial" w:hAnsi="Arial" w:eastAsia="Arial" w:cs="Arial"/>
          <w:sz w:val="20"/>
          <w:szCs w:val="20"/>
        </w:rPr>
        <w:t>’da sunulmuştur.</w:t>
      </w:r>
      <w:r w:rsidRPr="7F9DD23D" w:rsidR="7F9DD23D">
        <w:rPr>
          <w:rFonts w:ascii="Arial" w:hAnsi="Arial" w:eastAsia="Arial" w:cs="Arial"/>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Klinik uygulamaya ilişkin süreçler</w:t>
      </w:r>
      <w:r w:rsidRPr="7F9DD23D" w:rsidR="7F9DD23D">
        <w:rPr>
          <w:rFonts w:ascii="Arial" w:hAnsi="Arial" w:eastAsia="Arial" w:cs="Arial"/>
          <w:b w:val="0"/>
          <w:bCs w:val="0"/>
          <w:i w:val="0"/>
          <w:iCs w:val="0"/>
          <w:caps w:val="0"/>
          <w:smallCaps w:val="0"/>
          <w:noProof w:val="0"/>
          <w:color w:val="auto"/>
          <w:sz w:val="20"/>
          <w:szCs w:val="20"/>
          <w:lang w:val="tr-TR"/>
        </w:rPr>
        <w:t xml:space="preserve"> ve olası </w:t>
      </w:r>
      <w:r w:rsidRPr="7F9DD23D" w:rsidR="7F9DD23D">
        <w:rPr>
          <w:rFonts w:ascii="Arial" w:hAnsi="Arial" w:eastAsia="Arial" w:cs="Arial"/>
          <w:b w:val="0"/>
          <w:bCs w:val="0"/>
          <w:i w:val="0"/>
          <w:iCs w:val="0"/>
          <w:caps w:val="0"/>
          <w:smallCaps w:val="0"/>
          <w:noProof w:val="0"/>
          <w:color w:val="auto"/>
          <w:sz w:val="20"/>
          <w:szCs w:val="20"/>
          <w:lang w:val="tr-TR"/>
        </w:rPr>
        <w:t>şik</w:t>
      </w:r>
      <w:r w:rsidRPr="7F9DD23D" w:rsidR="7F9DD23D">
        <w:rPr>
          <w:rFonts w:ascii="Arial" w:hAnsi="Arial" w:eastAsia="Arial" w:cs="Arial"/>
          <w:b w:val="0"/>
          <w:bCs w:val="0"/>
          <w:i w:val="0"/>
          <w:iCs w:val="0"/>
          <w:caps w:val="0"/>
          <w:smallCaps w:val="0"/>
          <w:noProof w:val="0"/>
          <w:color w:val="auto"/>
          <w:sz w:val="20"/>
          <w:szCs w:val="20"/>
          <w:lang w:val="tr-TR"/>
        </w:rPr>
        <w:t>a</w:t>
      </w:r>
      <w:r w:rsidRPr="7F9DD23D" w:rsidR="7F9DD23D">
        <w:rPr>
          <w:rFonts w:ascii="Arial" w:hAnsi="Arial" w:eastAsia="Arial" w:cs="Arial"/>
          <w:b w:val="0"/>
          <w:bCs w:val="0"/>
          <w:i w:val="0"/>
          <w:iCs w:val="0"/>
          <w:caps w:val="0"/>
          <w:smallCaps w:val="0"/>
          <w:noProof w:val="0"/>
          <w:color w:val="auto"/>
          <w:sz w:val="20"/>
          <w:szCs w:val="20"/>
          <w:lang w:val="tr-TR"/>
        </w:rPr>
        <w:t>yetlerde</w:t>
      </w:r>
      <w:r w:rsidRPr="7F9DD23D" w:rsidR="7F9DD23D">
        <w:rPr>
          <w:rFonts w:ascii="Arial" w:hAnsi="Arial" w:eastAsia="Arial" w:cs="Arial"/>
          <w:b w:val="0"/>
          <w:bCs w:val="0"/>
          <w:i w:val="0"/>
          <w:iCs w:val="0"/>
          <w:caps w:val="0"/>
          <w:smallCaps w:val="0"/>
          <w:noProof w:val="0"/>
          <w:color w:val="auto"/>
          <w:sz w:val="20"/>
          <w:szCs w:val="20"/>
          <w:lang w:val="tr-TR"/>
        </w:rPr>
        <w:t xml:space="preserve"> Kastamonu</w:t>
      </w:r>
      <w:r w:rsidRPr="7F9DD23D" w:rsidR="7F9DD23D">
        <w:rPr>
          <w:rFonts w:ascii="Arial" w:hAnsi="Arial" w:eastAsia="Arial" w:cs="Arial"/>
          <w:b w:val="0"/>
          <w:bCs w:val="0"/>
          <w:i w:val="0"/>
          <w:iCs w:val="0"/>
          <w:caps w:val="0"/>
          <w:smallCaps w:val="0"/>
          <w:noProof w:val="0"/>
          <w:color w:val="auto"/>
          <w:sz w:val="20"/>
          <w:szCs w:val="20"/>
          <w:lang w:val="tr-TR"/>
        </w:rPr>
        <w:t xml:space="preserve"> Üniversitesi Sağlık Bilimleri Fakültesi Hemşirelik Bölümü klinik Uygulama </w:t>
      </w:r>
      <w:r w:rsidRPr="7F9DD23D" w:rsidR="7F9DD23D">
        <w:rPr>
          <w:rFonts w:ascii="Arial" w:hAnsi="Arial" w:eastAsia="Arial" w:cs="Arial"/>
          <w:b w:val="0"/>
          <w:bCs w:val="0"/>
          <w:i w:val="0"/>
          <w:iCs w:val="0"/>
          <w:caps w:val="0"/>
          <w:smallCaps w:val="0"/>
          <w:noProof w:val="0"/>
          <w:color w:val="auto"/>
          <w:sz w:val="20"/>
          <w:szCs w:val="20"/>
          <w:lang w:val="tr-TR"/>
        </w:rPr>
        <w:t>Komi</w:t>
      </w:r>
      <w:r w:rsidRPr="7F9DD23D" w:rsidR="7F9DD23D">
        <w:rPr>
          <w:rFonts w:ascii="Arial" w:hAnsi="Arial" w:eastAsia="Arial" w:cs="Arial"/>
          <w:b w:val="0"/>
          <w:bCs w:val="0"/>
          <w:i w:val="0"/>
          <w:iCs w:val="0"/>
          <w:caps w:val="0"/>
          <w:smallCaps w:val="0"/>
          <w:noProof w:val="0"/>
          <w:color w:val="auto"/>
          <w:sz w:val="20"/>
          <w:szCs w:val="20"/>
          <w:lang w:val="tr-TR"/>
        </w:rPr>
        <w:t>s</w:t>
      </w:r>
      <w:r w:rsidRPr="7F9DD23D" w:rsidR="7F9DD23D">
        <w:rPr>
          <w:rFonts w:ascii="Arial" w:hAnsi="Arial" w:eastAsia="Arial" w:cs="Arial"/>
          <w:b w:val="0"/>
          <w:bCs w:val="0"/>
          <w:i w:val="0"/>
          <w:iCs w:val="0"/>
          <w:caps w:val="0"/>
          <w:smallCaps w:val="0"/>
          <w:noProof w:val="0"/>
          <w:color w:val="auto"/>
          <w:sz w:val="20"/>
          <w:szCs w:val="20"/>
          <w:lang w:val="tr-TR"/>
        </w:rPr>
        <w:t>yonu</w:t>
      </w:r>
      <w:r w:rsidRPr="7F9DD23D" w:rsidR="7F9DD23D">
        <w:rPr>
          <w:rFonts w:ascii="Arial" w:hAnsi="Arial" w:eastAsia="Arial" w:cs="Arial"/>
          <w:b w:val="0"/>
          <w:bCs w:val="0"/>
          <w:i w:val="0"/>
          <w:iCs w:val="0"/>
          <w:caps w:val="0"/>
          <w:smallCaps w:val="0"/>
          <w:noProof w:val="0"/>
          <w:color w:val="auto"/>
          <w:sz w:val="20"/>
          <w:szCs w:val="20"/>
          <w:lang w:val="tr-TR"/>
        </w:rPr>
        <w:t xml:space="preserve"> Yönergesi</w:t>
      </w:r>
      <w:r w:rsidRPr="7F9DD23D" w:rsidR="7F9DD23D">
        <w:rPr>
          <w:rFonts w:ascii="Arial" w:hAnsi="Arial" w:eastAsia="Arial" w:cs="Arial"/>
          <w:b w:val="0"/>
          <w:bCs w:val="0"/>
          <w:i w:val="0"/>
          <w:iCs w:val="0"/>
          <w:caps w:val="0"/>
          <w:smallCaps w:val="0"/>
          <w:noProof w:val="0"/>
          <w:color w:val="auto"/>
          <w:sz w:val="20"/>
          <w:szCs w:val="20"/>
          <w:lang w:val="tr-TR"/>
        </w:rPr>
        <w:t xml:space="preserve"> temel alınmakta</w:t>
      </w:r>
      <w:r w:rsidRPr="7F9DD23D" w:rsidR="7F9DD23D">
        <w:rPr>
          <w:rFonts w:ascii="Arial" w:hAnsi="Arial" w:eastAsia="Arial" w:cs="Arial"/>
          <w:b w:val="0"/>
          <w:bCs w:val="0"/>
          <w:i w:val="0"/>
          <w:iCs w:val="0"/>
          <w:caps w:val="0"/>
          <w:smallCaps w:val="0"/>
          <w:noProof w:val="0"/>
          <w:color w:val="auto"/>
          <w:sz w:val="20"/>
          <w:szCs w:val="20"/>
          <w:lang w:val="tr-TR"/>
        </w:rPr>
        <w:t>d</w:t>
      </w:r>
      <w:r w:rsidRPr="7F9DD23D" w:rsidR="7F9DD23D">
        <w:rPr>
          <w:rFonts w:ascii="Arial" w:hAnsi="Arial" w:eastAsia="Arial" w:cs="Arial"/>
          <w:b w:val="0"/>
          <w:bCs w:val="0"/>
          <w:i w:val="0"/>
          <w:iCs w:val="0"/>
          <w:caps w:val="0"/>
          <w:smallCaps w:val="0"/>
          <w:noProof w:val="0"/>
          <w:color w:val="auto"/>
          <w:sz w:val="20"/>
          <w:szCs w:val="20"/>
          <w:lang w:val="tr-TR"/>
        </w:rPr>
        <w:t xml:space="preserve">ır </w:t>
      </w:r>
      <w:r w:rsidRPr="7F9DD23D" w:rsidR="7F9DD23D">
        <w:rPr>
          <w:rFonts w:ascii="Arial" w:hAnsi="Arial" w:eastAsia="Arial" w:cs="Arial"/>
          <w:b w:val="0"/>
          <w:bCs w:val="0"/>
          <w:i w:val="0"/>
          <w:iCs w:val="0"/>
          <w:caps w:val="0"/>
          <w:smallCaps w:val="0"/>
          <w:noProof w:val="0"/>
          <w:color w:val="auto"/>
          <w:sz w:val="20"/>
          <w:szCs w:val="20"/>
          <w:lang w:val="tr-TR"/>
        </w:rPr>
        <w:t>(</w:t>
      </w:r>
      <w:hyperlink r:id="Rb0cf31b0f3dd4daa">
        <w:r w:rsidRPr="7F9DD23D" w:rsidR="7F9DD23D">
          <w:rPr>
            <w:rStyle w:val="Kpr"/>
            <w:rFonts w:ascii="Arial" w:hAnsi="Arial" w:eastAsia="Arial" w:cs="Arial"/>
            <w:noProof w:val="0"/>
            <w:color w:val="auto"/>
            <w:sz w:val="20"/>
            <w:szCs w:val="20"/>
            <w:lang w:val="tr-TR"/>
          </w:rPr>
          <w:t>Ek 7.5.3</w:t>
        </w:r>
      </w:hyperlink>
      <w:r w:rsidRPr="7F9DD23D" w:rsidR="7F9DD23D">
        <w:rPr>
          <w:rFonts w:ascii="Arial" w:hAnsi="Arial" w:eastAsia="Arial" w:cs="Arial"/>
          <w:noProof w:val="0"/>
          <w:color w:val="auto"/>
          <w:sz w:val="20"/>
          <w:szCs w:val="20"/>
          <w:lang w:val="tr-TR"/>
        </w:rPr>
        <w:t xml:space="preserve"> </w:t>
      </w:r>
      <w:r w:rsidRPr="7F9DD23D" w:rsidR="7F9DD23D">
        <w:rPr>
          <w:rFonts w:ascii="Arial" w:hAnsi="Arial" w:eastAsia="Arial" w:cs="Arial"/>
          <w:noProof w:val="0"/>
          <w:color w:val="auto"/>
          <w:sz w:val="20"/>
          <w:szCs w:val="20"/>
          <w:lang w:val="tr-TR"/>
        </w:rPr>
        <w:t>madde</w:t>
      </w:r>
      <w:r w:rsidRPr="7F9DD23D" w:rsidR="7F9DD23D">
        <w:rPr>
          <w:rFonts w:ascii="Arial" w:hAnsi="Arial" w:eastAsia="Arial" w:cs="Arial"/>
          <w:b w:val="0"/>
          <w:bCs w:val="0"/>
          <w:i w:val="0"/>
          <w:iCs w:val="0"/>
          <w:caps w:val="0"/>
          <w:smallCaps w:val="0"/>
          <w:noProof w:val="0"/>
          <w:color w:val="auto"/>
          <w:sz w:val="20"/>
          <w:szCs w:val="20"/>
          <w:lang w:val="tr-TR"/>
        </w:rPr>
        <w:t xml:space="preserve"> 5, madde 6</w:t>
      </w:r>
      <w:r w:rsidRPr="7F9DD23D" w:rsidR="7F9DD23D">
        <w:rPr>
          <w:rFonts w:ascii="Arial" w:hAnsi="Arial" w:eastAsia="Arial" w:cs="Arial"/>
          <w:b w:val="0"/>
          <w:bCs w:val="0"/>
          <w:i w:val="0"/>
          <w:iCs w:val="0"/>
          <w:caps w:val="0"/>
          <w:smallCaps w:val="0"/>
          <w:noProof w:val="0"/>
          <w:color w:val="auto"/>
          <w:sz w:val="20"/>
          <w:szCs w:val="20"/>
          <w:lang w:val="tr-TR"/>
        </w:rPr>
        <w:t>)</w:t>
      </w:r>
      <w:r w:rsidRPr="7F9DD23D" w:rsidR="7F9DD23D">
        <w:rPr>
          <w:rFonts w:ascii="Arial" w:hAnsi="Arial" w:eastAsia="Arial" w:cs="Arial"/>
          <w:b w:val="0"/>
          <w:bCs w:val="0"/>
          <w:i w:val="0"/>
          <w:iCs w:val="0"/>
          <w:caps w:val="0"/>
          <w:smallCaps w:val="0"/>
          <w:noProof w:val="0"/>
          <w:color w:val="auto"/>
          <w:sz w:val="20"/>
          <w:szCs w:val="20"/>
          <w:lang w:val="tr-TR"/>
        </w:rPr>
        <w:t>.</w:t>
      </w:r>
    </w:p>
    <w:p w:rsidR="00F711E3" w:rsidP="7F9DD23D" w:rsidRDefault="00286108" w14:paraId="0000028D" w14:textId="36FE2320">
      <w:pPr>
        <w:pStyle w:val="Normal0"/>
        <w:spacing w:before="240" w:after="240" w:afterAutospacing="off" w:line="240" w:lineRule="auto"/>
        <w:ind w:left="0" w:hanging="2"/>
        <w:rPr>
          <w:rFonts w:ascii="Arial" w:hAnsi="Arial" w:eastAsia="Arial" w:cs="Arial"/>
          <w:b w:val="1"/>
          <w:bCs w:val="1"/>
          <w:color w:val="auto"/>
          <w:sz w:val="20"/>
          <w:szCs w:val="20"/>
        </w:rPr>
      </w:pPr>
      <w:r w:rsidRPr="7F9DD23D" w:rsidR="7F9DD23D">
        <w:rPr>
          <w:rFonts w:ascii="Arial" w:hAnsi="Arial" w:eastAsia="Arial" w:cs="Arial"/>
          <w:b w:val="1"/>
          <w:bCs w:val="1"/>
          <w:sz w:val="20"/>
          <w:szCs w:val="20"/>
        </w:rPr>
        <w:t xml:space="preserve">Ölçüt 5. Eğitim kurumu ile uygulama yapılan kurum ve kuruluşlar arasındaki </w:t>
      </w:r>
      <w:r w:rsidRPr="7F9DD23D" w:rsidR="7F9DD23D">
        <w:rPr>
          <w:rFonts w:ascii="Arial" w:hAnsi="Arial" w:eastAsia="Arial" w:cs="Arial"/>
          <w:b w:val="1"/>
          <w:bCs w:val="1"/>
          <w:sz w:val="20"/>
          <w:szCs w:val="20"/>
        </w:rPr>
        <w:t>işbirliği</w:t>
      </w:r>
      <w:r w:rsidRPr="7F9DD23D" w:rsidR="7F9DD23D">
        <w:rPr>
          <w:rFonts w:ascii="Arial" w:hAnsi="Arial" w:eastAsia="Arial" w:cs="Arial"/>
          <w:b w:val="1"/>
          <w:bCs w:val="1"/>
          <w:sz w:val="20"/>
          <w:szCs w:val="20"/>
        </w:rPr>
        <w:t xml:space="preserve"> anlaşmaları </w:t>
      </w:r>
      <w:r w:rsidRPr="7F9DD23D" w:rsidR="7F9DD23D">
        <w:rPr>
          <w:rFonts w:ascii="Arial" w:hAnsi="Arial" w:eastAsia="Arial" w:cs="Arial"/>
          <w:b w:val="1"/>
          <w:bCs w:val="1"/>
          <w:color w:val="auto"/>
          <w:sz w:val="20"/>
          <w:szCs w:val="20"/>
        </w:rPr>
        <w:t>izlenmektedir.</w:t>
      </w:r>
    </w:p>
    <w:p w:rsidR="00F711E3" w:rsidP="7F9DD23D" w:rsidRDefault="00286108" w14:paraId="0000028E" w14:textId="2C29E82C">
      <w:pPr>
        <w:pStyle w:val="Normal0"/>
        <w:spacing w:before="240" w:after="240" w:afterAutospacing="off" w:line="276" w:lineRule="auto"/>
        <w:ind/>
        <w:jc w:val="both"/>
        <w:rPr>
          <w:rFonts w:ascii="Arial" w:hAnsi="Arial" w:eastAsia="Arial" w:cs="Arial"/>
          <w:noProof w:val="0"/>
          <w:color w:val="auto"/>
          <w:sz w:val="20"/>
          <w:szCs w:val="20"/>
          <w:lang w:val="tr-TR"/>
        </w:rPr>
      </w:pPr>
      <w:r w:rsidRPr="7F9DD23D" w:rsidR="7F9DD23D">
        <w:rPr>
          <w:rFonts w:ascii="Arial" w:hAnsi="Arial" w:eastAsia="Arial" w:cs="Arial"/>
          <w:color w:val="auto"/>
          <w:sz w:val="20"/>
          <w:szCs w:val="20"/>
        </w:rPr>
        <w:t xml:space="preserve">Klinik ve saha uygulamaları, paydaş katılımcı olarak izlenmekte ve değerlendirilmektedir </w:t>
      </w:r>
      <w:hyperlink r:id="Rac22b99b5539418c">
        <w:r w:rsidRPr="7F9DD23D" w:rsidR="7F9DD23D">
          <w:rPr>
            <w:rFonts w:ascii="Arial" w:hAnsi="Arial" w:eastAsia="Arial" w:cs="Arial"/>
            <w:color w:val="auto"/>
            <w:sz w:val="20"/>
            <w:szCs w:val="20"/>
            <w:u w:val="single"/>
          </w:rPr>
          <w:t>(Ek 1.2.6)</w:t>
        </w:r>
      </w:hyperlink>
      <w:r w:rsidRPr="7F9DD23D" w:rsidR="7F9DD23D">
        <w:rPr>
          <w:rFonts w:ascii="Arial" w:hAnsi="Arial" w:eastAsia="Arial" w:cs="Arial"/>
          <w:color w:val="auto"/>
          <w:sz w:val="20"/>
          <w:szCs w:val="20"/>
        </w:rPr>
        <w:t>.</w:t>
      </w:r>
      <w:r w:rsidRPr="7F9DD23D" w:rsidR="7F9DD23D">
        <w:rPr>
          <w:rFonts w:ascii="Arial" w:hAnsi="Arial" w:eastAsia="Arial" w:cs="Arial"/>
          <w:color w:val="auto"/>
          <w:sz w:val="20"/>
          <w:szCs w:val="20"/>
        </w:rPr>
        <w:t xml:space="preserve"> </w:t>
      </w:r>
      <w:r w:rsidRPr="7F9DD23D" w:rsidR="7F9DD23D">
        <w:rPr>
          <w:rFonts w:ascii="Arial" w:hAnsi="Arial" w:eastAsia="Arial" w:cs="Arial"/>
          <w:b w:val="0"/>
          <w:bCs w:val="0"/>
          <w:i w:val="0"/>
          <w:iCs w:val="0"/>
          <w:caps w:val="0"/>
          <w:smallCaps w:val="0"/>
          <w:noProof w:val="0"/>
          <w:color w:val="auto"/>
          <w:sz w:val="20"/>
          <w:szCs w:val="20"/>
          <w:lang w:val="tr-TR"/>
        </w:rPr>
        <w:t>Dış paydaşlardan gelen öneriler dikkate alınmış ol</w:t>
      </w:r>
      <w:r w:rsidRPr="7F9DD23D" w:rsidR="7F9DD23D">
        <w:rPr>
          <w:rFonts w:ascii="Arial" w:hAnsi="Arial" w:eastAsia="Arial" w:cs="Arial"/>
          <w:b w:val="0"/>
          <w:bCs w:val="0"/>
          <w:i w:val="0"/>
          <w:iCs w:val="0"/>
          <w:caps w:val="0"/>
          <w:smallCaps w:val="0"/>
          <w:noProof w:val="0"/>
          <w:color w:val="auto"/>
          <w:sz w:val="20"/>
          <w:szCs w:val="20"/>
          <w:lang w:val="tr-TR"/>
        </w:rPr>
        <w:t>up (</w:t>
      </w:r>
      <w:hyperlink r:id="R09a460e79b7e475f">
        <w:r w:rsidRPr="7F9DD23D" w:rsidR="7F9DD23D">
          <w:rPr>
            <w:rStyle w:val="Kpr"/>
            <w:rFonts w:ascii="Arial" w:hAnsi="Arial" w:eastAsia="Arial" w:cs="Arial"/>
            <w:b w:val="0"/>
            <w:bCs w:val="0"/>
            <w:i w:val="0"/>
            <w:iCs w:val="0"/>
            <w:caps w:val="0"/>
            <w:smallCaps w:val="0"/>
            <w:strike w:val="0"/>
            <w:dstrike w:val="0"/>
            <w:noProof w:val="0"/>
            <w:color w:val="auto"/>
            <w:sz w:val="20"/>
            <w:szCs w:val="20"/>
            <w:u w:val="single"/>
            <w:lang w:val="tr-TR"/>
          </w:rPr>
          <w:t>Ek 1.2.6</w:t>
        </w:r>
      </w:hyperlink>
      <w:r w:rsidRPr="7F9DD23D" w:rsidR="7F9DD23D">
        <w:rPr>
          <w:rFonts w:ascii="Arial" w:hAnsi="Arial" w:eastAsia="Arial" w:cs="Arial"/>
          <w:b w:val="0"/>
          <w:bCs w:val="0"/>
          <w:i w:val="0"/>
          <w:iCs w:val="0"/>
          <w:caps w:val="0"/>
          <w:smallCaps w:val="0"/>
          <w:noProof w:val="0"/>
          <w:color w:val="auto"/>
          <w:sz w:val="20"/>
          <w:szCs w:val="20"/>
          <w:lang w:val="tr-TR"/>
        </w:rPr>
        <w:t xml:space="preserve">) </w:t>
      </w:r>
      <w:r w:rsidRPr="7F9DD23D" w:rsidR="7F9DD23D">
        <w:rPr>
          <w:rFonts w:ascii="Arial" w:hAnsi="Arial" w:eastAsia="Arial" w:cs="Arial"/>
          <w:b w:val="0"/>
          <w:bCs w:val="0"/>
          <w:i w:val="0"/>
          <w:iCs w:val="0"/>
          <w:caps w:val="0"/>
          <w:smallCaps w:val="0"/>
          <w:noProof w:val="0"/>
          <w:color w:val="auto"/>
          <w:sz w:val="20"/>
          <w:szCs w:val="20"/>
          <w:lang w:val="tr-TR"/>
        </w:rPr>
        <w:t xml:space="preserve">2025-2026 Eğitim-Öğretim yılında gerekli iyileştirmelerin yapılması için çalışmalara başlanmıştır. Ancak henüz kanıt bulunmamaktadır. </w:t>
      </w:r>
    </w:p>
    <w:p w:rsidR="65DCE986" w:rsidP="7F9DD23D" w:rsidRDefault="65DCE986" w14:paraId="34A20A3C" w14:textId="3D2B546C">
      <w:pPr>
        <w:pStyle w:val="Normal0"/>
        <w:spacing w:before="240" w:after="240" w:afterAutospacing="off" w:line="240" w:lineRule="auto"/>
        <w:ind w:left="0" w:hanging="2"/>
        <w:rPr>
          <w:rFonts w:ascii="Arial" w:hAnsi="Arial" w:eastAsia="Arial" w:cs="Arial"/>
          <w:color w:val="FF0000"/>
          <w:sz w:val="20"/>
          <w:szCs w:val="20"/>
        </w:rPr>
      </w:pPr>
      <w:r w:rsidRPr="7F9DD23D" w:rsidR="7F9DD23D">
        <w:rPr>
          <w:rFonts w:ascii="Arial" w:hAnsi="Arial" w:eastAsia="Arial" w:cs="Arial"/>
          <w:color w:val="auto"/>
          <w:sz w:val="20"/>
          <w:szCs w:val="20"/>
        </w:rPr>
        <w:t>Tablo Sİ.7.1. Yıllara Göre Eğitim Yönetimine Yönelik İyileştirme Sonuçları (</w:t>
      </w:r>
      <w:hyperlink r:id="R292e5e8023d64534">
        <w:r w:rsidRPr="7F9DD23D" w:rsidR="7F9DD23D">
          <w:rPr>
            <w:rStyle w:val="Kpr"/>
            <w:rFonts w:ascii="Arial" w:hAnsi="Arial" w:eastAsia="Arial" w:cs="Arial"/>
            <w:color w:val="auto"/>
            <w:sz w:val="20"/>
            <w:szCs w:val="20"/>
          </w:rPr>
          <w:t>Ek 7.7.13</w:t>
        </w:r>
      </w:hyperlink>
      <w:r w:rsidRPr="7F9DD23D" w:rsidR="7F9DD23D">
        <w:rPr>
          <w:rFonts w:ascii="Arial" w:hAnsi="Arial" w:eastAsia="Arial" w:cs="Arial"/>
          <w:color w:val="auto"/>
          <w:sz w:val="20"/>
          <w:szCs w:val="20"/>
        </w:rPr>
        <w:t>) ve Tablo Sİ. 7.2. Eğitim Yönetimine Yönelik Sürekli İyileştirme Çalışmaları ve Sonuçları (</w:t>
      </w:r>
      <w:hyperlink r:id="R7aec3a8526684c78">
        <w:r w:rsidRPr="7F9DD23D" w:rsidR="7F9DD23D">
          <w:rPr>
            <w:rStyle w:val="Kpr"/>
            <w:rFonts w:ascii="Arial" w:hAnsi="Arial" w:eastAsia="Arial" w:cs="Arial"/>
            <w:color w:val="auto"/>
            <w:sz w:val="20"/>
            <w:szCs w:val="20"/>
          </w:rPr>
          <w:t>Ek 7.7.14</w:t>
        </w:r>
      </w:hyperlink>
      <w:r w:rsidRPr="7F9DD23D" w:rsidR="7F9DD23D">
        <w:rPr>
          <w:rFonts w:ascii="Arial" w:hAnsi="Arial" w:eastAsia="Arial" w:cs="Arial"/>
          <w:color w:val="auto"/>
          <w:sz w:val="20"/>
          <w:szCs w:val="20"/>
        </w:rPr>
        <w:t>) ekte sunulmuştur</w:t>
      </w:r>
      <w:r w:rsidRPr="7F9DD23D" w:rsidR="7F9DD23D">
        <w:rPr>
          <w:rFonts w:ascii="Arial" w:hAnsi="Arial" w:eastAsia="Arial" w:cs="Arial"/>
          <w:color w:val="FF0000"/>
          <w:sz w:val="20"/>
          <w:szCs w:val="20"/>
        </w:rPr>
        <w:t>.</w:t>
      </w:r>
    </w:p>
    <w:p w:rsidR="00F711E3" w:rsidP="70B7544B" w:rsidRDefault="00286108" w14:paraId="0000028F" w14:textId="11202B67">
      <w:pPr>
        <w:pStyle w:val="Normal0"/>
        <w:spacing w:before="240" w:after="240" w:afterAutospacing="off" w:line="240" w:lineRule="auto"/>
        <w:ind w:left="0" w:hanging="2"/>
        <w:rPr>
          <w:rFonts w:ascii="Arial" w:hAnsi="Arial" w:eastAsia="Arial" w:cs="Arial"/>
          <w:b w:val="1"/>
          <w:bCs w:val="1"/>
          <w:smallCaps w:val="1"/>
          <w:color w:val="000000" w:themeColor="text1" w:themeTint="FF" w:themeShade="FF"/>
          <w:sz w:val="20"/>
          <w:szCs w:val="20"/>
        </w:rPr>
      </w:pPr>
      <w:r w:rsidRPr="70B7544B" w:rsidR="7F9DD23D">
        <w:rPr>
          <w:rFonts w:ascii="Arial" w:hAnsi="Arial" w:eastAsia="Arial" w:cs="Arial"/>
          <w:b w:val="1"/>
          <w:bCs w:val="1"/>
          <w:smallCaps w:val="1"/>
          <w:color w:val="000000" w:themeColor="text1" w:themeTint="FF" w:themeShade="FF"/>
          <w:sz w:val="20"/>
          <w:szCs w:val="20"/>
        </w:rPr>
        <w:t>TS.7.7 ÖĞRETME VE ÖĞRENME DESTEK SİSTEMİ</w:t>
      </w:r>
    </w:p>
    <w:p w:rsidR="00F711E3" w:rsidP="7F9DD23D" w:rsidRDefault="00286108" w14:paraId="00000290"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1. Öğretme ve öğrenmeyi destekleyici sistemin yapı ve işleyişi ile ilgili süreçler tanımlanmış ve paylaşılmıştır.</w:t>
      </w:r>
    </w:p>
    <w:p w:rsidR="00F711E3" w:rsidP="7F9DD23D" w:rsidRDefault="00286108" w14:paraId="00000291" w14:textId="65BF273E">
      <w:pPr>
        <w:pStyle w:val="Normal0"/>
        <w:spacing w:before="240" w:after="240" w:afterAutospacing="off" w:line="240" w:lineRule="auto"/>
        <w:ind w:left="0" w:hanging="2"/>
        <w:rPr>
          <w:rFonts w:ascii="Arial" w:hAnsi="Arial" w:eastAsia="Arial" w:cs="Arial"/>
          <w:color w:val="0070C0"/>
          <w:sz w:val="20"/>
          <w:szCs w:val="20"/>
        </w:rPr>
      </w:pPr>
      <w:bookmarkStart w:name="_heading=h.2jh5peh" w:id="310"/>
      <w:bookmarkEnd w:id="310"/>
      <w:r w:rsidRPr="7F9DD23D" w:rsidR="7F9DD23D">
        <w:rPr>
          <w:rFonts w:ascii="Arial" w:hAnsi="Arial" w:eastAsia="Arial" w:cs="Arial"/>
          <w:sz w:val="20"/>
          <w:szCs w:val="20"/>
        </w:rPr>
        <w:t xml:space="preserve">Hemşirelik Programı’nda öğretme ve öğrenme süreçlerini desteklemek amacıyla danışmanlık sistemi, psikososyal destek komisyonu, serbest laboratuvar uygulamaları, öğrenci topluluğu etkinlikleri ve kariyer planlamasına yönelik uygulamalar yürütülmektedir. Bu yapıların görev tanımları, işleyiş süreçleri ve sorumlulukları belirlenmiş olup, öğrencilere yönelik faaliyetlerle aktif olarak uygulanmaktadır. </w:t>
      </w:r>
      <w:r w:rsidRPr="7F9DD23D" w:rsidR="7F9DD23D">
        <w:rPr>
          <w:rFonts w:ascii="Arial" w:hAnsi="Arial" w:eastAsia="Arial" w:cs="Arial"/>
          <w:b w:val="0"/>
          <w:bCs w:val="0"/>
          <w:i w:val="0"/>
          <w:iCs w:val="0"/>
          <w:caps w:val="0"/>
          <w:smallCaps w:val="0"/>
          <w:noProof w:val="0"/>
          <w:color w:val="000000" w:themeColor="text1" w:themeTint="FF" w:themeShade="FF"/>
          <w:sz w:val="20"/>
          <w:szCs w:val="20"/>
          <w:lang w:val="tr-TR"/>
        </w:rPr>
        <w:t xml:space="preserve">Öğretme ve öğrenmeyi destekleyici sistemin yapı ve işleyişi ile ilgili süreçlerin yapı ve işleyişleri komisyonlar aracılığı ile yürütülmekte olup, komisyon işleyişlerine ve görevlerine dair açıklamalara yönergeler aracılığıyla ulaşılabilmektedir. Komisyon yönergelerine </w:t>
      </w:r>
      <w:hyperlink r:id="Rce61241625cd4fb2">
        <w:r w:rsidRPr="7F9DD23D" w:rsidR="7F9DD23D">
          <w:rPr>
            <w:rStyle w:val="Kpr"/>
            <w:rFonts w:ascii="Arial" w:hAnsi="Arial" w:eastAsia="Arial" w:cs="Arial"/>
            <w:noProof w:val="0"/>
            <w:color w:val="0070C0"/>
            <w:sz w:val="20"/>
            <w:szCs w:val="20"/>
            <w:lang w:val="tr-TR"/>
          </w:rPr>
          <w:t>ilgili klasörden</w:t>
        </w:r>
      </w:hyperlink>
      <w:r w:rsidRPr="7F9DD23D" w:rsidR="7F9DD23D">
        <w:rPr>
          <w:rFonts w:ascii="Arial" w:hAnsi="Arial" w:eastAsia="Arial" w:cs="Arial"/>
          <w:noProof w:val="0"/>
          <w:color w:val="000000" w:themeColor="text1" w:themeTint="FF" w:themeShade="FF"/>
          <w:sz w:val="20"/>
          <w:szCs w:val="20"/>
          <w:lang w:val="tr-TR"/>
        </w:rPr>
        <w:t xml:space="preserve"> ulaşılabilmektedir. Ayrıca bu süreçler, fakülte eylem planı ile paralel bir şekilde yürütülmektedir. Fakülte eylem planına </w:t>
      </w:r>
      <w:hyperlink r:id="R3d35c6d3115c4165">
        <w:r w:rsidRPr="7F9DD23D" w:rsidR="7F9DD23D">
          <w:rPr>
            <w:rStyle w:val="Kpr"/>
            <w:rFonts w:ascii="Arial" w:hAnsi="Arial" w:eastAsia="Arial" w:cs="Arial"/>
            <w:noProof w:val="0"/>
            <w:color w:val="0070C0"/>
            <w:sz w:val="20"/>
            <w:szCs w:val="20"/>
            <w:lang w:val="tr-TR"/>
          </w:rPr>
          <w:t>web sayfasından</w:t>
        </w:r>
      </w:hyperlink>
      <w:r w:rsidRPr="7F9DD23D" w:rsidR="7F9DD23D">
        <w:rPr>
          <w:rFonts w:ascii="Arial" w:hAnsi="Arial" w:eastAsia="Arial" w:cs="Arial"/>
          <w:noProof w:val="0"/>
          <w:color w:val="000000" w:themeColor="text1" w:themeTint="FF" w:themeShade="FF"/>
          <w:sz w:val="20"/>
          <w:szCs w:val="20"/>
          <w:lang w:val="tr-TR"/>
        </w:rPr>
        <w:t xml:space="preserve"> ulaşılabilmektedir</w:t>
      </w:r>
      <w:r w:rsidRPr="7F9DD23D" w:rsidR="7F9DD23D">
        <w:rPr>
          <w:rFonts w:ascii="Arial" w:hAnsi="Arial" w:eastAsia="Arial" w:cs="Arial"/>
          <w:noProof w:val="0"/>
          <w:color w:val="FF0000"/>
          <w:sz w:val="20"/>
          <w:szCs w:val="20"/>
          <w:lang w:val="tr-TR"/>
        </w:rPr>
        <w:t>.</w:t>
      </w:r>
      <w:r w:rsidRPr="7F9DD23D" w:rsidR="7F9DD23D">
        <w:rPr>
          <w:rFonts w:ascii="Arial" w:hAnsi="Arial" w:eastAsia="Arial" w:cs="Arial"/>
          <w:noProof w:val="0"/>
          <w:sz w:val="20"/>
          <w:szCs w:val="20"/>
          <w:lang w:val="tr-TR"/>
        </w:rPr>
        <w:t xml:space="preserve"> </w:t>
      </w:r>
      <w:r w:rsidRPr="7F9DD23D" w:rsidR="7F9DD23D">
        <w:rPr>
          <w:rFonts w:ascii="Arial" w:hAnsi="Arial" w:eastAsia="Arial" w:cs="Arial"/>
          <w:sz w:val="20"/>
          <w:szCs w:val="20"/>
        </w:rPr>
        <w:t xml:space="preserve">Öğrenci ve öğretim elemanlarından alınan geri bildirimler doğrultusunda sistemler düzenli olarak izlenmekte ve gerekli iyileştirmeler yapılmaktadır </w:t>
      </w:r>
      <w:r w:rsidRPr="7F9DD23D" w:rsidR="7F9DD23D">
        <w:rPr>
          <w:rFonts w:ascii="Arial" w:hAnsi="Arial" w:eastAsia="Arial" w:cs="Arial"/>
          <w:sz w:val="20"/>
          <w:szCs w:val="20"/>
        </w:rPr>
        <w:t>(</w:t>
      </w:r>
      <w:hyperlink r:id="R54e6a525f8874691">
        <w:r w:rsidRPr="7F9DD23D" w:rsidR="7F9DD23D">
          <w:rPr>
            <w:rStyle w:val="Kpr"/>
            <w:rFonts w:ascii="Arial" w:hAnsi="Arial" w:eastAsia="Arial" w:cs="Arial"/>
            <w:color w:val="0070C0"/>
            <w:sz w:val="20"/>
            <w:szCs w:val="20"/>
          </w:rPr>
          <w:t>Ek</w:t>
        </w:r>
        <w:r w:rsidRPr="7F9DD23D" w:rsidR="7F9DD23D">
          <w:rPr>
            <w:rStyle w:val="Kpr"/>
            <w:rFonts w:ascii="Arial" w:hAnsi="Arial" w:eastAsia="Arial" w:cs="Arial"/>
            <w:color w:val="0070C0"/>
            <w:sz w:val="20"/>
            <w:szCs w:val="20"/>
          </w:rPr>
          <w:t xml:space="preserve"> 4.6.11</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w:t>
      </w:r>
      <w:hyperlink r:id="R7fb072f097fb453a">
        <w:r w:rsidRPr="7F9DD23D" w:rsidR="7F9DD23D">
          <w:rPr>
            <w:rFonts w:ascii="Arial" w:hAnsi="Arial" w:eastAsia="Arial" w:cs="Arial"/>
            <w:color w:val="0070C0"/>
            <w:sz w:val="20"/>
            <w:szCs w:val="20"/>
            <w:u w:val="single"/>
          </w:rPr>
          <w:t>Ek 1.1.7</w:t>
        </w:r>
      </w:hyperlink>
      <w:r w:rsidRPr="7F9DD23D" w:rsidR="7F9DD23D">
        <w:rPr>
          <w:rFonts w:ascii="Arial" w:hAnsi="Arial" w:eastAsia="Arial" w:cs="Arial"/>
          <w:color w:val="0070C0"/>
          <w:sz w:val="20"/>
          <w:szCs w:val="20"/>
        </w:rPr>
        <w:t xml:space="preserve">, </w:t>
      </w:r>
      <w:hyperlink r:id="Rfd2ed0ca8fd84a5b">
        <w:r w:rsidRPr="7F9DD23D" w:rsidR="7F9DD23D">
          <w:rPr>
            <w:rFonts w:ascii="Arial" w:hAnsi="Arial" w:eastAsia="Arial" w:cs="Arial"/>
            <w:color w:val="0070C0"/>
            <w:sz w:val="20"/>
            <w:szCs w:val="20"/>
            <w:u w:val="single"/>
          </w:rPr>
          <w:t>Ek 1.2.6</w:t>
        </w:r>
      </w:hyperlink>
      <w:hyperlink r:id="R788615395e4747c2">
        <w:r w:rsidRPr="7F9DD23D" w:rsidR="7F9DD23D">
          <w:rPr>
            <w:rFonts w:ascii="Arial" w:hAnsi="Arial" w:eastAsia="Arial" w:cs="Arial"/>
            <w:color w:val="0070C0"/>
            <w:sz w:val="20"/>
            <w:szCs w:val="20"/>
            <w:u w:val="single"/>
          </w:rPr>
          <w:t>).</w:t>
        </w:r>
      </w:hyperlink>
    </w:p>
    <w:p w:rsidR="00F711E3" w:rsidP="7F9DD23D" w:rsidRDefault="00286108" w14:paraId="00000292"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2. Öğretme ve öğrenmeyi destekleyici sistem öğrenciler ve öğretim elemanları tarafından aktif biçimde kullanılmaktadır.</w:t>
      </w:r>
    </w:p>
    <w:p w:rsidR="00F711E3" w:rsidP="7F9DD23D" w:rsidRDefault="00286108" w14:paraId="00000293" w14:textId="209E662B">
      <w:pPr>
        <w:pStyle w:val="Normal0"/>
        <w:suppressLineNumbers w:val="0"/>
        <w:bidi w:val="0"/>
        <w:spacing w:before="240" w:beforeAutospacing="off" w:after="240" w:afterAutospacing="off" w:line="240" w:lineRule="auto"/>
        <w:ind w:left="0" w:right="0" w:hanging="2"/>
        <w:jc w:val="both"/>
        <w:rPr>
          <w:rFonts w:ascii="Arial" w:hAnsi="Arial" w:eastAsia="Arial" w:cs="Arial"/>
          <w:color w:val="000000" w:themeColor="text1" w:themeTint="FF" w:themeShade="FF"/>
          <w:sz w:val="20"/>
          <w:szCs w:val="20"/>
        </w:rPr>
      </w:pPr>
      <w:r w:rsidRPr="7F9DD23D" w:rsidR="7F9DD23D">
        <w:rPr>
          <w:rFonts w:ascii="Arial" w:hAnsi="Arial" w:eastAsia="Arial" w:cs="Arial"/>
          <w:sz w:val="20"/>
          <w:szCs w:val="20"/>
        </w:rPr>
        <w:t xml:space="preserve">Üniversite bünyesinde faaliyet gösteren Sağlık, Kültür ve Spor Daire Başkanlığı, öğrencilerin sosyal, kültürel, beslenme ve spor ihtiyaçlarını karşılamaktadır. Bu kapsamda, Ay Yıldız Spor ve Yaşam Merkezi gibi tesislerde </w:t>
      </w:r>
      <w:r w:rsidRPr="7F9DD23D" w:rsidR="7F9DD23D">
        <w:rPr>
          <w:rFonts w:ascii="Arial" w:hAnsi="Arial" w:eastAsia="Arial" w:cs="Arial"/>
          <w:sz w:val="20"/>
          <w:szCs w:val="20"/>
        </w:rPr>
        <w:t>fitness</w:t>
      </w:r>
      <w:r w:rsidRPr="7F9DD23D" w:rsidR="7F9DD23D">
        <w:rPr>
          <w:rFonts w:ascii="Arial" w:hAnsi="Arial" w:eastAsia="Arial" w:cs="Arial"/>
          <w:sz w:val="20"/>
          <w:szCs w:val="20"/>
        </w:rPr>
        <w:t xml:space="preserve"> salonu, halı saha, voleybol, tenis ve yüzme havuzu gibi olanaklar sunulmakta, öğrencilere yönelik tenis ve ücretsiz yüzme kursları düzenlenmektedir (</w:t>
      </w:r>
      <w:hyperlink r:id="R06053c022d144113">
        <w:r w:rsidRPr="7F9DD23D" w:rsidR="7F9DD23D">
          <w:rPr>
            <w:rFonts w:ascii="Arial" w:hAnsi="Arial" w:eastAsia="Arial" w:cs="Arial"/>
            <w:color w:val="1155CC"/>
            <w:sz w:val="20"/>
            <w:szCs w:val="20"/>
            <w:u w:val="single"/>
          </w:rPr>
          <w:t>Ek 7.7.1</w:t>
        </w:r>
      </w:hyperlink>
      <w:r w:rsidRPr="7F9DD23D" w:rsidR="7F9DD23D">
        <w:rPr>
          <w:rFonts w:ascii="Arial" w:hAnsi="Arial" w:eastAsia="Arial" w:cs="Arial"/>
          <w:sz w:val="20"/>
          <w:szCs w:val="20"/>
        </w:rPr>
        <w:t>). Ayrıca, öğrencilerin sosyal, sanatsal, kültürel ve sportif faaliyetlere katılmaları Kastamonu Üniversitesi Sağlık Kültür ve Spor Daire Başkanlığı tarafından desteklenmektedir. Sağlık Kültür ve Spor Dairesi Başkanlığı öğrencilerimizin ekonomik, sosyal, kültürel, psikolojik, barınma, beslenme ve sağlık problemlerini çözüme kavuşturmak için stratejik planlarda belirlenen misyon ve vizyon ile çalışmalarını sürdürmektedir. Üniversitemiz bünyesinde aktif olarak 175 adet öğrenci topluluğu bulunmaktadır. Öğrenci toplulukları aracılığı ile öğrencilerin çeşitli etkinliklere katılımı sağlanmaktadır (</w:t>
      </w:r>
      <w:hyperlink r:id="R2ea77a7cacf54a22">
        <w:r w:rsidRPr="7F9DD23D" w:rsidR="7F9DD23D">
          <w:rPr>
            <w:rStyle w:val="Kpr"/>
            <w:rFonts w:ascii="Arial" w:hAnsi="Arial" w:eastAsia="Arial" w:cs="Arial"/>
            <w:color w:val="0070C0"/>
            <w:sz w:val="20"/>
            <w:szCs w:val="20"/>
          </w:rPr>
          <w:t>Ek 6.3.4</w:t>
        </w:r>
      </w:hyperlink>
      <w:r w:rsidRPr="7F9DD23D" w:rsidR="7F9DD23D">
        <w:rPr>
          <w:rFonts w:ascii="Arial" w:hAnsi="Arial" w:eastAsia="Arial" w:cs="Arial"/>
          <w:sz w:val="20"/>
          <w:szCs w:val="20"/>
        </w:rPr>
        <w:t xml:space="preserve">). Ayrıca, Kastamonu Üniversitesi Sürekli Eğitim Araştırma ve Uygulama Merkezi (KASÜSEM) ve Türkçe Öğretimi Uygulama ve Araştırma Merkezi (TÖMER), hem öğreticilerin hem öğrencilerin sürekli eğitim ihtiyaçlarını karşılamak amacıyla çeşitli kurslar ve sertifika programları düzenlemektedir. Böylelikle öğretim elemanları kendini geliştirerek, daha donanımlı hale gelmekte ve ders etkinliklerini arttırmakta olup hem de öğrenciler geleceğe yönelik kendilerini geliştirme fırsatları bulmaktadır. Bu merkez, yurt içi ve yurt dışındaki kamu kuruluşları, özel sektör ve meslek örgütleri ile </w:t>
      </w:r>
      <w:r w:rsidRPr="7F9DD23D" w:rsidR="7F9DD23D">
        <w:rPr>
          <w:rFonts w:ascii="Arial" w:hAnsi="Arial" w:eastAsia="Arial" w:cs="Arial"/>
          <w:sz w:val="20"/>
          <w:szCs w:val="20"/>
        </w:rPr>
        <w:t>işbirliği</w:t>
      </w:r>
      <w:r w:rsidRPr="7F9DD23D" w:rsidR="7F9DD23D">
        <w:rPr>
          <w:rFonts w:ascii="Arial" w:hAnsi="Arial" w:eastAsia="Arial" w:cs="Arial"/>
          <w:sz w:val="20"/>
          <w:szCs w:val="20"/>
        </w:rPr>
        <w:t xml:space="preserve"> yaparak meslek içi eğitim, sertifika programları, seminerler ve kurslar organize etmektedir (</w:t>
      </w:r>
      <w:hyperlink r:id="R1d2d92f5b5a4482b">
        <w:r w:rsidRPr="7F9DD23D" w:rsidR="7F9DD23D">
          <w:rPr>
            <w:rFonts w:ascii="Arial" w:hAnsi="Arial" w:eastAsia="Arial" w:cs="Arial"/>
            <w:color w:val="1155CC"/>
            <w:sz w:val="20"/>
            <w:szCs w:val="20"/>
            <w:u w:val="single"/>
          </w:rPr>
          <w:t>Ek 7.7.2</w:t>
        </w:r>
      </w:hyperlink>
      <w:r w:rsidRPr="7F9DD23D" w:rsidR="7F9DD23D">
        <w:rPr>
          <w:rFonts w:ascii="Arial" w:hAnsi="Arial" w:eastAsia="Arial" w:cs="Arial"/>
          <w:sz w:val="20"/>
          <w:szCs w:val="20"/>
        </w:rPr>
        <w:t xml:space="preserve">, </w:t>
      </w:r>
      <w:hyperlink r:id="R4429140a79f848a7">
        <w:r w:rsidRPr="7F9DD23D" w:rsidR="7F9DD23D">
          <w:rPr>
            <w:rFonts w:ascii="Arial" w:hAnsi="Arial" w:eastAsia="Arial" w:cs="Arial"/>
            <w:color w:val="1155CC"/>
            <w:sz w:val="20"/>
            <w:szCs w:val="20"/>
            <w:u w:val="single"/>
          </w:rPr>
          <w:t>Ek 7.7.3</w:t>
        </w:r>
      </w:hyperlink>
      <w:r w:rsidRPr="7F9DD23D" w:rsidR="7F9DD23D">
        <w:rPr>
          <w:rFonts w:ascii="Arial" w:hAnsi="Arial" w:eastAsia="Arial" w:cs="Arial"/>
          <w:sz w:val="20"/>
          <w:szCs w:val="20"/>
        </w:rPr>
        <w:t xml:space="preserve">). </w:t>
      </w:r>
      <w:r w:rsidRPr="7F9DD23D" w:rsidR="7F9DD23D">
        <w:rPr>
          <w:rFonts w:ascii="Arial" w:hAnsi="Arial" w:eastAsia="Arial" w:cs="Arial"/>
          <w:color w:val="000000" w:themeColor="text1" w:themeTint="FF" w:themeShade="FF"/>
          <w:sz w:val="20"/>
          <w:szCs w:val="20"/>
        </w:rPr>
        <w:t>Bunlara yönelik olarak Kalite Koordinatörlüğü tarafından tüm üniversite genelinde ve Hemşirelik Bölümümüzün talebi üzerine olmak üzere düzenli olarak öğretim elemanlarına yönelik öğretim ve değerlendirme tekniklerine hakkında çeşitli eğitimler düzenlenmektedir (</w:t>
      </w:r>
      <w:hyperlink r:id="Ra42695a8e5b84b7d">
        <w:r w:rsidRPr="7F9DD23D" w:rsidR="7F9DD23D">
          <w:rPr>
            <w:rFonts w:ascii="Arial" w:hAnsi="Arial" w:eastAsia="Arial" w:cs="Arial"/>
            <w:color w:val="0070C0"/>
            <w:sz w:val="20"/>
            <w:szCs w:val="20"/>
            <w:u w:val="single"/>
          </w:rPr>
          <w:t>Ek 5.4.5,</w:t>
        </w:r>
      </w:hyperlink>
      <w:r w:rsidRPr="7F9DD23D" w:rsidR="7F9DD23D">
        <w:rPr>
          <w:rFonts w:ascii="Arial" w:hAnsi="Arial" w:eastAsia="Arial" w:cs="Arial"/>
          <w:color w:val="0070C0"/>
          <w:sz w:val="20"/>
          <w:szCs w:val="20"/>
        </w:rPr>
        <w:t xml:space="preserve"> </w:t>
      </w:r>
      <w:hyperlink r:id="R65fa889d0acf484c">
        <w:r w:rsidRPr="7F9DD23D" w:rsidR="7F9DD23D">
          <w:rPr>
            <w:rStyle w:val="Kpr"/>
            <w:rFonts w:ascii="Arial" w:hAnsi="Arial" w:eastAsia="Arial" w:cs="Arial"/>
            <w:color w:val="0070C0"/>
            <w:sz w:val="20"/>
            <w:szCs w:val="20"/>
          </w:rPr>
          <w:t>Ek 3.6.11,</w:t>
        </w:r>
      </w:hyperlink>
      <w:r w:rsidRPr="7F9DD23D" w:rsidR="7F9DD23D">
        <w:rPr>
          <w:rFonts w:ascii="Arial" w:hAnsi="Arial" w:eastAsia="Arial" w:cs="Arial"/>
          <w:color w:val="0070C0"/>
          <w:sz w:val="20"/>
          <w:szCs w:val="20"/>
        </w:rPr>
        <w:t xml:space="preserve"> </w:t>
      </w:r>
      <w:hyperlink r:id="R168bfb4fdc8f413a">
        <w:r w:rsidRPr="7F9DD23D" w:rsidR="7F9DD23D">
          <w:rPr>
            <w:rStyle w:val="Kpr"/>
            <w:rFonts w:ascii="Arial" w:hAnsi="Arial" w:eastAsia="Arial" w:cs="Arial"/>
            <w:color w:val="0070C0"/>
            <w:sz w:val="20"/>
            <w:szCs w:val="20"/>
          </w:rPr>
          <w:t>Ek.7.7.15</w:t>
        </w:r>
      </w:hyperlink>
      <w:r w:rsidRPr="7F9DD23D" w:rsidR="7F9DD23D">
        <w:rPr>
          <w:rFonts w:ascii="Arial" w:hAnsi="Arial" w:eastAsia="Arial" w:cs="Arial"/>
          <w:color w:val="0070C0"/>
          <w:sz w:val="20"/>
          <w:szCs w:val="20"/>
        </w:rPr>
        <w:t xml:space="preserve"> </w:t>
      </w:r>
      <w:r w:rsidRPr="7F9DD23D" w:rsidR="7F9DD23D">
        <w:rPr>
          <w:rFonts w:ascii="Arial" w:hAnsi="Arial" w:eastAsia="Arial" w:cs="Arial"/>
          <w:color w:val="000000" w:themeColor="text1" w:themeTint="FF" w:themeShade="FF"/>
          <w:sz w:val="20"/>
          <w:szCs w:val="20"/>
        </w:rPr>
        <w:t>).</w:t>
      </w:r>
    </w:p>
    <w:p w:rsidR="00F711E3" w:rsidP="7F9DD23D" w:rsidRDefault="00286108" w14:paraId="00000294" w14:textId="7308E99D">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Öğrencilerin ve öğretim elemanlarının uluslararası deneyim kazanmalarını desteklemek amacıyla, üniversitemizin Erasmus Koordinatörlüğü bünyesinde Erasmus+ değişim programı bulunmaktadır. Bu program sayesinde öğrenciler, farklı ülkelerde ve üniversitelerde eğitim alarak kültürel ve akademik deneyimlerini zengin</w:t>
      </w:r>
      <w:r w:rsidRPr="7F9DD23D" w:rsidR="7F9DD23D">
        <w:rPr>
          <w:rFonts w:ascii="Arial" w:hAnsi="Arial" w:eastAsia="Arial" w:cs="Arial"/>
          <w:sz w:val="20"/>
          <w:szCs w:val="20"/>
        </w:rPr>
        <w:t>leştirme fır</w:t>
      </w:r>
      <w:r w:rsidRPr="7F9DD23D" w:rsidR="7F9DD23D">
        <w:rPr>
          <w:rFonts w:ascii="Arial" w:hAnsi="Arial" w:eastAsia="Arial" w:cs="Arial"/>
          <w:sz w:val="20"/>
          <w:szCs w:val="20"/>
        </w:rPr>
        <w:t>satı bulmaktadır (</w:t>
      </w:r>
      <w:hyperlink r:id="Rb96d017697ea476e">
        <w:r w:rsidRPr="7F9DD23D" w:rsidR="7F9DD23D">
          <w:rPr>
            <w:rFonts w:ascii="Arial" w:hAnsi="Arial" w:eastAsia="Arial" w:cs="Arial"/>
            <w:color w:val="1155CC"/>
            <w:sz w:val="20"/>
            <w:szCs w:val="20"/>
            <w:u w:val="single"/>
          </w:rPr>
          <w:t>Ek 7.7.4</w:t>
        </w:r>
      </w:hyperlink>
      <w:r w:rsidRPr="7F9DD23D" w:rsidR="7F9DD23D">
        <w:rPr>
          <w:rFonts w:ascii="Arial" w:hAnsi="Arial" w:eastAsia="Arial" w:cs="Arial"/>
          <w:sz w:val="20"/>
          <w:szCs w:val="20"/>
        </w:rPr>
        <w:t>)</w:t>
      </w:r>
      <w:r w:rsidRPr="7F9DD23D" w:rsidR="7F9DD23D">
        <w:rPr>
          <w:rFonts w:ascii="Arial" w:hAnsi="Arial" w:eastAsia="Arial" w:cs="Arial"/>
          <w:sz w:val="20"/>
          <w:szCs w:val="20"/>
        </w:rPr>
        <w:t xml:space="preserve">. Ayrıca </w:t>
      </w:r>
      <w:r w:rsidRPr="7F9DD23D" w:rsidR="7F9DD23D">
        <w:rPr>
          <w:rFonts w:ascii="Arial" w:hAnsi="Arial" w:eastAsia="Arial" w:cs="Arial"/>
          <w:sz w:val="20"/>
          <w:szCs w:val="20"/>
        </w:rPr>
        <w:t>Ü</w:t>
      </w:r>
      <w:r w:rsidRPr="7F9DD23D" w:rsidR="7F9DD23D">
        <w:rPr>
          <w:rFonts w:ascii="Arial" w:hAnsi="Arial" w:eastAsia="Arial" w:cs="Arial"/>
          <w:sz w:val="20"/>
          <w:szCs w:val="20"/>
        </w:rPr>
        <w:t>niver</w:t>
      </w:r>
      <w:r w:rsidRPr="7F9DD23D" w:rsidR="7F9DD23D">
        <w:rPr>
          <w:rFonts w:ascii="Arial" w:hAnsi="Arial" w:eastAsia="Arial" w:cs="Arial"/>
          <w:sz w:val="20"/>
          <w:szCs w:val="20"/>
        </w:rPr>
        <w:t>site Erasmus Koordinatörlüğü tarafından “Erasmus Günleri” ve “Uluslararası Personel Haftası” gibi etkinlikler düzenlenerek, uluslararasılaşma stratejileri kapsamında Erasmus+ programlarını tanıtmak, kültürel etki</w:t>
      </w:r>
      <w:r w:rsidRPr="7F9DD23D" w:rsidR="7F9DD23D">
        <w:rPr>
          <w:rFonts w:ascii="Arial" w:hAnsi="Arial" w:eastAsia="Arial" w:cs="Arial"/>
          <w:sz w:val="20"/>
          <w:szCs w:val="20"/>
        </w:rPr>
        <w:t>leşimi artırm</w:t>
      </w:r>
      <w:r w:rsidRPr="7F9DD23D" w:rsidR="7F9DD23D">
        <w:rPr>
          <w:rFonts w:ascii="Arial" w:hAnsi="Arial" w:eastAsia="Arial" w:cs="Arial"/>
          <w:sz w:val="20"/>
          <w:szCs w:val="20"/>
        </w:rPr>
        <w:t xml:space="preserve">ak, </w:t>
      </w:r>
      <w:r w:rsidRPr="7F9DD23D" w:rsidR="7F9DD23D">
        <w:rPr>
          <w:rFonts w:ascii="Arial" w:hAnsi="Arial" w:eastAsia="Arial" w:cs="Arial"/>
          <w:sz w:val="20"/>
          <w:szCs w:val="20"/>
        </w:rPr>
        <w:t>işbirliklerini</w:t>
      </w:r>
      <w:r w:rsidRPr="7F9DD23D" w:rsidR="7F9DD23D">
        <w:rPr>
          <w:rFonts w:ascii="Arial" w:hAnsi="Arial" w:eastAsia="Arial" w:cs="Arial"/>
          <w:sz w:val="20"/>
          <w:szCs w:val="20"/>
        </w:rPr>
        <w:t xml:space="preserve"> geliştirmek ve katılımcıları uluslararası harek</w:t>
      </w:r>
      <w:r w:rsidRPr="7F9DD23D" w:rsidR="7F9DD23D">
        <w:rPr>
          <w:rFonts w:ascii="Arial" w:hAnsi="Arial" w:eastAsia="Arial" w:cs="Arial"/>
          <w:sz w:val="20"/>
          <w:szCs w:val="20"/>
        </w:rPr>
        <w:t>etlil</w:t>
      </w:r>
      <w:r w:rsidRPr="7F9DD23D" w:rsidR="7F9DD23D">
        <w:rPr>
          <w:rFonts w:ascii="Arial" w:hAnsi="Arial" w:eastAsia="Arial" w:cs="Arial"/>
          <w:sz w:val="20"/>
          <w:szCs w:val="20"/>
        </w:rPr>
        <w:t>ik programlarına teşvik etmek amaçlanmaktadır (</w:t>
      </w:r>
      <w:hyperlink r:id="R9bf9c096e47c49fd">
        <w:r w:rsidRPr="7F9DD23D" w:rsidR="7F9DD23D">
          <w:rPr>
            <w:rFonts w:ascii="Arial" w:hAnsi="Arial" w:eastAsia="Arial" w:cs="Arial"/>
            <w:color w:val="1155CC"/>
            <w:sz w:val="20"/>
            <w:szCs w:val="20"/>
            <w:u w:val="single"/>
          </w:rPr>
          <w:t>Ek 7.7.5</w:t>
        </w:r>
      </w:hyperlink>
      <w:r w:rsidRPr="7F9DD23D" w:rsidR="7F9DD23D">
        <w:rPr>
          <w:rFonts w:ascii="Arial" w:hAnsi="Arial" w:eastAsia="Arial" w:cs="Arial"/>
          <w:sz w:val="20"/>
          <w:szCs w:val="20"/>
        </w:rPr>
        <w:t>). Öğrenci değişim programları ile ilgili ayrıntılı bilgi TS.4.2.’de verilmiştir. Fakültede, her öğrenciye yaşam boyu öğrenme becerilerini destekleme konusunda danışmanlık yapacak sorumlu öğretim elemanları görevlendirilmiştir. Öğrencilerin bilgi alma, talepte bulunma, destek isteme gibi durumlarda her öğretim elemanının kendisine uygun olarak belirlediği danışmanlık saatleri içerisinde bu hizmetler yürütülmektedir (</w:t>
      </w:r>
      <w:hyperlink r:id="R3f2da3a9cd414d27">
        <w:r w:rsidRPr="7F9DD23D" w:rsidR="7F9DD23D">
          <w:rPr>
            <w:rFonts w:ascii="Arial" w:hAnsi="Arial" w:eastAsia="Arial" w:cs="Arial"/>
            <w:color w:val="1155CC"/>
            <w:sz w:val="20"/>
            <w:szCs w:val="20"/>
            <w:u w:val="single"/>
          </w:rPr>
          <w:t>Ek 7.7.6</w:t>
        </w:r>
      </w:hyperlink>
      <w:r w:rsidRPr="7F9DD23D" w:rsidR="7F9DD23D">
        <w:rPr>
          <w:rFonts w:ascii="Arial" w:hAnsi="Arial" w:eastAsia="Arial" w:cs="Arial"/>
          <w:sz w:val="20"/>
          <w:szCs w:val="20"/>
        </w:rPr>
        <w:t xml:space="preserve">, </w:t>
      </w:r>
      <w:hyperlink r:id="R02ac973c7fef4924">
        <w:r w:rsidRPr="7F9DD23D" w:rsidR="7F9DD23D">
          <w:rPr>
            <w:rFonts w:ascii="Arial" w:hAnsi="Arial" w:eastAsia="Arial" w:cs="Arial"/>
            <w:color w:val="1155CC"/>
            <w:sz w:val="20"/>
            <w:szCs w:val="20"/>
            <w:u w:val="single"/>
          </w:rPr>
          <w:t>Ek 4.1.24</w:t>
        </w:r>
      </w:hyperlink>
      <w:r w:rsidRPr="7F9DD23D" w:rsidR="7F9DD23D">
        <w:rPr>
          <w:rFonts w:ascii="Arial" w:hAnsi="Arial" w:eastAsia="Arial" w:cs="Arial"/>
          <w:sz w:val="20"/>
          <w:szCs w:val="20"/>
        </w:rPr>
        <w:t>). Ayrıca, öğrencilerin ilgi alanları doğrultusunda toplumsal duyarlılık projelerinde aktif rol almaları teşvik edilmektedir (</w:t>
      </w:r>
      <w:hyperlink r:id="Ra2ddab6700b847f8">
        <w:r w:rsidRPr="7F9DD23D" w:rsidR="7F9DD23D">
          <w:rPr>
            <w:rFonts w:ascii="Arial" w:hAnsi="Arial" w:eastAsia="Arial" w:cs="Arial"/>
            <w:color w:val="1155CC"/>
            <w:sz w:val="20"/>
            <w:szCs w:val="20"/>
            <w:u w:val="single"/>
          </w:rPr>
          <w:t>Ek 7.7.7</w:t>
        </w:r>
      </w:hyperlink>
      <w:r w:rsidRPr="7F9DD23D" w:rsidR="7F9DD23D">
        <w:rPr>
          <w:rFonts w:ascii="Arial" w:hAnsi="Arial" w:eastAsia="Arial" w:cs="Arial"/>
          <w:sz w:val="20"/>
          <w:szCs w:val="20"/>
        </w:rPr>
        <w:t>). Öğrencilerin akademik ve sosyal uyumlarını desteklemek amacıyla, fakültemize yeni başlayan 1. sınıf öğrencileri için hem üniversite hem de bölümde "Oryantasyon Etkinliği" (</w:t>
      </w:r>
      <w:hyperlink r:id="R75d1f774bdf546ee">
        <w:r w:rsidRPr="7F9DD23D" w:rsidR="7F9DD23D">
          <w:rPr>
            <w:rStyle w:val="Kpr"/>
            <w:rFonts w:ascii="Arial" w:hAnsi="Arial" w:eastAsia="Arial" w:cs="Arial"/>
            <w:sz w:val="20"/>
            <w:szCs w:val="20"/>
          </w:rPr>
          <w:t>Ek 4.1.19</w:t>
        </w:r>
      </w:hyperlink>
      <w:r w:rsidRPr="7F9DD23D" w:rsidR="7F9DD23D">
        <w:rPr>
          <w:rFonts w:ascii="Arial" w:hAnsi="Arial" w:eastAsia="Arial" w:cs="Arial"/>
          <w:sz w:val="20"/>
          <w:szCs w:val="20"/>
        </w:rPr>
        <w:t xml:space="preserve">, </w:t>
      </w:r>
      <w:hyperlink r:id="R5fe4b2558ab141b4">
        <w:r w:rsidRPr="7F9DD23D" w:rsidR="7F9DD23D">
          <w:rPr>
            <w:rFonts w:ascii="Arial" w:hAnsi="Arial" w:eastAsia="Arial" w:cs="Arial"/>
            <w:color w:val="1155CC"/>
            <w:sz w:val="20"/>
            <w:szCs w:val="20"/>
            <w:u w:val="single"/>
          </w:rPr>
          <w:t>Ek 7.7.8</w:t>
        </w:r>
      </w:hyperlink>
      <w:r w:rsidRPr="7F9DD23D" w:rsidR="7F9DD23D">
        <w:rPr>
          <w:rFonts w:ascii="Arial" w:hAnsi="Arial" w:eastAsia="Arial" w:cs="Arial"/>
          <w:sz w:val="20"/>
          <w:szCs w:val="20"/>
        </w:rPr>
        <w:t>), bölümde bulunan öğrencilerimiz için mezun-öğrenci buluşması ve hastanelerin tanıtım yaptığı bir karma etkinlik düzenlenmiştir (</w:t>
      </w:r>
      <w:hyperlink r:id="Ra55b31ebbdd54176">
        <w:r w:rsidRPr="7F9DD23D" w:rsidR="7F9DD23D">
          <w:rPr>
            <w:rFonts w:ascii="Arial" w:hAnsi="Arial" w:eastAsia="Arial" w:cs="Arial"/>
            <w:color w:val="1155CC"/>
            <w:sz w:val="20"/>
            <w:szCs w:val="20"/>
            <w:u w:val="single"/>
          </w:rPr>
          <w:t>Ek 4.4.5</w:t>
        </w:r>
      </w:hyperlink>
      <w:r w:rsidRPr="7F9DD23D" w:rsidR="7F9DD23D">
        <w:rPr>
          <w:rFonts w:ascii="Arial" w:hAnsi="Arial" w:eastAsia="Arial" w:cs="Arial"/>
          <w:sz w:val="20"/>
          <w:szCs w:val="20"/>
        </w:rPr>
        <w:t xml:space="preserve">, </w:t>
      </w:r>
      <w:hyperlink r:id="R410d7e359af14c32">
        <w:r w:rsidRPr="7F9DD23D" w:rsidR="7F9DD23D">
          <w:rPr>
            <w:rFonts w:ascii="Arial" w:hAnsi="Arial" w:eastAsia="Arial" w:cs="Arial"/>
            <w:color w:val="1155CC"/>
            <w:sz w:val="20"/>
            <w:szCs w:val="20"/>
            <w:u w:val="single"/>
          </w:rPr>
          <w:t>Ek 4.4.8,</w:t>
        </w:r>
      </w:hyperlink>
      <w:r w:rsidRPr="7F9DD23D" w:rsidR="7F9DD23D">
        <w:rPr>
          <w:rFonts w:ascii="Arial" w:hAnsi="Arial" w:eastAsia="Arial" w:cs="Arial"/>
          <w:sz w:val="20"/>
          <w:szCs w:val="20"/>
        </w:rPr>
        <w:t xml:space="preserve"> </w:t>
      </w:r>
      <w:hyperlink r:id="R00b1cc84408742f9">
        <w:r w:rsidRPr="7F9DD23D" w:rsidR="7F9DD23D">
          <w:rPr>
            <w:rFonts w:ascii="Arial" w:hAnsi="Arial" w:eastAsia="Arial" w:cs="Arial"/>
            <w:color w:val="1155CC"/>
            <w:sz w:val="20"/>
            <w:szCs w:val="20"/>
            <w:u w:val="single"/>
          </w:rPr>
          <w:t>Ek 7.7.9</w:t>
        </w:r>
      </w:hyperlink>
      <w:r w:rsidRPr="7F9DD23D" w:rsidR="7F9DD23D">
        <w:rPr>
          <w:rFonts w:ascii="Arial" w:hAnsi="Arial" w:eastAsia="Arial" w:cs="Arial"/>
          <w:sz w:val="20"/>
          <w:szCs w:val="20"/>
        </w:rPr>
        <w:t xml:space="preserve">). </w:t>
      </w:r>
      <w:r w:rsidRPr="7F9DD23D" w:rsidR="7F9DD23D">
        <w:rPr>
          <w:rFonts w:ascii="Arial" w:hAnsi="Arial" w:eastAsia="Arial" w:cs="Arial"/>
          <w:noProof w:val="0"/>
          <w:color w:val="000000" w:themeColor="text1" w:themeTint="FF" w:themeShade="FF"/>
          <w:sz w:val="20"/>
          <w:szCs w:val="20"/>
          <w:lang w:val="tr-TR"/>
        </w:rPr>
        <w:t xml:space="preserve">Hemşirelik Programında, öğrencilerin akademik, sosyal ve kişisel uyumlarını desteklemek amacıyla yürütülen </w:t>
      </w:r>
      <w:r w:rsidRPr="7F9DD23D" w:rsidR="7F9DD23D">
        <w:rPr>
          <w:rFonts w:ascii="Arial" w:hAnsi="Arial" w:eastAsia="Arial" w:cs="Arial"/>
          <w:noProof w:val="0"/>
          <w:color w:val="000000" w:themeColor="text1" w:themeTint="FF" w:themeShade="FF"/>
          <w:sz w:val="20"/>
          <w:szCs w:val="20"/>
          <w:lang w:val="tr-TR"/>
        </w:rPr>
        <w:t>Mentörlük</w:t>
      </w:r>
      <w:r w:rsidRPr="7F9DD23D" w:rsidR="7F9DD23D">
        <w:rPr>
          <w:rFonts w:ascii="Arial" w:hAnsi="Arial" w:eastAsia="Arial" w:cs="Arial"/>
          <w:noProof w:val="0"/>
          <w:color w:val="000000" w:themeColor="text1" w:themeTint="FF" w:themeShade="FF"/>
          <w:sz w:val="20"/>
          <w:szCs w:val="20"/>
          <w:lang w:val="tr-TR"/>
        </w:rPr>
        <w:t xml:space="preserve"> (Akran </w:t>
      </w:r>
      <w:r w:rsidRPr="7F9DD23D" w:rsidR="7F9DD23D">
        <w:rPr>
          <w:rFonts w:ascii="Arial" w:hAnsi="Arial" w:eastAsia="Arial" w:cs="Arial"/>
          <w:noProof w:val="0"/>
          <w:color w:val="000000" w:themeColor="text1" w:themeTint="FF" w:themeShade="FF"/>
          <w:sz w:val="20"/>
          <w:szCs w:val="20"/>
          <w:lang w:val="tr-TR"/>
        </w:rPr>
        <w:t>Yönderliği</w:t>
      </w:r>
      <w:r w:rsidRPr="7F9DD23D" w:rsidR="7F9DD23D">
        <w:rPr>
          <w:rFonts w:ascii="Arial" w:hAnsi="Arial" w:eastAsia="Arial" w:cs="Arial"/>
          <w:noProof w:val="0"/>
          <w:color w:val="000000" w:themeColor="text1" w:themeTint="FF" w:themeShade="FF"/>
          <w:sz w:val="20"/>
          <w:szCs w:val="20"/>
          <w:lang w:val="tr-TR"/>
        </w:rPr>
        <w:t xml:space="preserve">) Programı bulunmaktadır. </w:t>
      </w:r>
      <w:r w:rsidRPr="7F9DD23D" w:rsidR="7F9DD23D">
        <w:rPr>
          <w:rFonts w:ascii="Arial" w:hAnsi="Arial" w:eastAsia="Arial" w:cs="Arial"/>
          <w:noProof w:val="0"/>
          <w:color w:val="000000" w:themeColor="text1" w:themeTint="FF" w:themeShade="FF"/>
          <w:sz w:val="20"/>
          <w:szCs w:val="20"/>
          <w:lang w:val="tr-TR"/>
        </w:rPr>
        <w:t>K</w:t>
      </w:r>
      <w:r w:rsidRPr="7F9DD23D" w:rsidR="7F9DD23D">
        <w:rPr>
          <w:rFonts w:ascii="Arial" w:hAnsi="Arial" w:eastAsia="Arial" w:cs="Arial"/>
          <w:noProof w:val="0"/>
          <w:color w:val="000000" w:themeColor="text1" w:themeTint="FF" w:themeShade="FF"/>
          <w:sz w:val="20"/>
          <w:szCs w:val="20"/>
          <w:lang w:val="tr-TR"/>
        </w:rPr>
        <w:t xml:space="preserve">omisyonun yapısı, </w:t>
      </w:r>
      <w:r w:rsidRPr="7F9DD23D" w:rsidR="7F9DD23D">
        <w:rPr>
          <w:rFonts w:ascii="Arial" w:hAnsi="Arial" w:eastAsia="Arial" w:cs="Arial"/>
          <w:noProof w:val="0"/>
          <w:color w:val="000000" w:themeColor="text1" w:themeTint="FF" w:themeShade="FF"/>
          <w:sz w:val="20"/>
          <w:szCs w:val="20"/>
          <w:lang w:val="tr-TR"/>
        </w:rPr>
        <w:t xml:space="preserve">programın amacı, kapsamı, </w:t>
      </w:r>
      <w:r w:rsidRPr="7F9DD23D" w:rsidR="7F9DD23D">
        <w:rPr>
          <w:rFonts w:ascii="Arial" w:hAnsi="Arial" w:eastAsia="Arial" w:cs="Arial"/>
          <w:noProof w:val="0"/>
          <w:color w:val="000000" w:themeColor="text1" w:themeTint="FF" w:themeShade="FF"/>
          <w:sz w:val="20"/>
          <w:szCs w:val="20"/>
          <w:lang w:val="tr-TR"/>
        </w:rPr>
        <w:t xml:space="preserve">çalışma ilkeleri ve işleyiş süreci “Hemşirelik Bölümü </w:t>
      </w:r>
      <w:r w:rsidRPr="7F9DD23D" w:rsidR="7F9DD23D">
        <w:rPr>
          <w:rFonts w:ascii="Arial" w:hAnsi="Arial" w:eastAsia="Arial" w:cs="Arial"/>
          <w:noProof w:val="0"/>
          <w:color w:val="000000" w:themeColor="text1" w:themeTint="FF" w:themeShade="FF"/>
          <w:sz w:val="20"/>
          <w:szCs w:val="20"/>
          <w:lang w:val="tr-TR"/>
        </w:rPr>
        <w:t>Mentörlük</w:t>
      </w:r>
      <w:r w:rsidRPr="7F9DD23D" w:rsidR="7F9DD23D">
        <w:rPr>
          <w:rFonts w:ascii="Arial" w:hAnsi="Arial" w:eastAsia="Arial" w:cs="Arial"/>
          <w:noProof w:val="0"/>
          <w:color w:val="000000" w:themeColor="text1" w:themeTint="FF" w:themeShade="FF"/>
          <w:sz w:val="20"/>
          <w:szCs w:val="20"/>
          <w:lang w:val="tr-TR"/>
        </w:rPr>
        <w:t xml:space="preserve"> ve Uyum Komisyonu Yönergesi” ile tanımlanmış olup ilgili belge </w:t>
      </w:r>
      <w:hyperlink r:id="Rf59cfc13258b448d">
        <w:r w:rsidRPr="7F9DD23D" w:rsidR="7F9DD23D">
          <w:rPr>
            <w:rStyle w:val="Kpr"/>
            <w:rFonts w:ascii="Arial" w:hAnsi="Arial" w:eastAsia="Arial" w:cs="Arial"/>
            <w:noProof w:val="0"/>
            <w:color w:val="0070C0"/>
            <w:sz w:val="20"/>
            <w:szCs w:val="20"/>
            <w:lang w:val="tr-TR"/>
          </w:rPr>
          <w:t>Ek 4.9.1</w:t>
        </w:r>
        <w:r w:rsidRPr="7F9DD23D" w:rsidR="7F9DD23D">
          <w:rPr>
            <w:rStyle w:val="Kpr"/>
            <w:rFonts w:ascii="Arial" w:hAnsi="Arial" w:eastAsia="Arial" w:cs="Arial"/>
            <w:noProof w:val="0"/>
            <w:color w:val="000000" w:themeColor="text1" w:themeTint="FF" w:themeShade="FF"/>
            <w:sz w:val="20"/>
            <w:szCs w:val="20"/>
            <w:lang w:val="tr-TR"/>
          </w:rPr>
          <w:t>’</w:t>
        </w:r>
      </w:hyperlink>
      <w:r w:rsidRPr="7F9DD23D" w:rsidR="7F9DD23D">
        <w:rPr>
          <w:rFonts w:ascii="Arial" w:hAnsi="Arial" w:eastAsia="Arial" w:cs="Arial"/>
          <w:noProof w:val="0"/>
          <w:color w:val="000000" w:themeColor="text1" w:themeTint="FF" w:themeShade="FF"/>
          <w:sz w:val="20"/>
          <w:szCs w:val="20"/>
          <w:lang w:val="tr-TR"/>
        </w:rPr>
        <w:t>de sunulmuştur.</w:t>
      </w:r>
      <w:r w:rsidRPr="7F9DD23D" w:rsidR="7F9DD23D">
        <w:rPr>
          <w:rFonts w:ascii="Arial" w:hAnsi="Arial" w:eastAsia="Arial" w:cs="Arial"/>
          <w:noProof w:val="0"/>
          <w:color w:val="000000" w:themeColor="text1" w:themeTint="FF" w:themeShade="FF"/>
          <w:sz w:val="20"/>
          <w:szCs w:val="20"/>
          <w:lang w:val="tr-TR"/>
        </w:rPr>
        <w:t xml:space="preserve"> </w:t>
      </w:r>
      <w:r w:rsidRPr="7F9DD23D" w:rsidR="7F9DD23D">
        <w:rPr>
          <w:rFonts w:ascii="Arial" w:hAnsi="Arial" w:eastAsia="Arial" w:cs="Arial"/>
          <w:noProof w:val="0"/>
          <w:color w:val="000000" w:themeColor="text1" w:themeTint="FF" w:themeShade="FF"/>
          <w:sz w:val="20"/>
          <w:szCs w:val="20"/>
          <w:lang w:val="tr-TR"/>
        </w:rPr>
        <w:t xml:space="preserve">Programa ilişkin akran </w:t>
      </w:r>
      <w:r w:rsidRPr="7F9DD23D" w:rsidR="7F9DD23D">
        <w:rPr>
          <w:rFonts w:ascii="Arial" w:hAnsi="Arial" w:eastAsia="Arial" w:cs="Arial"/>
          <w:noProof w:val="0"/>
          <w:color w:val="000000" w:themeColor="text1" w:themeTint="FF" w:themeShade="FF"/>
          <w:sz w:val="20"/>
          <w:szCs w:val="20"/>
          <w:lang w:val="tr-TR"/>
        </w:rPr>
        <w:t>mentörlüğü</w:t>
      </w:r>
      <w:r w:rsidRPr="7F9DD23D" w:rsidR="7F9DD23D">
        <w:rPr>
          <w:rFonts w:ascii="Arial" w:hAnsi="Arial" w:eastAsia="Arial" w:cs="Arial"/>
          <w:noProof w:val="0"/>
          <w:color w:val="000000" w:themeColor="text1" w:themeTint="FF" w:themeShade="FF"/>
          <w:sz w:val="20"/>
          <w:szCs w:val="20"/>
          <w:lang w:val="tr-TR"/>
        </w:rPr>
        <w:t xml:space="preserve"> değerlendirme sonuçları </w:t>
      </w:r>
      <w:r w:rsidRPr="7F9DD23D" w:rsidR="7F9DD23D">
        <w:rPr>
          <w:rFonts w:ascii="Arial" w:hAnsi="Arial" w:eastAsia="Arial" w:cs="Arial"/>
          <w:noProof w:val="0"/>
          <w:color w:val="0070C0"/>
          <w:sz w:val="20"/>
          <w:szCs w:val="20"/>
          <w:lang w:val="tr-TR"/>
        </w:rPr>
        <w:t xml:space="preserve">Ek </w:t>
      </w:r>
      <w:hyperlink r:id="Rcba418d5ea1f4fee">
        <w:r w:rsidRPr="7F9DD23D" w:rsidR="7F9DD23D">
          <w:rPr>
            <w:rStyle w:val="Kpr"/>
            <w:rFonts w:ascii="Arial" w:hAnsi="Arial" w:eastAsia="Arial" w:cs="Arial"/>
            <w:noProof w:val="0"/>
            <w:color w:val="0070C0"/>
            <w:sz w:val="20"/>
            <w:szCs w:val="20"/>
            <w:lang w:val="tr-TR"/>
          </w:rPr>
          <w:t>4.9.6</w:t>
        </w:r>
        <w:r w:rsidRPr="7F9DD23D" w:rsidR="7F9DD23D">
          <w:rPr>
            <w:rStyle w:val="Kpr"/>
            <w:rFonts w:ascii="Arial" w:hAnsi="Arial" w:eastAsia="Arial" w:cs="Arial"/>
            <w:noProof w:val="0"/>
            <w:color w:val="000000" w:themeColor="text1" w:themeTint="FF" w:themeShade="FF"/>
            <w:sz w:val="20"/>
            <w:szCs w:val="20"/>
            <w:lang w:val="tr-TR"/>
          </w:rPr>
          <w:t>’</w:t>
        </w:r>
      </w:hyperlink>
      <w:r w:rsidRPr="7F9DD23D" w:rsidR="7F9DD23D">
        <w:rPr>
          <w:rFonts w:ascii="Arial" w:hAnsi="Arial" w:eastAsia="Arial" w:cs="Arial"/>
          <w:noProof w:val="0"/>
          <w:color w:val="000000" w:themeColor="text1" w:themeTint="FF" w:themeShade="FF"/>
          <w:sz w:val="20"/>
          <w:szCs w:val="20"/>
          <w:lang w:val="tr-TR"/>
        </w:rPr>
        <w:t>da sunulmuştu</w:t>
      </w:r>
      <w:r w:rsidRPr="7F9DD23D" w:rsidR="7F9DD23D">
        <w:rPr>
          <w:rFonts w:ascii="Arial" w:hAnsi="Arial" w:eastAsia="Arial" w:cs="Arial"/>
          <w:noProof w:val="0"/>
          <w:color w:val="000000" w:themeColor="text1" w:themeTint="FF" w:themeShade="FF"/>
          <w:sz w:val="20"/>
          <w:szCs w:val="20"/>
          <w:lang w:val="tr-TR"/>
        </w:rPr>
        <w:t>r.</w:t>
      </w:r>
      <w:r w:rsidRPr="7F9DD23D" w:rsidR="7F9DD23D">
        <w:rPr>
          <w:rFonts w:ascii="Arial" w:hAnsi="Arial" w:eastAsia="Arial" w:cs="Arial"/>
          <w:noProof w:val="0"/>
          <w:color w:val="FF0000"/>
          <w:sz w:val="20"/>
          <w:szCs w:val="20"/>
          <w:lang w:val="tr-TR"/>
        </w:rPr>
        <w:t xml:space="preserve"> </w:t>
      </w:r>
      <w:r w:rsidRPr="7F9DD23D" w:rsidR="7F9DD23D">
        <w:rPr>
          <w:rFonts w:ascii="Arial" w:hAnsi="Arial" w:eastAsia="Arial" w:cs="Arial"/>
          <w:sz w:val="20"/>
          <w:szCs w:val="20"/>
        </w:rPr>
        <w:t>Hemşirelik Bölümü olarak düzenlenen Hemşirelik Haftası etkinlikleri kapsamında, öğrencilerimize katkı sağlaması ve mesleki gelişimlerini desteklemek amacıyla, sahada çalışan hemşirelerin bilgi ve tecrübelerini paylaştığı programlar düzenlenmektedir (</w:t>
      </w:r>
      <w:hyperlink r:id="Rc7cf7fec5d734d95">
        <w:r w:rsidRPr="7F9DD23D" w:rsidR="7F9DD23D">
          <w:rPr>
            <w:rFonts w:ascii="Arial" w:hAnsi="Arial" w:eastAsia="Arial" w:cs="Arial"/>
            <w:color w:val="1155CC"/>
            <w:sz w:val="20"/>
            <w:szCs w:val="20"/>
            <w:u w:val="single"/>
          </w:rPr>
          <w:t>Ek 7.7.10</w:t>
        </w:r>
      </w:hyperlink>
      <w:r w:rsidRPr="7F9DD23D" w:rsidR="7F9DD23D">
        <w:rPr>
          <w:rFonts w:ascii="Arial" w:hAnsi="Arial" w:eastAsia="Arial" w:cs="Arial"/>
          <w:sz w:val="20"/>
          <w:szCs w:val="20"/>
        </w:rPr>
        <w:t>).</w:t>
      </w:r>
    </w:p>
    <w:p w:rsidR="00F711E3" w:rsidP="7F9DD23D" w:rsidRDefault="00286108" w14:paraId="00000295" w14:textId="77777777">
      <w:pPr>
        <w:pStyle w:val="Normal0"/>
        <w:spacing w:before="240"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Sağlık Bilimleri Fakültesi bünyesinde faaliyet gösteren "Rehberlik, Danışmanlık ve Psikososyal Destek Komisyonu," öğrencilerin bireysel, sosyal, eğitimsel ve mesleki alanlardaki ihtiyaçlarını desteklemeyi amaçlamaktadır. Bu komisyon, öğrencilerin karşılaşabileceği psikososyal sorunlara yönelik rehberlik ve destek sağlamakta, mesleki gelişimlerine katkı sunacak etkinlikler düzenlemektedir (</w:t>
      </w:r>
      <w:hyperlink r:id="R014837b876c14e64">
        <w:r w:rsidRPr="7F9DD23D" w:rsidR="7F9DD23D">
          <w:rPr>
            <w:rFonts w:ascii="Arial" w:hAnsi="Arial" w:eastAsia="Arial" w:cs="Arial"/>
            <w:color w:val="1155CC"/>
            <w:sz w:val="20"/>
            <w:szCs w:val="20"/>
            <w:u w:val="single"/>
          </w:rPr>
          <w:t>Ek 4.5.2</w:t>
        </w:r>
      </w:hyperlink>
      <w:r w:rsidRPr="7F9DD23D" w:rsidR="7F9DD23D">
        <w:rPr>
          <w:rFonts w:ascii="Arial" w:hAnsi="Arial" w:eastAsia="Arial" w:cs="Arial"/>
          <w:sz w:val="20"/>
          <w:szCs w:val="20"/>
        </w:rPr>
        <w:t>). Öğrenciler, bu doğrultuda hizmet almak istediklerinde bölüm web sayfasında bulu</w:t>
      </w:r>
      <w:r w:rsidRPr="7F9DD23D" w:rsidR="7F9DD23D">
        <w:rPr>
          <w:rFonts w:ascii="Arial" w:hAnsi="Arial" w:eastAsia="Arial" w:cs="Arial"/>
          <w:sz w:val="20"/>
          <w:szCs w:val="20"/>
        </w:rPr>
        <w:t>nan for</w:t>
      </w:r>
      <w:r w:rsidRPr="7F9DD23D" w:rsidR="7F9DD23D">
        <w:rPr>
          <w:rFonts w:ascii="Arial" w:hAnsi="Arial" w:eastAsia="Arial" w:cs="Arial"/>
          <w:sz w:val="20"/>
          <w:szCs w:val="20"/>
        </w:rPr>
        <w:t>mu doldurmaları yeterli olmaktadır (</w:t>
      </w:r>
      <w:hyperlink r:id="Rc49288770e6043c0">
        <w:r w:rsidRPr="7F9DD23D" w:rsidR="7F9DD23D">
          <w:rPr>
            <w:rFonts w:ascii="Arial" w:hAnsi="Arial" w:eastAsia="Arial" w:cs="Arial"/>
            <w:color w:val="1155CC"/>
            <w:sz w:val="20"/>
            <w:szCs w:val="20"/>
            <w:u w:val="single"/>
          </w:rPr>
          <w:t>Ek 4.1.25</w:t>
        </w:r>
      </w:hyperlink>
      <w:r w:rsidRPr="7F9DD23D" w:rsidR="7F9DD23D">
        <w:rPr>
          <w:rFonts w:ascii="Arial" w:hAnsi="Arial" w:eastAsia="Arial" w:cs="Arial"/>
          <w:sz w:val="20"/>
          <w:szCs w:val="20"/>
        </w:rPr>
        <w:t xml:space="preserve">). Öğrenciler ile görüşme sonrasında ihtiyaç halinde hastanede bulunan psikiyatri bölümünden bizzat komisyon tarafından randevu alınarak öğrencilerin takipleri yapılmaktadır. Yine komisyon tarafından öğrencilerin iyi </w:t>
      </w:r>
      <w:r w:rsidRPr="7F9DD23D" w:rsidR="7F9DD23D">
        <w:rPr>
          <w:rFonts w:ascii="Arial" w:hAnsi="Arial" w:eastAsia="Arial" w:cs="Arial"/>
          <w:sz w:val="20"/>
          <w:szCs w:val="20"/>
        </w:rPr>
        <w:t>oluşluğuna</w:t>
      </w:r>
      <w:r w:rsidRPr="7F9DD23D" w:rsidR="7F9DD23D">
        <w:rPr>
          <w:rFonts w:ascii="Arial" w:hAnsi="Arial" w:eastAsia="Arial" w:cs="Arial"/>
          <w:sz w:val="20"/>
          <w:szCs w:val="20"/>
        </w:rPr>
        <w:t xml:space="preserve"> yönelik etkinlikler düzenlenmektedir (</w:t>
      </w:r>
      <w:hyperlink r:id="Rf6dd05e173fa4dae">
        <w:r w:rsidRPr="7F9DD23D" w:rsidR="7F9DD23D">
          <w:rPr>
            <w:rFonts w:ascii="Arial" w:hAnsi="Arial" w:eastAsia="Arial" w:cs="Arial"/>
            <w:color w:val="1155CC"/>
            <w:sz w:val="20"/>
            <w:szCs w:val="20"/>
            <w:u w:val="single"/>
          </w:rPr>
          <w:t>Ek 4.5.9</w:t>
        </w:r>
      </w:hyperlink>
      <w:r w:rsidRPr="7F9DD23D" w:rsidR="7F9DD23D">
        <w:rPr>
          <w:rFonts w:ascii="Arial" w:hAnsi="Arial" w:eastAsia="Arial" w:cs="Arial"/>
          <w:sz w:val="20"/>
          <w:szCs w:val="20"/>
        </w:rPr>
        <w:t xml:space="preserve">, </w:t>
      </w:r>
      <w:hyperlink r:id="R98128dbe30444899">
        <w:r w:rsidRPr="7F9DD23D" w:rsidR="7F9DD23D">
          <w:rPr>
            <w:rFonts w:ascii="Arial" w:hAnsi="Arial" w:eastAsia="Arial" w:cs="Arial"/>
            <w:color w:val="1155CC"/>
            <w:sz w:val="20"/>
            <w:szCs w:val="20"/>
            <w:u w:val="single"/>
          </w:rPr>
          <w:t>Ek 4.5.14</w:t>
        </w:r>
      </w:hyperlink>
      <w:r w:rsidRPr="7F9DD23D" w:rsidR="7F9DD23D">
        <w:rPr>
          <w:rFonts w:ascii="Arial" w:hAnsi="Arial" w:eastAsia="Arial" w:cs="Arial"/>
          <w:sz w:val="20"/>
          <w:szCs w:val="20"/>
        </w:rPr>
        <w:t>). Ayrıca, üniversite genelinde, engelli öğrencilerimize Eğitim Fakültesi Eğitim Bilimleri Bölümü Rehberlik ve Psikolojik Danışmanlık Anabilim Dalı öğretim elemanları tarafından gönüllü psikolojik danışmanlık hizmeti sunulmaktadır. Bu hizmet, öğrencilerin duygusal ve zihinsel ihtiyaçlarını karşılamak amacıyla düzenlenmiş olup, randevu sistemiyle erişim sağlanmaktadır. Üniversite genelinde rehberlik ve danışmanlık hizmetleri, öğrencilerin akademik başarılarını artırmanın yanı sıra sosyal ve duygusal refahlar</w:t>
      </w:r>
      <w:r w:rsidRPr="7F9DD23D" w:rsidR="7F9DD23D">
        <w:rPr>
          <w:rFonts w:ascii="Arial" w:hAnsi="Arial" w:eastAsia="Arial" w:cs="Arial"/>
          <w:sz w:val="20"/>
          <w:szCs w:val="20"/>
        </w:rPr>
        <w:t>ını desteklemeyi hedeflemektedir (</w:t>
      </w:r>
      <w:hyperlink r:id="R9cff5ddbdddc4a4f">
        <w:r w:rsidRPr="7F9DD23D" w:rsidR="7F9DD23D">
          <w:rPr>
            <w:rFonts w:ascii="Arial" w:hAnsi="Arial" w:eastAsia="Arial" w:cs="Arial"/>
            <w:color w:val="1155CC"/>
            <w:sz w:val="20"/>
            <w:szCs w:val="20"/>
            <w:u w:val="single"/>
          </w:rPr>
          <w:t>Ek 7.7.11</w:t>
        </w:r>
      </w:hyperlink>
      <w:r w:rsidRPr="7F9DD23D" w:rsidR="7F9DD23D">
        <w:rPr>
          <w:rFonts w:ascii="Arial" w:hAnsi="Arial" w:eastAsia="Arial" w:cs="Arial"/>
          <w:sz w:val="20"/>
          <w:szCs w:val="20"/>
        </w:rPr>
        <w:t>). Fakülte bünyesinde bu yıl faaliyetlere başlayan Hemşirelik Öğrenci Topluluğu, öğrencilerin mesleki ve kişisel gelişimlerini desteklemek amacıyla çeşitli etkinlikler düzenlemeyi amaçlamaktadır. Topluluk, bilimsel seminerler, sosyal sorumluluk projeleri, kariyer günleri ve kültürel faaliyetler gibi etkinliklerle hemşirelik öğrencilerinin aktif bir şekilde katılım sağlamasını teşvik etmeyi planlamaktadır. Ayrıca, öğrencilerin birbirleriyle ve meslek profesyonelleriyle etkileşim kurmasına olanak tanıyarak he</w:t>
      </w:r>
      <w:r w:rsidRPr="7F9DD23D" w:rsidR="7F9DD23D">
        <w:rPr>
          <w:rFonts w:ascii="Arial" w:hAnsi="Arial" w:eastAsia="Arial" w:cs="Arial"/>
          <w:sz w:val="20"/>
          <w:szCs w:val="20"/>
        </w:rPr>
        <w:t>m mesleki hem de sosyal ağlarını genişletmelerine katkıda bulunması hedeflenmektedir. Bulunduğumuz dönemde faaliyetlerine başlayan Hemşirelik Öğrenci Topluluğu, gelecek dönemlerde amaç ve hedefleri doğrultusunda planlayacağı ve gerçekleştireceği etkinliklerle fakülte öğrencilerinin motivasyonunu artırmayı ve mesleki farkındalık kazanmalarını sağlamayı amaçlamaktadır (</w:t>
      </w:r>
      <w:hyperlink r:id="R3fe24e19a7184402">
        <w:r w:rsidRPr="7F9DD23D" w:rsidR="7F9DD23D">
          <w:rPr>
            <w:rFonts w:ascii="Arial" w:hAnsi="Arial" w:eastAsia="Arial" w:cs="Arial"/>
            <w:color w:val="1155CC"/>
            <w:sz w:val="20"/>
            <w:szCs w:val="20"/>
            <w:u w:val="single"/>
          </w:rPr>
          <w:t>Ek 7.7.12</w:t>
        </w:r>
      </w:hyperlink>
      <w:r w:rsidRPr="7F9DD23D" w:rsidR="7F9DD23D">
        <w:rPr>
          <w:rFonts w:ascii="Arial" w:hAnsi="Arial" w:eastAsia="Arial" w:cs="Arial"/>
          <w:sz w:val="20"/>
          <w:szCs w:val="20"/>
        </w:rPr>
        <w:t>).</w:t>
      </w:r>
    </w:p>
    <w:p w:rsidR="00F711E3" w:rsidP="7F9DD23D" w:rsidRDefault="00286108" w14:paraId="00000296" w14:textId="77777777">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b w:val="1"/>
          <w:bCs w:val="1"/>
          <w:sz w:val="20"/>
          <w:szCs w:val="20"/>
        </w:rPr>
        <w:t>Ölçüt 3. Öğretme ve öğrenmeyi destekleyici sistem izlenmektedir.</w:t>
      </w:r>
    </w:p>
    <w:p w:rsidR="00F711E3" w:rsidP="7F9DD23D" w:rsidRDefault="00286108" w14:paraId="00000297" w14:textId="104C192A">
      <w:pPr>
        <w:pStyle w:val="Normal0"/>
        <w:spacing w:before="240" w:after="240" w:afterAutospacing="off" w:line="240" w:lineRule="auto"/>
        <w:ind w:left="0" w:hanging="2"/>
        <w:rPr>
          <w:rFonts w:ascii="Arial" w:hAnsi="Arial" w:eastAsia="Arial" w:cs="Arial"/>
          <w:b w:val="1"/>
          <w:bCs w:val="1"/>
          <w:sz w:val="20"/>
          <w:szCs w:val="20"/>
        </w:rPr>
      </w:pPr>
      <w:r w:rsidRPr="7F9DD23D" w:rsidR="7F9DD23D">
        <w:rPr>
          <w:rFonts w:ascii="Arial" w:hAnsi="Arial" w:eastAsia="Arial" w:cs="Arial"/>
          <w:sz w:val="20"/>
          <w:szCs w:val="20"/>
        </w:rPr>
        <w:t>Sağlık Bilimleri Fakültesi, öğretme ve öğrenmeyi destekleyici sistemin izlenmesi, değerlendirilmesi ve sürekli iyileştirilmesi için paydaş katılımına dayalı bir süreç işletmektedir. Bu kapsamda üniversite tarafından her akademik yıl sonunda gerçekleştirilen öğretim elemanları, öğrenciler ve ilgili birimlerden alınan geri bildirimler, birimlerin etkinliğini değerlendirmek için kullanılmaktadır. Bölümde ise yapılan dış paydaş toplantılarından (</w:t>
      </w:r>
      <w:hyperlink r:id="R835d5e1642164db0">
        <w:r w:rsidRPr="7F9DD23D" w:rsidR="7F9DD23D">
          <w:rPr>
            <w:rFonts w:ascii="Arial" w:hAnsi="Arial" w:eastAsia="Arial" w:cs="Arial"/>
            <w:color w:val="1155CC"/>
            <w:sz w:val="20"/>
            <w:szCs w:val="20"/>
            <w:u w:val="single"/>
          </w:rPr>
          <w:t>Ek 1.1.7,</w:t>
        </w:r>
      </w:hyperlink>
      <w:r w:rsidRPr="7F9DD23D" w:rsidR="7F9DD23D">
        <w:rPr>
          <w:rFonts w:ascii="Arial" w:hAnsi="Arial" w:eastAsia="Arial" w:cs="Arial"/>
          <w:color w:val="0070C0"/>
          <w:sz w:val="20"/>
          <w:szCs w:val="20"/>
        </w:rPr>
        <w:t xml:space="preserve"> </w:t>
      </w:r>
      <w:hyperlink r:id="Rcc9e50a93b244a52">
        <w:r w:rsidRPr="7F9DD23D" w:rsidR="7F9DD23D">
          <w:rPr>
            <w:rStyle w:val="Kpr"/>
            <w:rFonts w:ascii="Arial" w:hAnsi="Arial" w:eastAsia="Arial" w:cs="Arial"/>
            <w:color w:val="0070C0"/>
            <w:sz w:val="20"/>
            <w:szCs w:val="20"/>
          </w:rPr>
          <w:t>Ek 1.2.6</w:t>
        </w:r>
        <w:r w:rsidRPr="7F9DD23D" w:rsidR="7F9DD23D">
          <w:rPr>
            <w:rStyle w:val="Kpr"/>
            <w:rFonts w:ascii="Arial" w:hAnsi="Arial" w:eastAsia="Arial" w:cs="Arial"/>
            <w:sz w:val="20"/>
            <w:szCs w:val="20"/>
          </w:rPr>
          <w:t>)</w:t>
        </w:r>
      </w:hyperlink>
      <w:r w:rsidRPr="7F9DD23D" w:rsidR="7F9DD23D">
        <w:rPr>
          <w:rFonts w:ascii="Arial" w:hAnsi="Arial" w:eastAsia="Arial" w:cs="Arial"/>
          <w:sz w:val="20"/>
          <w:szCs w:val="20"/>
        </w:rPr>
        <w:t xml:space="preserve">, öğrenci ve dış paydaş anketlerinden </w:t>
      </w:r>
      <w:r w:rsidRPr="7F9DD23D" w:rsidR="7F9DD23D">
        <w:rPr>
          <w:rFonts w:ascii="Arial" w:hAnsi="Arial" w:eastAsia="Arial" w:cs="Arial"/>
          <w:noProof w:val="0"/>
          <w:color w:val="0070C0"/>
          <w:sz w:val="20"/>
          <w:szCs w:val="20"/>
          <w:lang w:val="tr-TR"/>
        </w:rPr>
        <w:t>(</w:t>
      </w:r>
      <w:hyperlink r:id="R7ab0b8567fda48d6">
        <w:r w:rsidRPr="7F9DD23D" w:rsidR="7F9DD23D">
          <w:rPr>
            <w:rStyle w:val="Kpr"/>
            <w:rFonts w:ascii="Arial" w:hAnsi="Arial" w:eastAsia="Arial" w:cs="Arial"/>
            <w:noProof w:val="0"/>
            <w:color w:val="0070C0"/>
            <w:sz w:val="20"/>
            <w:szCs w:val="20"/>
            <w:lang w:val="tr-TR"/>
          </w:rPr>
          <w:t>Ek 1.2.2</w:t>
        </w:r>
      </w:hyperlink>
      <w:r w:rsidRPr="7F9DD23D" w:rsidR="7F9DD23D">
        <w:rPr>
          <w:rFonts w:ascii="Arial" w:hAnsi="Arial" w:eastAsia="Arial" w:cs="Arial"/>
          <w:noProof w:val="0"/>
          <w:color w:val="0070C0"/>
          <w:sz w:val="20"/>
          <w:szCs w:val="20"/>
          <w:lang w:val="tr-TR"/>
        </w:rPr>
        <w:t xml:space="preserve">, </w:t>
      </w:r>
      <w:hyperlink r:id="R08993f1f1f194781">
        <w:r w:rsidRPr="7F9DD23D" w:rsidR="7F9DD23D">
          <w:rPr>
            <w:rStyle w:val="Kpr"/>
            <w:rFonts w:ascii="Arial" w:hAnsi="Arial" w:eastAsia="Arial" w:cs="Arial"/>
            <w:noProof w:val="0"/>
            <w:color w:val="0070C0"/>
            <w:sz w:val="20"/>
            <w:szCs w:val="20"/>
            <w:lang w:val="tr-TR"/>
          </w:rPr>
          <w:t>Ek 1.2.3</w:t>
        </w:r>
      </w:hyperlink>
      <w:r w:rsidRPr="7F9DD23D" w:rsidR="7F9DD23D">
        <w:rPr>
          <w:rFonts w:ascii="Arial" w:hAnsi="Arial" w:eastAsia="Arial" w:cs="Arial"/>
          <w:noProof w:val="0"/>
          <w:color w:val="0070C0"/>
          <w:sz w:val="20"/>
          <w:szCs w:val="20"/>
          <w:lang w:val="tr-TR"/>
        </w:rPr>
        <w:t xml:space="preserve">, </w:t>
      </w:r>
      <w:hyperlink r:id="R4224b142be63429c">
        <w:r w:rsidRPr="7F9DD23D" w:rsidR="7F9DD23D">
          <w:rPr>
            <w:rStyle w:val="Kpr"/>
            <w:rFonts w:ascii="Arial" w:hAnsi="Arial" w:eastAsia="Arial" w:cs="Arial"/>
            <w:noProof w:val="0"/>
            <w:color w:val="0070C0"/>
            <w:sz w:val="20"/>
            <w:szCs w:val="20"/>
            <w:lang w:val="tr-TR"/>
          </w:rPr>
          <w:t>Ek 1.2.4.,</w:t>
        </w:r>
      </w:hyperlink>
      <w:r w:rsidRPr="7F9DD23D" w:rsidR="7F9DD23D">
        <w:rPr>
          <w:rFonts w:ascii="Arial" w:hAnsi="Arial" w:eastAsia="Arial" w:cs="Arial"/>
          <w:color w:val="0070C0"/>
          <w:sz w:val="20"/>
          <w:szCs w:val="20"/>
        </w:rPr>
        <w:t xml:space="preserve"> </w:t>
      </w:r>
      <w:hyperlink r:id="Rd81dbefa73ec4c05">
        <w:r w:rsidRPr="7F9DD23D" w:rsidR="7F9DD23D">
          <w:rPr>
            <w:rStyle w:val="Kpr"/>
            <w:rFonts w:ascii="Arial" w:hAnsi="Arial" w:eastAsia="Arial" w:cs="Arial"/>
            <w:color w:val="0070C0"/>
            <w:sz w:val="20"/>
            <w:szCs w:val="20"/>
          </w:rPr>
          <w:t>Ek 3.1.5,</w:t>
        </w:r>
      </w:hyperlink>
      <w:r w:rsidRPr="7F9DD23D" w:rsidR="7F9DD23D">
        <w:rPr>
          <w:rFonts w:ascii="Arial" w:hAnsi="Arial" w:eastAsia="Arial" w:cs="Arial"/>
          <w:color w:val="0070C0"/>
          <w:sz w:val="20"/>
          <w:szCs w:val="20"/>
        </w:rPr>
        <w:t xml:space="preserve"> </w:t>
      </w:r>
      <w:hyperlink r:id="R0ba4b5277f6d4a43">
        <w:r w:rsidRPr="7F9DD23D" w:rsidR="7F9DD23D">
          <w:rPr>
            <w:rStyle w:val="Kpr"/>
            <w:rFonts w:ascii="Arial" w:hAnsi="Arial" w:eastAsia="Arial" w:cs="Arial"/>
            <w:color w:val="0070C0"/>
            <w:sz w:val="20"/>
            <w:szCs w:val="20"/>
          </w:rPr>
          <w:t>Ek 3.5.12,</w:t>
        </w:r>
      </w:hyperlink>
      <w:r w:rsidRPr="7F9DD23D" w:rsidR="7F9DD23D">
        <w:rPr>
          <w:rFonts w:ascii="Arial" w:hAnsi="Arial" w:eastAsia="Arial" w:cs="Arial"/>
          <w:color w:val="0070C0"/>
          <w:sz w:val="20"/>
          <w:szCs w:val="20"/>
        </w:rPr>
        <w:t xml:space="preserve"> </w:t>
      </w:r>
      <w:hyperlink r:id="Rf4913ccb83ea4b42">
        <w:r w:rsidRPr="7F9DD23D" w:rsidR="7F9DD23D">
          <w:rPr>
            <w:rStyle w:val="Kpr"/>
            <w:rFonts w:ascii="Arial" w:hAnsi="Arial" w:eastAsia="Arial" w:cs="Arial"/>
            <w:color w:val="0070C0"/>
            <w:sz w:val="20"/>
            <w:szCs w:val="20"/>
          </w:rPr>
          <w:t>Ek 4.6.8</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color w:val="000000" w:themeColor="text1" w:themeTint="FF" w:themeShade="FF"/>
          <w:sz w:val="20"/>
          <w:szCs w:val="20"/>
        </w:rPr>
        <w:t>v</w:t>
      </w:r>
      <w:r w:rsidRPr="7F9DD23D" w:rsidR="7F9DD23D">
        <w:rPr>
          <w:rFonts w:ascii="Arial" w:hAnsi="Arial" w:eastAsia="Arial" w:cs="Arial"/>
          <w:color w:val="000000" w:themeColor="text1" w:themeTint="FF" w:themeShade="FF"/>
          <w:sz w:val="20"/>
          <w:szCs w:val="20"/>
        </w:rPr>
        <w:t>e</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öğrencilerden alınan sözlü geri bildirimler sonucunda ihtiyaçlara yönelik yapılan </w:t>
      </w:r>
      <w:r w:rsidRPr="7F9DD23D" w:rsidR="7F9DD23D">
        <w:rPr>
          <w:rFonts w:ascii="Arial" w:hAnsi="Arial" w:eastAsia="Arial" w:cs="Arial"/>
          <w:color w:val="000000" w:themeColor="text1" w:themeTint="FF" w:themeShade="FF"/>
          <w:sz w:val="20"/>
          <w:szCs w:val="20"/>
        </w:rPr>
        <w:t>i</w:t>
      </w:r>
      <w:r w:rsidRPr="7F9DD23D" w:rsidR="7F9DD23D">
        <w:rPr>
          <w:rFonts w:ascii="Arial" w:hAnsi="Arial" w:eastAsia="Arial" w:cs="Arial"/>
          <w:color w:val="000000" w:themeColor="text1" w:themeTint="FF" w:themeShade="FF"/>
          <w:sz w:val="20"/>
          <w:szCs w:val="20"/>
        </w:rPr>
        <w:t>yileştirmeler,</w:t>
      </w:r>
      <w:r w:rsidRPr="7F9DD23D" w:rsidR="7F9DD23D">
        <w:rPr>
          <w:rFonts w:ascii="Arial" w:hAnsi="Arial" w:eastAsia="Arial" w:cs="Arial"/>
          <w:color w:val="000000" w:themeColor="text1" w:themeTint="FF" w:themeShade="FF"/>
          <w:sz w:val="20"/>
          <w:szCs w:val="20"/>
        </w:rPr>
        <w:t xml:space="preserve"> </w:t>
      </w:r>
      <w:r w:rsidRPr="7F9DD23D" w:rsidR="7F9DD23D">
        <w:rPr>
          <w:rFonts w:ascii="Arial" w:hAnsi="Arial" w:eastAsia="Arial" w:cs="Arial"/>
          <w:color w:val="000000" w:themeColor="text1" w:themeTint="FF" w:themeShade="FF"/>
          <w:sz w:val="20"/>
          <w:szCs w:val="20"/>
        </w:rPr>
        <w:t xml:space="preserve">hem öğrencilerin hem </w:t>
      </w:r>
      <w:r w:rsidRPr="7F9DD23D" w:rsidR="7F9DD23D">
        <w:rPr>
          <w:rFonts w:ascii="Arial" w:hAnsi="Arial" w:eastAsia="Arial" w:cs="Arial"/>
          <w:sz w:val="20"/>
          <w:szCs w:val="20"/>
        </w:rPr>
        <w:t>de öğretim elemanlarının süreçlerden daha verimli şekilde yararlanmasını sağlamaktadır. Bu hususta alınan geri dönütler doğrultusunda, bölüm çapında bir sonraki yılda öğrencilere yönelik daha geniş kapsamlı bir kariyer etkinliği planlaması, daha fazla mesleki seminer yapılması planlanmıştır. Ayrıca, öğretim elemanlarının geri dönüşleri doğrultusunda öğretme becerilerinin geliştirilmesine yönelik çeşitli alanlarda eğitim taleplerinde bulunulmuştur (</w:t>
      </w:r>
      <w:hyperlink r:id="Rbbac6d3f876d4c7a">
        <w:r w:rsidRPr="7F9DD23D" w:rsidR="7F9DD23D">
          <w:rPr>
            <w:rFonts w:ascii="Arial" w:hAnsi="Arial" w:eastAsia="Arial" w:cs="Arial"/>
            <w:color w:val="1155CC"/>
            <w:sz w:val="20"/>
            <w:szCs w:val="20"/>
            <w:u w:val="single"/>
          </w:rPr>
          <w:t>Ek 6.1.11</w:t>
        </w:r>
      </w:hyperlink>
      <w:r w:rsidRPr="7F9DD23D" w:rsidR="7F9DD23D">
        <w:rPr>
          <w:rFonts w:ascii="Arial" w:hAnsi="Arial" w:eastAsia="Arial" w:cs="Arial"/>
          <w:sz w:val="20"/>
          <w:szCs w:val="20"/>
        </w:rPr>
        <w:t>). Hemşirelik Programı, öğretme ve öğrenmeyi destekleyici sistem kapsamında çeşitli örnek gösterilebilir uygulamalar yürütmektedir. Rehberlik, Danışmanlık ve Psikososyal Destek Komisyonu, öğrencilerin akademik, sosyal ve psikolojik ihtiyaçlarına yanıt vermek üzere etkinlikler ve bireysel destek süreçleri düzenlemektedir (</w:t>
      </w:r>
      <w:hyperlink r:id="R1c48782a28e14e68">
        <w:r w:rsidRPr="7F9DD23D" w:rsidR="7F9DD23D">
          <w:rPr>
            <w:rFonts w:ascii="Arial" w:hAnsi="Arial" w:eastAsia="Arial" w:cs="Arial"/>
            <w:color w:val="1155CC"/>
            <w:sz w:val="20"/>
            <w:szCs w:val="20"/>
            <w:u w:val="single"/>
          </w:rPr>
          <w:t>Ek 4.5.8</w:t>
        </w:r>
      </w:hyperlink>
      <w:r w:rsidRPr="7F9DD23D" w:rsidR="7F9DD23D">
        <w:rPr>
          <w:rFonts w:ascii="Arial" w:hAnsi="Arial" w:eastAsia="Arial" w:cs="Arial"/>
          <w:sz w:val="20"/>
          <w:szCs w:val="20"/>
        </w:rPr>
        <w:t xml:space="preserve">, </w:t>
      </w:r>
      <w:hyperlink r:id="R5db188e83f194196">
        <w:r w:rsidRPr="7F9DD23D" w:rsidR="7F9DD23D">
          <w:rPr>
            <w:rFonts w:ascii="Arial" w:hAnsi="Arial" w:eastAsia="Arial" w:cs="Arial"/>
            <w:color w:val="1155CC"/>
            <w:sz w:val="20"/>
            <w:szCs w:val="20"/>
            <w:u w:val="single"/>
          </w:rPr>
          <w:t>Ek 4.5.11</w:t>
        </w:r>
      </w:hyperlink>
      <w:r w:rsidRPr="7F9DD23D" w:rsidR="7F9DD23D">
        <w:rPr>
          <w:rFonts w:ascii="Arial" w:hAnsi="Arial" w:eastAsia="Arial" w:cs="Arial"/>
          <w:sz w:val="20"/>
          <w:szCs w:val="20"/>
        </w:rPr>
        <w:t>). Serbest laboratuvar çalışma saatlerinde öğrenciler, gözetim altında laboratuvarları kullanarak bireysel öğrenimlerini destekleme fırsatı bulmaktadır (</w:t>
      </w:r>
      <w:hyperlink r:id="R5e141314406941d4">
        <w:r w:rsidRPr="7F9DD23D" w:rsidR="7F9DD23D">
          <w:rPr>
            <w:rFonts w:ascii="Arial" w:hAnsi="Arial" w:eastAsia="Arial" w:cs="Arial"/>
            <w:color w:val="1155CC"/>
            <w:sz w:val="20"/>
            <w:szCs w:val="20"/>
            <w:u w:val="single"/>
          </w:rPr>
          <w:t>Ek 3.4.11</w:t>
        </w:r>
      </w:hyperlink>
      <w:r w:rsidRPr="7F9DD23D" w:rsidR="7F9DD23D">
        <w:rPr>
          <w:rFonts w:ascii="Arial" w:hAnsi="Arial" w:eastAsia="Arial" w:cs="Arial"/>
          <w:sz w:val="20"/>
          <w:szCs w:val="20"/>
        </w:rPr>
        <w:t>). Hemşirelik Öğrenci Topluluğu, mesleki ve kişisel gelişimi teşvik eden etkinlikler organize ederek öğrencilerin sosyal ve mesleki ağlarını genişletmelerine katkı sağlamaktadır. Ayrıca, yeni başlayan öğrenciler için düzenlenen oryantasyon programları ve mezuniyet öncesi gerçekleştirilen mezun-öğrenci buluşmaları, öğrencilere kariyer planlamalarında destek sağlamaktadır. Bu uygulamalar, öğretme ve öğrenmeyi destekleyici sistemin etkinliğini ve öğrenci odaklı yaklaşımını göstermektedir.</w:t>
      </w:r>
    </w:p>
    <w:p w:rsidR="00F711E3" w:rsidP="7F9DD23D" w:rsidRDefault="00F711E3" w14:paraId="00000348" w14:textId="09AE02D9">
      <w:pPr>
        <w:pStyle w:val="Normal0"/>
        <w:spacing w:after="240" w:afterAutospacing="off" w:line="240" w:lineRule="auto"/>
        <w:ind w:left="0" w:hanging="2"/>
        <w:rPr>
          <w:rFonts w:ascii="Arial" w:hAnsi="Arial" w:eastAsia="Arial" w:cs="Arial"/>
          <w:sz w:val="20"/>
          <w:szCs w:val="20"/>
        </w:rPr>
      </w:pPr>
      <w:bookmarkStart w:name="_heading=h.pvy7mwdfi7nv" w:id="311"/>
      <w:bookmarkEnd w:id="311"/>
      <w:r w:rsidRPr="7F9DD23D" w:rsidR="7F9DD23D">
        <w:rPr>
          <w:rFonts w:ascii="Arial" w:hAnsi="Arial" w:eastAsia="Arial" w:cs="Arial"/>
          <w:sz w:val="20"/>
          <w:szCs w:val="20"/>
        </w:rPr>
        <w:t xml:space="preserve">Tablo Sİ.7.1. Yıllara Göre Eğitim Yönetimine Yönelik İyileştirme Sonuçları </w:t>
      </w:r>
      <w:r w:rsidRPr="7F9DD23D" w:rsidR="7F9DD23D">
        <w:rPr>
          <w:rFonts w:ascii="Arial" w:hAnsi="Arial" w:eastAsia="Arial" w:cs="Arial"/>
          <w:color w:val="0070C0"/>
          <w:sz w:val="20"/>
          <w:szCs w:val="20"/>
        </w:rPr>
        <w:t>(</w:t>
      </w:r>
      <w:hyperlink r:id="R503039065ca24deb">
        <w:r w:rsidRPr="7F9DD23D" w:rsidR="7F9DD23D">
          <w:rPr>
            <w:rStyle w:val="Kpr"/>
            <w:rFonts w:ascii="Arial" w:hAnsi="Arial" w:eastAsia="Arial" w:cs="Arial"/>
            <w:color w:val="0070C0"/>
            <w:sz w:val="20"/>
            <w:szCs w:val="20"/>
          </w:rPr>
          <w:t>Ek 7.7.13</w:t>
        </w:r>
      </w:hyperlink>
      <w:r w:rsidRPr="7F9DD23D" w:rsidR="7F9DD23D">
        <w:rPr>
          <w:rFonts w:ascii="Arial" w:hAnsi="Arial" w:eastAsia="Arial" w:cs="Arial"/>
          <w:color w:val="0070C0"/>
          <w:sz w:val="20"/>
          <w:szCs w:val="20"/>
        </w:rPr>
        <w:t>)</w:t>
      </w:r>
      <w:r w:rsidRPr="7F9DD23D" w:rsidR="7F9DD23D">
        <w:rPr>
          <w:rFonts w:ascii="Arial" w:hAnsi="Arial" w:eastAsia="Arial" w:cs="Arial"/>
          <w:sz w:val="20"/>
          <w:szCs w:val="20"/>
        </w:rPr>
        <w:t xml:space="preserve"> ve Tablo Sİ. 7.2. Eğitim Yönetimine Yönelik Sürekli İyileştirme Çalışmaları ve Sonuçları (</w:t>
      </w:r>
      <w:hyperlink r:id="R4b6d5efa76a549d4">
        <w:r w:rsidRPr="7F9DD23D" w:rsidR="7F9DD23D">
          <w:rPr>
            <w:rStyle w:val="Kpr"/>
            <w:rFonts w:ascii="Arial" w:hAnsi="Arial" w:eastAsia="Arial" w:cs="Arial"/>
            <w:color w:val="0070C0"/>
            <w:sz w:val="20"/>
            <w:szCs w:val="20"/>
          </w:rPr>
          <w:t>Ek 7.7.14</w:t>
        </w:r>
      </w:hyperlink>
      <w:r w:rsidRPr="7F9DD23D" w:rsidR="7F9DD23D">
        <w:rPr>
          <w:rFonts w:ascii="Arial" w:hAnsi="Arial" w:eastAsia="Arial" w:cs="Arial"/>
          <w:color w:val="0070C0"/>
          <w:sz w:val="20"/>
          <w:szCs w:val="20"/>
        </w:rPr>
        <w:t>)</w:t>
      </w:r>
      <w:r w:rsidRPr="7F9DD23D" w:rsidR="7F9DD23D">
        <w:rPr>
          <w:rFonts w:ascii="Arial" w:hAnsi="Arial" w:eastAsia="Arial" w:cs="Arial"/>
          <w:color w:val="FF0000"/>
          <w:sz w:val="20"/>
          <w:szCs w:val="20"/>
        </w:rPr>
        <w:t xml:space="preserve"> </w:t>
      </w:r>
      <w:r w:rsidRPr="7F9DD23D" w:rsidR="7F9DD23D">
        <w:rPr>
          <w:rFonts w:ascii="Arial" w:hAnsi="Arial" w:eastAsia="Arial" w:cs="Arial"/>
          <w:sz w:val="20"/>
          <w:szCs w:val="20"/>
        </w:rPr>
        <w:t>ekte sunulmuştur.</w:t>
      </w:r>
      <w:bookmarkStart w:name="_heading=h.uw5zhb296eyy" w:id="336"/>
      <w:bookmarkEnd w:id="336"/>
    </w:p>
    <w:p w:rsidR="7F9DD23D" w:rsidP="7F9DD23D" w:rsidRDefault="7F9DD23D" w14:paraId="4DD0E22F" w14:textId="7E7C42B5">
      <w:pPr>
        <w:pStyle w:val="Normal0"/>
        <w:pBdr>
          <w:top w:val="nil" w:color="FF000000" w:sz="0" w:space="0"/>
          <w:left w:val="nil" w:color="FF000000" w:sz="0" w:space="0"/>
          <w:bottom w:val="nil" w:color="FF000000" w:sz="0" w:space="0"/>
          <w:right w:val="nil" w:color="FF000000" w:sz="0" w:space="0"/>
          <w:between w:val="nil" w:color="FF000000" w:sz="0" w:space="0"/>
        </w:pBdr>
        <w:spacing w:before="300" w:after="240" w:afterAutospacing="off"/>
        <w:ind w:left="0" w:hanging="2"/>
        <w:jc w:val="left"/>
        <w:rPr>
          <w:rFonts w:ascii="Arial" w:hAnsi="Arial" w:eastAsia="Arial" w:cs="Arial"/>
          <w:b w:val="1"/>
          <w:bCs w:val="1"/>
          <w:smallCaps w:val="1"/>
          <w:color w:val="000000" w:themeColor="text1" w:themeTint="FF" w:themeShade="FF"/>
          <w:sz w:val="20"/>
          <w:szCs w:val="20"/>
        </w:rPr>
      </w:pPr>
      <w:bookmarkStart w:name="_heading=h.1xaqk5w" w:id="469"/>
      <w:bookmarkEnd w:id="469"/>
      <w:r w:rsidRPr="7F9DD23D" w:rsidR="7F9DD23D">
        <w:rPr>
          <w:rFonts w:ascii="Arial" w:hAnsi="Arial" w:eastAsia="Arial" w:cs="Arial"/>
          <w:b w:val="1"/>
          <w:bCs w:val="1"/>
          <w:smallCaps w:val="1"/>
          <w:color w:val="000000" w:themeColor="text1" w:themeTint="FF" w:themeShade="FF"/>
          <w:sz w:val="20"/>
          <w:szCs w:val="20"/>
        </w:rPr>
        <w:t>EK-I.  HEPDAK TANIMLAR SÖZLÜĞÜ</w:t>
      </w:r>
    </w:p>
    <w:tbl>
      <w:tblPr>
        <w:tblW w:w="0" w:type="auto"/>
        <w:tblInd w:w="-108" w:type="dxa"/>
        <w:tblBorders>
          <w:top w:val="single" w:color="45B0E1" w:sz="4"/>
          <w:left w:val="single" w:color="45B0E1" w:sz="4"/>
          <w:bottom w:val="single" w:color="45B0E1" w:sz="4"/>
          <w:right w:val="single" w:color="45B0E1" w:sz="4"/>
          <w:insideH w:val="single" w:color="45B0E1" w:sz="4"/>
          <w:insideV w:val="single" w:color="45B0E1" w:sz="4"/>
        </w:tblBorders>
        <w:tblLook w:val="0000" w:firstRow="0" w:lastRow="0" w:firstColumn="0" w:lastColumn="0" w:noHBand="0" w:noVBand="0"/>
      </w:tblPr>
      <w:tblGrid>
        <w:gridCol w:w="2178"/>
        <w:gridCol w:w="8502"/>
      </w:tblGrid>
      <w:tr w:rsidR="7F9DD23D" w:rsidTr="7F9DD23D" w14:paraId="208E4EDC">
        <w:trPr>
          <w:trHeight w:val="592"/>
        </w:trPr>
        <w:tc>
          <w:tcPr>
            <w:tcW w:w="2178" w:type="dxa"/>
            <w:tcBorders>
              <w:top w:val="single" w:color="156082" w:sz="4"/>
              <w:left w:val="single" w:color="156082" w:sz="4"/>
              <w:bottom w:val="single" w:color="156082" w:sz="4"/>
              <w:right w:val="nil"/>
            </w:tcBorders>
            <w:shd w:val="clear" w:color="auto" w:fill="156082"/>
            <w:tcMar/>
          </w:tcPr>
          <w:p w:rsidR="7F9DD23D" w:rsidP="7F9DD23D" w:rsidRDefault="7F9DD23D" w14:paraId="432B8456">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Tanımlar</w:t>
            </w:r>
          </w:p>
        </w:tc>
        <w:tc>
          <w:tcPr>
            <w:tcW w:w="8502" w:type="dxa"/>
            <w:tcBorders>
              <w:top w:val="single" w:color="156082" w:sz="4"/>
              <w:left w:val="nil"/>
              <w:bottom w:val="single" w:color="156082" w:sz="4"/>
              <w:right w:val="single" w:color="156082" w:sz="4"/>
            </w:tcBorders>
            <w:shd w:val="clear" w:color="auto" w:fill="156082"/>
            <w:tcMar/>
          </w:tcPr>
          <w:p w:rsidR="7F9DD23D" w:rsidP="7F9DD23D" w:rsidRDefault="7F9DD23D" w14:paraId="1043595E">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Açıklamalar</w:t>
            </w:r>
          </w:p>
        </w:tc>
      </w:tr>
      <w:tr w:rsidR="7F9DD23D" w:rsidTr="7F9DD23D" w14:paraId="4238F152">
        <w:trPr>
          <w:trHeight w:val="300"/>
        </w:trPr>
        <w:tc>
          <w:tcPr>
            <w:tcW w:w="2178" w:type="dxa"/>
            <w:shd w:val="clear" w:color="auto" w:fill="C1E4F5"/>
            <w:tcMar/>
          </w:tcPr>
          <w:p w:rsidR="7F9DD23D" w:rsidP="7F9DD23D" w:rsidRDefault="7F9DD23D" w14:paraId="69AF0ED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Akademik danışmanlık</w:t>
            </w:r>
          </w:p>
        </w:tc>
        <w:tc>
          <w:tcPr>
            <w:tcW w:w="8502" w:type="dxa"/>
            <w:shd w:val="clear" w:color="auto" w:fill="C1E4F5"/>
            <w:tcMar/>
          </w:tcPr>
          <w:p w:rsidR="7F9DD23D" w:rsidP="7F9DD23D" w:rsidRDefault="7F9DD23D" w14:paraId="570E66D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Öğrencilerin lisans öğrenimleri boyunca akademik yaşantılarının, kariyer gelişimlerinin ve dolayısı ile Üniversitede geçirdikleri öğrenim süresince bir bütün olarak gelişimlerinin en üst düzeye ulaşması yolunda ilgili Fakülte/Bölüm/Anabilim Dalı öğretim elemanlarından aldıkları rehberlik hizmetidir. </w:t>
            </w:r>
          </w:p>
        </w:tc>
      </w:tr>
      <w:tr w:rsidR="7F9DD23D" w:rsidTr="7F9DD23D" w14:paraId="5FF0C06E">
        <w:trPr>
          <w:trHeight w:val="300"/>
        </w:trPr>
        <w:tc>
          <w:tcPr>
            <w:tcW w:w="2178" w:type="dxa"/>
            <w:tcMar/>
          </w:tcPr>
          <w:p w:rsidR="7F9DD23D" w:rsidP="7F9DD23D" w:rsidRDefault="7F9DD23D" w14:paraId="58851035">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Akademik liyakat</w:t>
            </w:r>
          </w:p>
        </w:tc>
        <w:tc>
          <w:tcPr>
            <w:tcW w:w="8502" w:type="dxa"/>
            <w:tcMar/>
          </w:tcPr>
          <w:p w:rsidR="7F9DD23D" w:rsidP="7F9DD23D" w:rsidRDefault="7F9DD23D" w14:paraId="661671FC">
            <w:pPr>
              <w:pStyle w:val="Normal0"/>
              <w:pBdr>
                <w:top w:val="nil" w:color="FF000000" w:sz="0" w:space="0"/>
                <w:left w:val="nil" w:color="FF000000" w:sz="0" w:space="0"/>
                <w:bottom w:val="nil" w:color="FF000000" w:sz="0" w:space="0"/>
                <w:right w:val="nil" w:color="FF000000" w:sz="0" w:space="0"/>
                <w:between w:val="nil" w:color="FF000000" w:sz="0" w:space="0"/>
              </w:pBdr>
              <w:spacing w:after="240" w:afterAutospacing="off" w:line="240" w:lineRule="auto"/>
              <w:ind w:left="0" w:hanging="2"/>
              <w:rPr>
                <w:rFonts w:ascii="Arial" w:hAnsi="Arial" w:eastAsia="Arial" w:cs="Arial"/>
                <w:color w:val="000000" w:themeColor="text1" w:themeTint="FF" w:themeShade="FF"/>
                <w:sz w:val="20"/>
                <w:szCs w:val="20"/>
              </w:rPr>
            </w:pPr>
            <w:r w:rsidRPr="7F9DD23D" w:rsidR="7F9DD23D">
              <w:rPr>
                <w:rFonts w:ascii="Arial" w:hAnsi="Arial" w:eastAsia="Arial" w:cs="Arial"/>
                <w:color w:val="000000" w:themeColor="text1" w:themeTint="FF" w:themeShade="FF"/>
                <w:sz w:val="20"/>
                <w:szCs w:val="20"/>
              </w:rPr>
              <w:t xml:space="preserve">Yükseköğretim kurumları üyelerinin bir işe ya da göreve aday olmaları durumunda yetenekleri, nitelikleri, deneyimleri değerlendirilerek işin ya da görevin gerekliliklerine yaraşır şekilde seçilmesi ve görevlendirilmesidir. </w:t>
            </w:r>
          </w:p>
        </w:tc>
      </w:tr>
      <w:tr w:rsidR="7F9DD23D" w:rsidTr="7F9DD23D" w14:paraId="3F5D9CE3">
        <w:trPr>
          <w:trHeight w:val="300"/>
        </w:trPr>
        <w:tc>
          <w:tcPr>
            <w:tcW w:w="2178" w:type="dxa"/>
            <w:shd w:val="clear" w:color="auto" w:fill="C1E4F5"/>
            <w:tcMar/>
          </w:tcPr>
          <w:p w:rsidR="7F9DD23D" w:rsidP="7F9DD23D" w:rsidRDefault="7F9DD23D" w14:paraId="72103F33">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Akran </w:t>
            </w:r>
            <w:r w:rsidRPr="7F9DD23D" w:rsidR="7F9DD23D">
              <w:rPr>
                <w:rFonts w:ascii="Arial" w:hAnsi="Arial" w:eastAsia="Arial" w:cs="Arial"/>
                <w:b w:val="1"/>
                <w:bCs w:val="1"/>
                <w:sz w:val="20"/>
                <w:szCs w:val="20"/>
              </w:rPr>
              <w:t>yönderliği</w:t>
            </w:r>
          </w:p>
        </w:tc>
        <w:tc>
          <w:tcPr>
            <w:tcW w:w="8502" w:type="dxa"/>
            <w:shd w:val="clear" w:color="auto" w:fill="C1E4F5"/>
            <w:tcMar/>
          </w:tcPr>
          <w:p w:rsidR="7F9DD23D" w:rsidP="7F9DD23D" w:rsidRDefault="7F9DD23D" w14:paraId="339D235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Yaş, meslek, toplumsal durum vb. bakımından benzer şartlara sahip akranların öğrenme sürecinde birbirine destek olma sürecidir.</w:t>
            </w:r>
          </w:p>
        </w:tc>
      </w:tr>
      <w:tr w:rsidR="7F9DD23D" w:rsidTr="7F9DD23D" w14:paraId="3661FA45">
        <w:trPr>
          <w:trHeight w:val="300"/>
        </w:trPr>
        <w:tc>
          <w:tcPr>
            <w:tcW w:w="2178" w:type="dxa"/>
            <w:tcMar/>
          </w:tcPr>
          <w:p w:rsidR="7F9DD23D" w:rsidP="7F9DD23D" w:rsidRDefault="7F9DD23D" w14:paraId="3D9AE3F7">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Akreditasyon</w:t>
            </w:r>
          </w:p>
        </w:tc>
        <w:tc>
          <w:tcPr>
            <w:tcW w:w="8502" w:type="dxa"/>
            <w:tcMar/>
          </w:tcPr>
          <w:p w:rsidR="7F9DD23D" w:rsidP="7F9DD23D" w:rsidRDefault="7F9DD23D" w14:paraId="275F4AC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Belirli bir alanda önceden belirlenmiş akademik ve alana özgü standartların bir yükseköğretim programı ve yükseköğretim kurumu tarafından karşılanıp karşılanmadığını değerlendirme ve dış kalite güvence sürecidir.</w:t>
            </w:r>
          </w:p>
        </w:tc>
      </w:tr>
      <w:tr w:rsidR="7F9DD23D" w:rsidTr="7F9DD23D" w14:paraId="18045E67">
        <w:trPr>
          <w:trHeight w:val="300"/>
        </w:trPr>
        <w:tc>
          <w:tcPr>
            <w:tcW w:w="2178" w:type="dxa"/>
            <w:shd w:val="clear" w:color="auto" w:fill="C1E4F5"/>
            <w:tcMar/>
          </w:tcPr>
          <w:p w:rsidR="7F9DD23D" w:rsidP="7F9DD23D" w:rsidRDefault="7F9DD23D" w14:paraId="6C4EC51F">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Akredite edilmeme</w:t>
            </w:r>
          </w:p>
          <w:p w:rsidR="7F9DD23D" w:rsidP="7F9DD23D" w:rsidRDefault="7F9DD23D" w14:paraId="2DC97F71">
            <w:pPr>
              <w:pStyle w:val="Normal0"/>
              <w:spacing w:before="280" w:after="240" w:afterAutospacing="off" w:line="240" w:lineRule="auto"/>
              <w:ind w:left="0" w:hanging="2"/>
              <w:jc w:val="left"/>
              <w:rPr>
                <w:rFonts w:ascii="Arial" w:hAnsi="Arial" w:eastAsia="Arial" w:cs="Arial"/>
                <w:sz w:val="20"/>
                <w:szCs w:val="20"/>
              </w:rPr>
            </w:pPr>
          </w:p>
        </w:tc>
        <w:tc>
          <w:tcPr>
            <w:tcW w:w="8502" w:type="dxa"/>
            <w:shd w:val="clear" w:color="auto" w:fill="C1E4F5"/>
            <w:tcMar/>
          </w:tcPr>
          <w:p w:rsidR="7F9DD23D" w:rsidP="7F9DD23D" w:rsidRDefault="7F9DD23D" w14:paraId="78173564">
            <w:pPr>
              <w:pStyle w:val="Normal0"/>
              <w:spacing w:after="240" w:afterAutospacing="off" w:line="240" w:lineRule="auto"/>
              <w:ind w:left="0" w:right="427" w:hanging="2"/>
              <w:rPr>
                <w:rFonts w:ascii="Arial" w:hAnsi="Arial" w:eastAsia="Arial" w:cs="Arial"/>
                <w:sz w:val="20"/>
                <w:szCs w:val="20"/>
              </w:rPr>
            </w:pPr>
            <w:r w:rsidRPr="7F9DD23D" w:rsidR="7F9DD23D">
              <w:rPr>
                <w:rFonts w:ascii="Arial" w:hAnsi="Arial" w:eastAsia="Arial" w:cs="Arial"/>
                <w:sz w:val="20"/>
                <w:szCs w:val="20"/>
              </w:rPr>
              <w:t xml:space="preserve">Programın değerlendirme sonucunda 650 puan ve altında puan aldığı durumunda verilen karardır. </w:t>
            </w:r>
          </w:p>
        </w:tc>
      </w:tr>
      <w:tr w:rsidR="7F9DD23D" w:rsidTr="7F9DD23D" w14:paraId="41316D27">
        <w:trPr>
          <w:trHeight w:val="943"/>
        </w:trPr>
        <w:tc>
          <w:tcPr>
            <w:tcW w:w="2178" w:type="dxa"/>
            <w:tcMar/>
          </w:tcPr>
          <w:p w:rsidR="7F9DD23D" w:rsidP="7F9DD23D" w:rsidRDefault="7F9DD23D" w14:paraId="18701BB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Aktif öğrenme</w:t>
            </w:r>
          </w:p>
        </w:tc>
        <w:tc>
          <w:tcPr>
            <w:tcW w:w="8502" w:type="dxa"/>
            <w:tcMar/>
          </w:tcPr>
          <w:p w:rsidR="7F9DD23D" w:rsidP="7F9DD23D" w:rsidRDefault="7F9DD23D" w14:paraId="0857F868">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Bireyin öğrenme sürecine etkin katılımını, yeni fikir, beceri ve tutumlarla karşı karşıya kalmasını, karar vermesini, sorumluluk üstlenmesini ve öğrenmeyi öğrenmesini destekleyen öğrenme yaklaşımıdır. </w:t>
            </w:r>
          </w:p>
        </w:tc>
      </w:tr>
      <w:tr w:rsidR="7F9DD23D" w:rsidTr="7F9DD23D" w14:paraId="3422088C">
        <w:trPr>
          <w:trHeight w:val="716"/>
        </w:trPr>
        <w:tc>
          <w:tcPr>
            <w:tcW w:w="2178" w:type="dxa"/>
            <w:shd w:val="clear" w:color="auto" w:fill="C1E4F5"/>
            <w:tcMar/>
          </w:tcPr>
          <w:p w:rsidR="7F9DD23D" w:rsidP="7F9DD23D" w:rsidRDefault="7F9DD23D" w14:paraId="42706836">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Anahtar performans göstergesi</w:t>
            </w:r>
          </w:p>
          <w:p w:rsidR="7F9DD23D" w:rsidP="7F9DD23D" w:rsidRDefault="7F9DD23D" w14:paraId="55CEDDE0">
            <w:pPr>
              <w:pStyle w:val="Normal0"/>
              <w:spacing w:after="240" w:afterAutospacing="off" w:line="240" w:lineRule="auto"/>
              <w:ind w:left="0" w:hanging="2"/>
              <w:jc w:val="left"/>
              <w:rPr>
                <w:rFonts w:ascii="Arial" w:hAnsi="Arial" w:eastAsia="Arial" w:cs="Arial"/>
                <w:sz w:val="20"/>
                <w:szCs w:val="20"/>
              </w:rPr>
            </w:pPr>
          </w:p>
        </w:tc>
        <w:tc>
          <w:tcPr>
            <w:tcW w:w="8502" w:type="dxa"/>
            <w:shd w:val="clear" w:color="auto" w:fill="C1E4F5"/>
            <w:tcMar/>
          </w:tcPr>
          <w:p w:rsidR="7F9DD23D" w:rsidP="7F9DD23D" w:rsidRDefault="7F9DD23D" w14:paraId="4E40728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Kurumun mevcut performans durumunun belirlenmesine yarayan belirti, işaret, ölçüm aracıdır.</w:t>
            </w:r>
          </w:p>
        </w:tc>
      </w:tr>
      <w:tr w:rsidR="7F9DD23D" w:rsidTr="7F9DD23D" w14:paraId="0F68F54C">
        <w:trPr>
          <w:trHeight w:val="300"/>
        </w:trPr>
        <w:tc>
          <w:tcPr>
            <w:tcW w:w="2178" w:type="dxa"/>
            <w:tcMar/>
          </w:tcPr>
          <w:p w:rsidR="7F9DD23D" w:rsidP="7F9DD23D" w:rsidRDefault="7F9DD23D" w14:paraId="2F8CF118">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Ara değerlendirme</w:t>
            </w:r>
          </w:p>
        </w:tc>
        <w:tc>
          <w:tcPr>
            <w:tcW w:w="8502" w:type="dxa"/>
            <w:tcMar/>
          </w:tcPr>
          <w:p w:rsidR="7F9DD23D" w:rsidP="7F9DD23D" w:rsidRDefault="7F9DD23D" w14:paraId="524FE1F4">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Programın niteliğinde bir sonraki genel değerlendirmeye kadar ölçütlerin daha kuvvetli sağlanması gerektiğini gösteren karara ilişkin yapılan ara değerlendirme sürecidir.</w:t>
            </w:r>
          </w:p>
        </w:tc>
      </w:tr>
      <w:tr w:rsidR="7F9DD23D" w:rsidTr="7F9DD23D" w14:paraId="6994C2F5">
        <w:trPr>
          <w:trHeight w:val="300"/>
        </w:trPr>
        <w:tc>
          <w:tcPr>
            <w:tcW w:w="2178" w:type="dxa"/>
            <w:shd w:val="clear" w:color="auto" w:fill="C1E4F5"/>
            <w:tcMar/>
          </w:tcPr>
          <w:p w:rsidR="7F9DD23D" w:rsidP="7F9DD23D" w:rsidRDefault="7F9DD23D" w14:paraId="3CAC874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Ara ziyaret </w:t>
            </w:r>
          </w:p>
        </w:tc>
        <w:tc>
          <w:tcPr>
            <w:tcW w:w="8502" w:type="dxa"/>
            <w:shd w:val="clear" w:color="auto" w:fill="C1E4F5"/>
            <w:tcMar/>
          </w:tcPr>
          <w:p w:rsidR="7F9DD23D" w:rsidP="7F9DD23D" w:rsidRDefault="7F9DD23D" w14:paraId="4E500A33">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Programın niteliğinde bir sonraki genel değerlendirmeye kadar ölçütlerin daha kuvvetli sağlandığını yerinde görmek ya da izlemek amacıyla yapılan ziyarettir.</w:t>
            </w:r>
          </w:p>
        </w:tc>
      </w:tr>
      <w:tr w:rsidR="7F9DD23D" w:rsidTr="7F9DD23D" w14:paraId="10EDB679">
        <w:trPr>
          <w:trHeight w:val="300"/>
        </w:trPr>
        <w:tc>
          <w:tcPr>
            <w:tcW w:w="2178" w:type="dxa"/>
            <w:tcMar/>
          </w:tcPr>
          <w:p w:rsidR="7F9DD23D" w:rsidP="7F9DD23D" w:rsidRDefault="7F9DD23D" w14:paraId="5F2D4704">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Başarım (performans) göstergesi</w:t>
            </w:r>
          </w:p>
        </w:tc>
        <w:tc>
          <w:tcPr>
            <w:tcW w:w="8502" w:type="dxa"/>
            <w:tcMar/>
          </w:tcPr>
          <w:p w:rsidR="7F9DD23D" w:rsidP="7F9DD23D" w:rsidRDefault="7F9DD23D" w14:paraId="0D5AC661">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Eğitim kurumunun stratejik amaç ve hedefleri, program amaçları ve program çıktılarına ulaşmadaki başarısını </w:t>
            </w:r>
            <w:r w:rsidRPr="7F9DD23D" w:rsidR="7F9DD23D">
              <w:rPr>
                <w:rFonts w:ascii="Arial" w:hAnsi="Arial" w:eastAsia="Arial" w:cs="Arial"/>
                <w:sz w:val="20"/>
                <w:szCs w:val="20"/>
              </w:rPr>
              <w:t>değerlendirmede  kullandığı</w:t>
            </w:r>
            <w:r w:rsidRPr="7F9DD23D" w:rsidR="7F9DD23D">
              <w:rPr>
                <w:rFonts w:ascii="Arial" w:hAnsi="Arial" w:eastAsia="Arial" w:cs="Arial"/>
                <w:sz w:val="20"/>
                <w:szCs w:val="20"/>
              </w:rPr>
              <w:t xml:space="preserve"> ölçütlerdir. </w:t>
            </w:r>
          </w:p>
        </w:tc>
      </w:tr>
      <w:tr w:rsidR="7F9DD23D" w:rsidTr="7F9DD23D" w14:paraId="22086F0F">
        <w:trPr>
          <w:trHeight w:val="300"/>
        </w:trPr>
        <w:tc>
          <w:tcPr>
            <w:tcW w:w="2178" w:type="dxa"/>
            <w:shd w:val="clear" w:color="auto" w:fill="C1E4F5"/>
            <w:tcMar/>
          </w:tcPr>
          <w:p w:rsidR="7F9DD23D" w:rsidP="7F9DD23D" w:rsidRDefault="7F9DD23D" w14:paraId="3D5E8B25">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Bilgi yönetim sistemi</w:t>
            </w:r>
          </w:p>
          <w:p w:rsidR="7F9DD23D" w:rsidP="7F9DD23D" w:rsidRDefault="7F9DD23D" w14:paraId="00153792">
            <w:pPr>
              <w:pStyle w:val="Normal0"/>
              <w:spacing w:after="240" w:afterAutospacing="off" w:line="240" w:lineRule="auto"/>
              <w:ind w:left="0" w:hanging="2"/>
              <w:jc w:val="left"/>
              <w:rPr>
                <w:rFonts w:ascii="Arial" w:hAnsi="Arial" w:eastAsia="Arial" w:cs="Arial"/>
                <w:sz w:val="20"/>
                <w:szCs w:val="20"/>
              </w:rPr>
            </w:pPr>
          </w:p>
        </w:tc>
        <w:tc>
          <w:tcPr>
            <w:tcW w:w="8502" w:type="dxa"/>
            <w:shd w:val="clear" w:color="auto" w:fill="C1E4F5"/>
            <w:tcMar/>
          </w:tcPr>
          <w:p w:rsidR="7F9DD23D" w:rsidP="7F9DD23D" w:rsidRDefault="7F9DD23D" w14:paraId="45163E7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Kurumun, bilgileri bir araya getirmeyi, düzenlemeyi, saklamayı ve gereksinim duyulduğunda paydaşların kolaylıkla erişilebilmesini sağlayacak bilişim altyapısı ve sistemleridir.</w:t>
            </w:r>
          </w:p>
        </w:tc>
      </w:tr>
      <w:tr w:rsidR="7F9DD23D" w:rsidTr="7F9DD23D" w14:paraId="6354308D">
        <w:trPr>
          <w:trHeight w:val="300"/>
        </w:trPr>
        <w:tc>
          <w:tcPr>
            <w:tcW w:w="2178" w:type="dxa"/>
            <w:tcMar/>
          </w:tcPr>
          <w:p w:rsidR="7F9DD23D" w:rsidP="7F9DD23D" w:rsidRDefault="7F9DD23D" w14:paraId="0A0C6B05">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Bütünleşik bilgi yönetim sistemi</w:t>
            </w:r>
          </w:p>
        </w:tc>
        <w:tc>
          <w:tcPr>
            <w:tcW w:w="8502" w:type="dxa"/>
            <w:tcMar/>
          </w:tcPr>
          <w:p w:rsidR="7F9DD23D" w:rsidP="7F9DD23D" w:rsidRDefault="7F9DD23D" w14:paraId="5E632BA1">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Kurumun bilişim altyapısı ve sistemlerinin birbirleriyle bağlantılı biçimde kullanılmasını sağlayan bilgi yönetim sistemidir.</w:t>
            </w:r>
          </w:p>
        </w:tc>
      </w:tr>
      <w:tr w:rsidR="7F9DD23D" w:rsidTr="7F9DD23D" w14:paraId="7CE477C4">
        <w:trPr>
          <w:trHeight w:val="300"/>
        </w:trPr>
        <w:tc>
          <w:tcPr>
            <w:tcW w:w="2178" w:type="dxa"/>
            <w:shd w:val="clear" w:color="auto" w:fill="C1E4F5"/>
            <w:tcMar/>
          </w:tcPr>
          <w:p w:rsidR="7F9DD23D" w:rsidP="7F9DD23D" w:rsidRDefault="7F9DD23D" w14:paraId="1D316B4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Çoklu değerlendirme </w:t>
            </w:r>
          </w:p>
        </w:tc>
        <w:tc>
          <w:tcPr>
            <w:tcW w:w="8502" w:type="dxa"/>
            <w:shd w:val="clear" w:color="auto" w:fill="C1E4F5"/>
            <w:tcMar/>
          </w:tcPr>
          <w:p w:rsidR="7F9DD23D" w:rsidP="7F9DD23D" w:rsidRDefault="7F9DD23D" w14:paraId="1484B25F">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Ölçme sonuçlarının bir ölçütle karşılaştırılması sonucunda bir karara varmada çeşitli değerlendirme yöntemlerinin bir arada kullanılmasıdır. </w:t>
            </w:r>
          </w:p>
        </w:tc>
      </w:tr>
      <w:tr w:rsidR="7F9DD23D" w:rsidTr="7F9DD23D" w14:paraId="57A938F9">
        <w:trPr>
          <w:trHeight w:val="300"/>
        </w:trPr>
        <w:tc>
          <w:tcPr>
            <w:tcW w:w="2178" w:type="dxa"/>
            <w:tcMar/>
          </w:tcPr>
          <w:p w:rsidR="7F9DD23D" w:rsidP="7F9DD23D" w:rsidRDefault="7F9DD23D" w14:paraId="392D08B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Değerlendirme</w:t>
            </w:r>
          </w:p>
        </w:tc>
        <w:tc>
          <w:tcPr>
            <w:tcW w:w="8502" w:type="dxa"/>
            <w:tcMar/>
          </w:tcPr>
          <w:p w:rsidR="7F9DD23D" w:rsidP="7F9DD23D" w:rsidRDefault="7F9DD23D" w14:paraId="54E1816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Ölçme sonuçlarını bir ölçütle karşılaştırarak bir yargıya ulaşma sürecidir. </w:t>
            </w:r>
          </w:p>
        </w:tc>
      </w:tr>
      <w:tr w:rsidR="7F9DD23D" w:rsidTr="7F9DD23D" w14:paraId="0F1A49EC">
        <w:trPr>
          <w:trHeight w:val="686"/>
        </w:trPr>
        <w:tc>
          <w:tcPr>
            <w:tcW w:w="2178" w:type="dxa"/>
            <w:shd w:val="clear" w:color="auto" w:fill="C1E4F5"/>
            <w:tcMar/>
          </w:tcPr>
          <w:p w:rsidR="7F9DD23D" w:rsidP="7F9DD23D" w:rsidRDefault="7F9DD23D" w14:paraId="3C7ED40A">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Ders öğrenme çıktıları</w:t>
            </w:r>
          </w:p>
        </w:tc>
        <w:tc>
          <w:tcPr>
            <w:tcW w:w="8502" w:type="dxa"/>
            <w:shd w:val="clear" w:color="auto" w:fill="C1E4F5"/>
            <w:tcMar/>
          </w:tcPr>
          <w:p w:rsidR="7F9DD23D" w:rsidP="7F9DD23D" w:rsidRDefault="7F9DD23D" w14:paraId="44D8CF4E">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Bir dersi tamamlayan öğrencinin kazanacağı bilişsel, duyuşsal ve </w:t>
            </w:r>
            <w:r w:rsidRPr="7F9DD23D" w:rsidR="7F9DD23D">
              <w:rPr>
                <w:rFonts w:ascii="Arial" w:hAnsi="Arial" w:eastAsia="Arial" w:cs="Arial"/>
                <w:sz w:val="20"/>
                <w:szCs w:val="20"/>
              </w:rPr>
              <w:t>psiko</w:t>
            </w:r>
            <w:r w:rsidRPr="7F9DD23D" w:rsidR="7F9DD23D">
              <w:rPr>
                <w:rFonts w:ascii="Arial" w:hAnsi="Arial" w:eastAsia="Arial" w:cs="Arial"/>
                <w:sz w:val="20"/>
                <w:szCs w:val="20"/>
              </w:rPr>
              <w:t>-motor alan nitelikleridir.</w:t>
            </w:r>
          </w:p>
        </w:tc>
      </w:tr>
      <w:tr w:rsidR="7F9DD23D" w:rsidTr="7F9DD23D" w14:paraId="766FC6F9">
        <w:trPr>
          <w:trHeight w:val="300"/>
        </w:trPr>
        <w:tc>
          <w:tcPr>
            <w:tcW w:w="2178" w:type="dxa"/>
            <w:tcMar/>
          </w:tcPr>
          <w:p w:rsidR="7F9DD23D" w:rsidP="7F9DD23D" w:rsidRDefault="7F9DD23D" w14:paraId="0158DF0F">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Dış paydaş</w:t>
            </w:r>
          </w:p>
          <w:p w:rsidR="7F9DD23D" w:rsidP="7F9DD23D" w:rsidRDefault="7F9DD23D" w14:paraId="28E1143A">
            <w:pPr>
              <w:pStyle w:val="Normal0"/>
              <w:spacing w:after="240" w:afterAutospacing="off" w:line="240" w:lineRule="auto"/>
              <w:ind w:left="0" w:hanging="2"/>
              <w:jc w:val="left"/>
              <w:rPr>
                <w:rFonts w:ascii="Arial" w:hAnsi="Arial" w:eastAsia="Arial" w:cs="Arial"/>
                <w:sz w:val="20"/>
                <w:szCs w:val="20"/>
              </w:rPr>
            </w:pPr>
          </w:p>
        </w:tc>
        <w:tc>
          <w:tcPr>
            <w:tcW w:w="8502" w:type="dxa"/>
            <w:tcMar/>
          </w:tcPr>
          <w:p w:rsidR="7F9DD23D" w:rsidP="7F9DD23D" w:rsidRDefault="7F9DD23D" w14:paraId="3E3F0CE3">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Kurum dışından eğitim-öğretim, araştırma-geliştirme ve toplumsal katkı faaliyetleri ile ilişkili olan kamu ve özel sektörde yer alan kurum ve kuruluşlar ile doğrudan toplumdaki bireylerin dahil olduğu geniş bir kitleyi ifade eder. Sağlık Bakanlığı, meslek örgütleri (THD, HEMED uzmanlık dernekleri </w:t>
            </w:r>
            <w:r w:rsidRPr="7F9DD23D" w:rsidR="7F9DD23D">
              <w:rPr>
                <w:rFonts w:ascii="Arial" w:hAnsi="Arial" w:eastAsia="Arial" w:cs="Arial"/>
                <w:sz w:val="20"/>
                <w:szCs w:val="20"/>
              </w:rPr>
              <w:t>vb</w:t>
            </w:r>
            <w:r w:rsidRPr="7F9DD23D" w:rsidR="7F9DD23D">
              <w:rPr>
                <w:rFonts w:ascii="Arial" w:hAnsi="Arial" w:eastAsia="Arial" w:cs="Arial"/>
                <w:sz w:val="20"/>
                <w:szCs w:val="20"/>
              </w:rPr>
              <w:t>), diğer eğitim kurumları, işverenler, toplum ve ilgili diğer sivil toplum kuruluşları gibi taraflardır.</w:t>
            </w:r>
          </w:p>
        </w:tc>
      </w:tr>
      <w:tr w:rsidR="7F9DD23D" w:rsidTr="7F9DD23D" w14:paraId="137D4FCD">
        <w:trPr>
          <w:trHeight w:val="300"/>
        </w:trPr>
        <w:tc>
          <w:tcPr>
            <w:tcW w:w="2178" w:type="dxa"/>
            <w:shd w:val="clear" w:color="auto" w:fill="C1E4F5"/>
            <w:tcMar/>
          </w:tcPr>
          <w:p w:rsidR="7F9DD23D" w:rsidP="7F9DD23D" w:rsidRDefault="7F9DD23D" w14:paraId="73E031ED">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 xml:space="preserve">Belgelendirme </w:t>
            </w:r>
          </w:p>
          <w:p w:rsidR="7F9DD23D" w:rsidP="7F9DD23D" w:rsidRDefault="7F9DD23D" w14:paraId="1AD4A126">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sistemi</w:t>
            </w:r>
          </w:p>
        </w:tc>
        <w:tc>
          <w:tcPr>
            <w:tcW w:w="8502" w:type="dxa"/>
            <w:shd w:val="clear" w:color="auto" w:fill="C1E4F5"/>
            <w:tcMar/>
          </w:tcPr>
          <w:p w:rsidR="7F9DD23D" w:rsidP="7F9DD23D" w:rsidRDefault="7F9DD23D" w14:paraId="21E942B3">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Belgeleri düzenlemek, güvenli hale getirmek, depolamak, dijitalleştirmek ve etiketlemek için kullanılan belge yönetim sistemidir. Genellikle dosyaları ya da belgeleri depolamak, paylaşmak, izlemek ve yönetmek için kullanılan bilgisayarlı bir sistemdir.</w:t>
            </w:r>
          </w:p>
        </w:tc>
      </w:tr>
      <w:tr w:rsidR="7F9DD23D" w:rsidTr="7F9DD23D" w14:paraId="4D8FE02D">
        <w:trPr>
          <w:trHeight w:val="300"/>
        </w:trPr>
        <w:tc>
          <w:tcPr>
            <w:tcW w:w="2178" w:type="dxa"/>
            <w:tcMar/>
          </w:tcPr>
          <w:p w:rsidR="7F9DD23D" w:rsidP="7F9DD23D" w:rsidRDefault="7F9DD23D" w14:paraId="07A63714">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Düzeltici faaliyet</w:t>
            </w:r>
          </w:p>
        </w:tc>
        <w:tc>
          <w:tcPr>
            <w:tcW w:w="8502" w:type="dxa"/>
            <w:tcMar/>
          </w:tcPr>
          <w:p w:rsidR="7F9DD23D" w:rsidP="7F9DD23D" w:rsidRDefault="7F9DD23D" w14:paraId="287F2543">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Saptanmış bir uygunsuzluğun, yetersizliğin nedeninin ya da istenmeyen diğer durumların ortadan kaldırılması için yürütülen faaliyettir.</w:t>
            </w:r>
          </w:p>
        </w:tc>
      </w:tr>
      <w:tr w:rsidR="7F9DD23D" w:rsidTr="7F9DD23D" w14:paraId="668821F1">
        <w:trPr>
          <w:trHeight w:val="300"/>
        </w:trPr>
        <w:tc>
          <w:tcPr>
            <w:tcW w:w="2178" w:type="dxa"/>
            <w:shd w:val="clear" w:color="auto" w:fill="C1E4F5"/>
            <w:tcMar/>
          </w:tcPr>
          <w:p w:rsidR="7F9DD23D" w:rsidP="7F9DD23D" w:rsidRDefault="7F9DD23D" w14:paraId="488BA3B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Eğitim programının amacı</w:t>
            </w:r>
          </w:p>
        </w:tc>
        <w:tc>
          <w:tcPr>
            <w:tcW w:w="8502" w:type="dxa"/>
            <w:shd w:val="clear" w:color="auto" w:fill="C1E4F5"/>
            <w:tcMar/>
          </w:tcPr>
          <w:p w:rsidR="7F9DD23D" w:rsidP="7F9DD23D" w:rsidRDefault="7F9DD23D" w14:paraId="5419DC8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Programın nasıl bir mezun profili istediğini tanımlayan genel bir ifadedir.</w:t>
            </w:r>
          </w:p>
        </w:tc>
      </w:tr>
      <w:tr w:rsidR="7F9DD23D" w:rsidTr="7F9DD23D" w14:paraId="052786F6">
        <w:trPr>
          <w:trHeight w:val="300"/>
        </w:trPr>
        <w:tc>
          <w:tcPr>
            <w:tcW w:w="2178" w:type="dxa"/>
            <w:tcMar/>
          </w:tcPr>
          <w:p w:rsidR="7F9DD23D" w:rsidP="7F9DD23D" w:rsidRDefault="7F9DD23D" w14:paraId="398EE0AA">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Hemşirelik Ulusal Çekirdek Eğitim Programı (HUÇEP)</w:t>
            </w:r>
          </w:p>
        </w:tc>
        <w:tc>
          <w:tcPr>
            <w:tcW w:w="8502" w:type="dxa"/>
            <w:tcMar/>
          </w:tcPr>
          <w:p w:rsidR="7F9DD23D" w:rsidP="7F9DD23D" w:rsidRDefault="7F9DD23D" w14:paraId="4E0F4308">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 Hemşirelik eğitim kurumlarının kendi lisans eğitim programlarını geliştirirken esas alacakları ulusal düzeyde hazırlanan çerçeve programdır. </w:t>
            </w:r>
          </w:p>
        </w:tc>
      </w:tr>
      <w:tr w:rsidR="7F9DD23D" w:rsidTr="7F9DD23D" w14:paraId="3B102EF9">
        <w:trPr>
          <w:trHeight w:val="300"/>
        </w:trPr>
        <w:tc>
          <w:tcPr>
            <w:tcW w:w="2178" w:type="dxa"/>
            <w:shd w:val="clear" w:color="auto" w:fill="C1E4F5"/>
            <w:tcMar/>
          </w:tcPr>
          <w:p w:rsidR="7F9DD23D" w:rsidP="7F9DD23D" w:rsidRDefault="7F9DD23D" w14:paraId="2C94F4AA">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İç paydaş</w:t>
            </w:r>
          </w:p>
        </w:tc>
        <w:tc>
          <w:tcPr>
            <w:tcW w:w="8502" w:type="dxa"/>
            <w:shd w:val="clear" w:color="auto" w:fill="C1E4F5"/>
            <w:tcMar/>
          </w:tcPr>
          <w:p w:rsidR="7F9DD23D" w:rsidP="7F9DD23D" w:rsidRDefault="7F9DD23D" w14:paraId="4F5A95A4">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Kurum içerisinden eğitim-öğretim, araştırma-geliştirme ve toplumsal katkı faaliyetleri ile ilişkili olan kamu ve özel sektörde yer alan kurum ve kuruluşlar ile doğrudan toplumdaki bireylerin dahil olduğu geniş bir kitleyi ifade eder. </w:t>
            </w:r>
          </w:p>
        </w:tc>
      </w:tr>
      <w:tr w:rsidR="7F9DD23D" w:rsidTr="7F9DD23D" w14:paraId="31E2027A">
        <w:trPr>
          <w:trHeight w:val="300"/>
        </w:trPr>
        <w:tc>
          <w:tcPr>
            <w:tcW w:w="2178" w:type="dxa"/>
            <w:tcMar/>
          </w:tcPr>
          <w:p w:rsidR="7F9DD23D" w:rsidP="7F9DD23D" w:rsidRDefault="7F9DD23D" w14:paraId="6FBBD943">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İş yükü</w:t>
            </w:r>
          </w:p>
        </w:tc>
        <w:tc>
          <w:tcPr>
            <w:tcW w:w="8502" w:type="dxa"/>
            <w:tcMar/>
          </w:tcPr>
          <w:p w:rsidR="7F9DD23D" w:rsidP="7F9DD23D" w:rsidRDefault="7F9DD23D" w14:paraId="3C311D6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Öğrenme çıktılarına ulaşmak için öğrencinin gösterdiği emek ve harcadığı zamanı belirtir.</w:t>
            </w:r>
          </w:p>
        </w:tc>
      </w:tr>
      <w:tr w:rsidR="7F9DD23D" w:rsidTr="7F9DD23D" w14:paraId="3A1079FB">
        <w:trPr>
          <w:trHeight w:val="300"/>
        </w:trPr>
        <w:tc>
          <w:tcPr>
            <w:tcW w:w="2178" w:type="dxa"/>
            <w:shd w:val="clear" w:color="auto" w:fill="C1E4F5"/>
            <w:tcMar/>
          </w:tcPr>
          <w:p w:rsidR="7F9DD23D" w:rsidP="7F9DD23D" w:rsidRDefault="7F9DD23D" w14:paraId="2ECC00A8">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İyileştirici faaliyet</w:t>
            </w:r>
          </w:p>
        </w:tc>
        <w:tc>
          <w:tcPr>
            <w:tcW w:w="8502" w:type="dxa"/>
            <w:shd w:val="clear" w:color="auto" w:fill="C1E4F5"/>
            <w:tcMar/>
          </w:tcPr>
          <w:p w:rsidR="7F9DD23D" w:rsidP="7F9DD23D" w:rsidRDefault="7F9DD23D" w14:paraId="1B18E68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Yürütülen faaliyetlerin iyileştirilmesi ve süreç performanslarının arttırılması için gerçekleştirilen faaliyettir.</w:t>
            </w:r>
          </w:p>
        </w:tc>
      </w:tr>
      <w:tr w:rsidR="7F9DD23D" w:rsidTr="7F9DD23D" w14:paraId="349F62BA">
        <w:trPr>
          <w:trHeight w:val="300"/>
        </w:trPr>
        <w:tc>
          <w:tcPr>
            <w:tcW w:w="2178" w:type="dxa"/>
            <w:tcMar/>
          </w:tcPr>
          <w:p w:rsidR="7F9DD23D" w:rsidP="7F9DD23D" w:rsidRDefault="7F9DD23D" w14:paraId="27E2B8F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İyileştirme döngüsü (PUKÖ döngüsü)</w:t>
            </w:r>
          </w:p>
        </w:tc>
        <w:tc>
          <w:tcPr>
            <w:tcW w:w="8502" w:type="dxa"/>
            <w:tcMar/>
          </w:tcPr>
          <w:p w:rsidR="7F9DD23D" w:rsidP="7F9DD23D" w:rsidRDefault="7F9DD23D" w14:paraId="5168CB0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Süreçlerde Planlama, Uygulama, Kontrol etme ve Önlem alma aşamalarından oluşan sürekli iyileştirme çevrimidir.</w:t>
            </w:r>
          </w:p>
        </w:tc>
      </w:tr>
      <w:tr w:rsidR="7F9DD23D" w:rsidTr="7F9DD23D" w14:paraId="3EF3B900">
        <w:trPr>
          <w:trHeight w:val="300"/>
        </w:trPr>
        <w:tc>
          <w:tcPr>
            <w:tcW w:w="2178" w:type="dxa"/>
            <w:shd w:val="clear" w:color="auto" w:fill="C1E4F5"/>
            <w:tcMar/>
          </w:tcPr>
          <w:p w:rsidR="7F9DD23D" w:rsidP="7F9DD23D" w:rsidRDefault="7F9DD23D" w14:paraId="370AAB8F">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Kalite kültürü</w:t>
            </w:r>
          </w:p>
        </w:tc>
        <w:tc>
          <w:tcPr>
            <w:tcW w:w="8502" w:type="dxa"/>
            <w:shd w:val="clear" w:color="auto" w:fill="C1E4F5"/>
            <w:tcMar/>
          </w:tcPr>
          <w:p w:rsidR="7F9DD23D" w:rsidP="7F9DD23D" w:rsidRDefault="7F9DD23D" w14:paraId="71EC8A46">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Avrupa Üniversiteler Birliği (AÜB) kalite kültürünü, kaliteyi kalıcı olarak artırmayı amaçlayan bir örgütsel kültür olarak tanımlar. AÜB çerçevesine göre yükseköğretimde öğretim ve öğrenmede kalite kültürünün iki farklı unsuru vardır: 1) kaliteye yönelik paylaşılan değerleri, inançları, beklentileri ve kaliteye bağlılığı içeren kültürel ve psikolojik unsur 2) kaliteyi </w:t>
            </w:r>
            <w:r w:rsidRPr="7F9DD23D" w:rsidR="7F9DD23D">
              <w:rPr>
                <w:rFonts w:ascii="Arial" w:hAnsi="Arial" w:eastAsia="Arial" w:cs="Arial"/>
                <w:sz w:val="20"/>
                <w:szCs w:val="20"/>
              </w:rPr>
              <w:t>artıracak  bireysel</w:t>
            </w:r>
            <w:r w:rsidRPr="7F9DD23D" w:rsidR="7F9DD23D">
              <w:rPr>
                <w:rFonts w:ascii="Arial" w:hAnsi="Arial" w:eastAsia="Arial" w:cs="Arial"/>
                <w:sz w:val="20"/>
                <w:szCs w:val="20"/>
              </w:rPr>
              <w:t xml:space="preserve"> çabaları koordine edecek tanımlanmış süreçleri </w:t>
            </w:r>
            <w:r w:rsidRPr="7F9DD23D" w:rsidR="7F9DD23D">
              <w:rPr>
                <w:rFonts w:ascii="Arial" w:hAnsi="Arial" w:eastAsia="Arial" w:cs="Arial"/>
                <w:sz w:val="20"/>
                <w:szCs w:val="20"/>
              </w:rPr>
              <w:t>içeren  yapısal</w:t>
            </w:r>
            <w:r w:rsidRPr="7F9DD23D" w:rsidR="7F9DD23D">
              <w:rPr>
                <w:rFonts w:ascii="Arial" w:hAnsi="Arial" w:eastAsia="Arial" w:cs="Arial"/>
                <w:sz w:val="20"/>
                <w:szCs w:val="20"/>
              </w:rPr>
              <w:t xml:space="preserve"> ve yönetsel unsur. Kalite kültürü, her iki unsurun birbirini tamamlaması ve sürekli ilerlemesi ile biçimlenen bir kültürü temsil eder. Her adımında “kaliteli” olma yolunda çaba gösteren kurumların kaliteye ilişkin değerleri öğrenmesi, bu değerleri paylaşması, çalışanlarına bu değerleri benimsetmesi, hatalarından ders alması ve tüm bu çabaları sürekli uygulanabilir kılması sürecindeki uğraşlarının tümü kalite kültürünün vazgeçilmez adımlarıdır.</w:t>
            </w:r>
          </w:p>
        </w:tc>
      </w:tr>
      <w:tr w:rsidR="7F9DD23D" w:rsidTr="7F9DD23D" w14:paraId="394CE3B7">
        <w:trPr>
          <w:trHeight w:val="300"/>
        </w:trPr>
        <w:tc>
          <w:tcPr>
            <w:tcW w:w="2178" w:type="dxa"/>
            <w:tcMar/>
          </w:tcPr>
          <w:p w:rsidR="7F9DD23D" w:rsidP="7F9DD23D" w:rsidRDefault="7F9DD23D" w14:paraId="39C4F01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Kanıta dayalı hemşirelik uygulamaları</w:t>
            </w:r>
          </w:p>
        </w:tc>
        <w:tc>
          <w:tcPr>
            <w:tcW w:w="8502" w:type="dxa"/>
            <w:tcMar/>
          </w:tcPr>
          <w:p w:rsidR="7F9DD23D" w:rsidP="7F9DD23D" w:rsidRDefault="7F9DD23D" w14:paraId="74FE9F5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Hemşirelerin, sistematik araştırma sonuçlarından elde edilen en iyi kanıtları, hasta ya da sağlıklı bireyin seçimleri ve klinik deneyimlerini kullanarak bakımla ilgili karar alma ve uygulama sürecidir.</w:t>
            </w:r>
          </w:p>
        </w:tc>
      </w:tr>
      <w:tr w:rsidR="7F9DD23D" w:rsidTr="7F9DD23D" w14:paraId="043BB05F">
        <w:trPr>
          <w:trHeight w:val="300"/>
        </w:trPr>
        <w:tc>
          <w:tcPr>
            <w:tcW w:w="2178" w:type="dxa"/>
            <w:shd w:val="clear" w:color="auto" w:fill="C1E4F5"/>
            <w:tcMar/>
          </w:tcPr>
          <w:p w:rsidR="7F9DD23D" w:rsidP="7F9DD23D" w:rsidRDefault="7F9DD23D" w14:paraId="4C1D74D0">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Kanıta dayalı öğretim</w:t>
            </w:r>
          </w:p>
        </w:tc>
        <w:tc>
          <w:tcPr>
            <w:tcW w:w="8502" w:type="dxa"/>
            <w:shd w:val="clear" w:color="auto" w:fill="C1E4F5"/>
            <w:tcMar/>
          </w:tcPr>
          <w:p w:rsidR="7F9DD23D" w:rsidP="7F9DD23D" w:rsidRDefault="7F9DD23D" w14:paraId="313064E6">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Öğretimin nasıl verileceğine ilişkin kararlar alınırken var olan en iyi ampirik kanıtlarla mesleki bilgeliğin bütünleştirilmesi olup, sistematik araştırma sonuçlarından elde edilen en iyi kanıtları kullanarak öğretimle ilgili karar alma ve kullanma sürecidir.</w:t>
            </w:r>
          </w:p>
        </w:tc>
      </w:tr>
      <w:tr w:rsidR="7F9DD23D" w:rsidTr="7F9DD23D" w14:paraId="3A468D16">
        <w:trPr>
          <w:trHeight w:val="300"/>
        </w:trPr>
        <w:tc>
          <w:tcPr>
            <w:tcW w:w="2178" w:type="dxa"/>
            <w:tcMar/>
          </w:tcPr>
          <w:p w:rsidR="7F9DD23D" w:rsidP="7F9DD23D" w:rsidRDefault="7F9DD23D" w14:paraId="345255C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Koşullu akreditasyon</w:t>
            </w:r>
          </w:p>
        </w:tc>
        <w:tc>
          <w:tcPr>
            <w:tcW w:w="8502" w:type="dxa"/>
            <w:tcMar/>
          </w:tcPr>
          <w:p w:rsidR="7F9DD23D" w:rsidP="7F9DD23D" w:rsidRDefault="7F9DD23D" w14:paraId="346113B8">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Programın değerlendirme sonucunda aldığı puanların 651 ile </w:t>
            </w:r>
            <w:r w:rsidRPr="7F9DD23D" w:rsidR="7F9DD23D">
              <w:rPr>
                <w:rFonts w:ascii="Arial" w:hAnsi="Arial" w:eastAsia="Arial" w:cs="Arial"/>
                <w:sz w:val="20"/>
                <w:szCs w:val="20"/>
              </w:rPr>
              <w:t>699  puan</w:t>
            </w:r>
            <w:r w:rsidRPr="7F9DD23D" w:rsidR="7F9DD23D">
              <w:rPr>
                <w:rFonts w:ascii="Arial" w:hAnsi="Arial" w:eastAsia="Arial" w:cs="Arial"/>
                <w:sz w:val="20"/>
                <w:szCs w:val="20"/>
              </w:rPr>
              <w:t xml:space="preserve"> arasında kaldığı durumda verilen karardır.  </w:t>
            </w:r>
          </w:p>
        </w:tc>
      </w:tr>
      <w:tr w:rsidR="7F9DD23D" w:rsidTr="7F9DD23D" w14:paraId="4ABB5787">
        <w:trPr>
          <w:trHeight w:val="300"/>
        </w:trPr>
        <w:tc>
          <w:tcPr>
            <w:tcW w:w="2178" w:type="dxa"/>
            <w:shd w:val="clear" w:color="auto" w:fill="C1E4F5"/>
            <w:tcMar/>
          </w:tcPr>
          <w:p w:rsidR="7F9DD23D" w:rsidP="7F9DD23D" w:rsidRDefault="7F9DD23D" w14:paraId="2A48DA40">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Liderlik</w:t>
            </w:r>
          </w:p>
        </w:tc>
        <w:tc>
          <w:tcPr>
            <w:tcW w:w="8502" w:type="dxa"/>
            <w:shd w:val="clear" w:color="auto" w:fill="C1E4F5"/>
            <w:tcMar/>
          </w:tcPr>
          <w:p w:rsidR="7F9DD23D" w:rsidP="7F9DD23D" w:rsidRDefault="7F9DD23D" w14:paraId="1224E4D1">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Ortak amaçları gerçekleştirmek üzere kurumun iç ve dış paydaşları arasında hedef birliği sağlama ve paydaş gruplarını yönlendirme sürecidir.</w:t>
            </w:r>
          </w:p>
        </w:tc>
      </w:tr>
      <w:tr w:rsidR="7F9DD23D" w:rsidTr="7F9DD23D" w14:paraId="54002D45">
        <w:trPr>
          <w:trHeight w:val="300"/>
        </w:trPr>
        <w:tc>
          <w:tcPr>
            <w:tcW w:w="2178" w:type="dxa"/>
            <w:tcMar/>
          </w:tcPr>
          <w:p w:rsidR="7F9DD23D" w:rsidP="7F9DD23D" w:rsidRDefault="7F9DD23D" w14:paraId="54E4714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Öğrenci merkezli öğretim</w:t>
            </w:r>
          </w:p>
        </w:tc>
        <w:tc>
          <w:tcPr>
            <w:tcW w:w="8502" w:type="dxa"/>
            <w:tcMar/>
          </w:tcPr>
          <w:p w:rsidR="7F9DD23D" w:rsidP="7F9DD23D" w:rsidRDefault="7F9DD23D" w14:paraId="51753DC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Öğrenme-öğretme süreçlerinde öğrencilerin dersin merkezinde olduğu aktif olarak derse katıldığı süreçlerdir. </w:t>
            </w:r>
          </w:p>
        </w:tc>
      </w:tr>
      <w:tr w:rsidR="7F9DD23D" w:rsidTr="7F9DD23D" w14:paraId="79C5FC7D">
        <w:trPr>
          <w:trHeight w:val="300"/>
        </w:trPr>
        <w:tc>
          <w:tcPr>
            <w:tcW w:w="2178" w:type="dxa"/>
            <w:shd w:val="clear" w:color="auto" w:fill="C1E4F5"/>
            <w:tcMar/>
          </w:tcPr>
          <w:p w:rsidR="7F9DD23D" w:rsidP="7F9DD23D" w:rsidRDefault="7F9DD23D" w14:paraId="1F4B62BE">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Ölçme ve değerlendirme</w:t>
            </w:r>
          </w:p>
        </w:tc>
        <w:tc>
          <w:tcPr>
            <w:tcW w:w="8502" w:type="dxa"/>
            <w:shd w:val="clear" w:color="auto" w:fill="C1E4F5"/>
            <w:tcMar/>
          </w:tcPr>
          <w:p w:rsidR="7F9DD23D" w:rsidP="7F9DD23D" w:rsidRDefault="7F9DD23D" w14:paraId="67E3D4CA">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Bir niteliğin gözlenip sonucunun sayı ve sembollerle gösterilmesi ölçme, ölçme sonuçları hakkında bir ölçüte dayalı olarak karara varma, yargıda bulunma süreci değerlendirmedir.</w:t>
            </w:r>
          </w:p>
          <w:p w:rsidR="7F9DD23D" w:rsidP="7F9DD23D" w:rsidRDefault="7F9DD23D" w14:paraId="0948101C">
            <w:pPr>
              <w:pStyle w:val="Normal0"/>
              <w:spacing w:after="240" w:afterAutospacing="off" w:line="240" w:lineRule="auto"/>
              <w:ind w:left="0" w:hanging="2"/>
              <w:rPr>
                <w:rFonts w:ascii="Arial" w:hAnsi="Arial" w:eastAsia="Arial" w:cs="Arial"/>
                <w:sz w:val="20"/>
                <w:szCs w:val="20"/>
              </w:rPr>
            </w:pPr>
          </w:p>
        </w:tc>
      </w:tr>
      <w:tr w:rsidR="7F9DD23D" w:rsidTr="7F9DD23D" w14:paraId="168F992E">
        <w:trPr>
          <w:trHeight w:val="300"/>
        </w:trPr>
        <w:tc>
          <w:tcPr>
            <w:tcW w:w="2178" w:type="dxa"/>
            <w:tcMar/>
          </w:tcPr>
          <w:p w:rsidR="7F9DD23D" w:rsidP="7F9DD23D" w:rsidRDefault="7F9DD23D" w14:paraId="4DFE621A">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Ölçüt</w:t>
            </w:r>
          </w:p>
        </w:tc>
        <w:tc>
          <w:tcPr>
            <w:tcW w:w="8502" w:type="dxa"/>
            <w:tcMar/>
          </w:tcPr>
          <w:p w:rsidR="7F9DD23D" w:rsidP="7F9DD23D" w:rsidRDefault="7F9DD23D" w14:paraId="1D2E088F">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Standarda ulaşmak için yerine getirilmesi beklenen ölçülebilir bileşenleri ifade eder. HEPDAK tarafından yapılacak program değerlendirmelerinde kullanılan, eğitim programının akreditasyonu için gereken bileşenleri ifade eder.</w:t>
            </w:r>
          </w:p>
        </w:tc>
      </w:tr>
      <w:tr w:rsidR="7F9DD23D" w:rsidTr="7F9DD23D" w14:paraId="7DFC47C8">
        <w:trPr>
          <w:trHeight w:val="300"/>
        </w:trPr>
        <w:tc>
          <w:tcPr>
            <w:tcW w:w="2178" w:type="dxa"/>
            <w:shd w:val="clear" w:color="auto" w:fill="C1E4F5"/>
            <w:tcMar/>
          </w:tcPr>
          <w:p w:rsidR="7F9DD23D" w:rsidP="7F9DD23D" w:rsidRDefault="7F9DD23D" w14:paraId="2FB9116F">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Önleyici faaliyet</w:t>
            </w:r>
          </w:p>
        </w:tc>
        <w:tc>
          <w:tcPr>
            <w:tcW w:w="8502" w:type="dxa"/>
            <w:shd w:val="clear" w:color="auto" w:fill="C1E4F5"/>
            <w:tcMar/>
          </w:tcPr>
          <w:p w:rsidR="7F9DD23D" w:rsidP="7F9DD23D" w:rsidRDefault="7F9DD23D" w14:paraId="16CBBBD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Potansiyel bir uygunsuzluğun nedeninin ya da istenmeyen diğer potansiyel durumların ortadan kaldırılması için yapılan faaliyettir.</w:t>
            </w:r>
          </w:p>
        </w:tc>
      </w:tr>
      <w:tr w:rsidR="7F9DD23D" w:rsidTr="7F9DD23D" w14:paraId="7ED96D40">
        <w:trPr>
          <w:trHeight w:val="300"/>
        </w:trPr>
        <w:tc>
          <w:tcPr>
            <w:tcW w:w="2178" w:type="dxa"/>
            <w:tcMar/>
          </w:tcPr>
          <w:p w:rsidR="7F9DD23D" w:rsidP="7F9DD23D" w:rsidRDefault="7F9DD23D" w14:paraId="382462C9">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Özgörev</w:t>
            </w:r>
            <w:r w:rsidRPr="7F9DD23D" w:rsidR="7F9DD23D">
              <w:rPr>
                <w:rFonts w:ascii="Arial" w:hAnsi="Arial" w:eastAsia="Arial" w:cs="Arial"/>
                <w:b w:val="1"/>
                <w:bCs w:val="1"/>
                <w:sz w:val="20"/>
                <w:szCs w:val="20"/>
              </w:rPr>
              <w:t xml:space="preserve"> (Misyon)</w:t>
            </w:r>
          </w:p>
        </w:tc>
        <w:tc>
          <w:tcPr>
            <w:tcW w:w="8502" w:type="dxa"/>
            <w:tcMar/>
          </w:tcPr>
          <w:p w:rsidR="7F9DD23D" w:rsidP="7F9DD23D" w:rsidRDefault="7F9DD23D" w14:paraId="2ACF9EA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Yükseköğretim kurumunun “Neden varız?”, “Ne iş yaparız?” ve “Kime hitap ederiz? gibi soruları yanıtladığı ve var oluş sebebini açıklayan bildirgesidir.</w:t>
            </w:r>
          </w:p>
        </w:tc>
      </w:tr>
      <w:tr w:rsidR="7F9DD23D" w:rsidTr="7F9DD23D" w14:paraId="340C373A">
        <w:trPr>
          <w:trHeight w:val="300"/>
        </w:trPr>
        <w:tc>
          <w:tcPr>
            <w:tcW w:w="2178" w:type="dxa"/>
            <w:shd w:val="clear" w:color="auto" w:fill="C1E4F5"/>
            <w:tcMar/>
          </w:tcPr>
          <w:p w:rsidR="7F9DD23D" w:rsidP="7F9DD23D" w:rsidRDefault="7F9DD23D" w14:paraId="123CECF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Özgörüş</w:t>
            </w:r>
            <w:r w:rsidRPr="7F9DD23D" w:rsidR="7F9DD23D">
              <w:rPr>
                <w:rFonts w:ascii="Arial" w:hAnsi="Arial" w:eastAsia="Arial" w:cs="Arial"/>
                <w:b w:val="1"/>
                <w:bCs w:val="1"/>
                <w:sz w:val="20"/>
                <w:szCs w:val="20"/>
              </w:rPr>
              <w:t xml:space="preserve"> (Vizyon)</w:t>
            </w:r>
          </w:p>
        </w:tc>
        <w:tc>
          <w:tcPr>
            <w:tcW w:w="8502" w:type="dxa"/>
            <w:shd w:val="clear" w:color="auto" w:fill="C1E4F5"/>
            <w:tcMar/>
          </w:tcPr>
          <w:p w:rsidR="7F9DD23D" w:rsidP="7F9DD23D" w:rsidRDefault="7F9DD23D" w14:paraId="739F4B39">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Yükseköğretim kurumunun “Nereye varmak istiyoruz?”, “Gelecekteki statü-konumumuz ne olacak?” ve “Amacımız nedir?” gibi soruları yanıtladığı, geleceğini tanımladığı bildirgesidir.</w:t>
            </w:r>
          </w:p>
        </w:tc>
      </w:tr>
      <w:tr w:rsidR="7F9DD23D" w:rsidTr="7F9DD23D" w14:paraId="1B8D17A9">
        <w:trPr>
          <w:trHeight w:val="300"/>
        </w:trPr>
        <w:tc>
          <w:tcPr>
            <w:tcW w:w="2178" w:type="dxa"/>
            <w:tcMar/>
          </w:tcPr>
          <w:p w:rsidR="7F9DD23D" w:rsidP="7F9DD23D" w:rsidRDefault="7F9DD23D" w14:paraId="41ED8A5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Paydaş katılımı</w:t>
            </w:r>
          </w:p>
        </w:tc>
        <w:tc>
          <w:tcPr>
            <w:tcW w:w="8502" w:type="dxa"/>
            <w:tcMar/>
          </w:tcPr>
          <w:p w:rsidR="7F9DD23D" w:rsidP="7F9DD23D" w:rsidRDefault="7F9DD23D" w14:paraId="76084DA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Bir yükseköğretim kurumunun amaçları, mevcut başarıları ve geleceğe yönelik planları hakkında paydaşlarla iletişim kurması ve görüşlerini almasıdır. </w:t>
            </w:r>
          </w:p>
          <w:p w:rsidR="7F9DD23D" w:rsidP="7F9DD23D" w:rsidRDefault="7F9DD23D" w14:paraId="05A1E12F">
            <w:pPr>
              <w:pStyle w:val="Normal0"/>
              <w:spacing w:after="240" w:afterAutospacing="off" w:line="240" w:lineRule="auto"/>
              <w:ind w:left="0" w:hanging="2"/>
              <w:rPr>
                <w:rFonts w:ascii="Arial" w:hAnsi="Arial" w:eastAsia="Arial" w:cs="Arial"/>
                <w:sz w:val="20"/>
                <w:szCs w:val="20"/>
              </w:rPr>
            </w:pPr>
          </w:p>
        </w:tc>
      </w:tr>
      <w:tr w:rsidR="7F9DD23D" w:rsidTr="7F9DD23D" w14:paraId="70507E9D">
        <w:trPr>
          <w:trHeight w:val="300"/>
        </w:trPr>
        <w:tc>
          <w:tcPr>
            <w:tcW w:w="2178" w:type="dxa"/>
            <w:shd w:val="clear" w:color="auto" w:fill="C1E4F5"/>
            <w:tcMar/>
          </w:tcPr>
          <w:p w:rsidR="7F9DD23D" w:rsidP="7F9DD23D" w:rsidRDefault="7F9DD23D" w14:paraId="33F7550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Politika belgesi</w:t>
            </w:r>
          </w:p>
        </w:tc>
        <w:tc>
          <w:tcPr>
            <w:tcW w:w="8502" w:type="dxa"/>
            <w:shd w:val="clear" w:color="auto" w:fill="C1E4F5"/>
            <w:tcMar/>
          </w:tcPr>
          <w:p w:rsidR="7F9DD23D" w:rsidP="7F9DD23D" w:rsidRDefault="7F9DD23D" w14:paraId="0B937E56">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Bir yükseköğretim kurumunda yürütülen fonksiyonun kurum için ne anlama geldiğini, hangi süreç veya mekanizmaları içerdiğini, nasıl örgütlendiğini kısaca özetleyen yol gösterici metinlerdir.</w:t>
            </w:r>
          </w:p>
        </w:tc>
      </w:tr>
      <w:tr w:rsidR="7F9DD23D" w:rsidTr="7F9DD23D" w14:paraId="60D263C7">
        <w:trPr>
          <w:trHeight w:val="300"/>
        </w:trPr>
        <w:tc>
          <w:tcPr>
            <w:tcW w:w="2178" w:type="dxa"/>
            <w:tcMar/>
          </w:tcPr>
          <w:p w:rsidR="7F9DD23D" w:rsidP="7F9DD23D" w:rsidRDefault="7F9DD23D" w14:paraId="74FD7FD1">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Program çıktıları</w:t>
            </w:r>
          </w:p>
        </w:tc>
        <w:tc>
          <w:tcPr>
            <w:tcW w:w="8502" w:type="dxa"/>
            <w:tcMar/>
          </w:tcPr>
          <w:p w:rsidR="7F9DD23D" w:rsidP="7F9DD23D" w:rsidRDefault="7F9DD23D" w14:paraId="537D14CE">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Öğrencilerin programdan mezun oluncaya kadar kazanmaları gereken bilgi, beceri, tutum ve yeterlilikleri tanımlayan ifadelerdir.</w:t>
            </w:r>
          </w:p>
        </w:tc>
      </w:tr>
      <w:tr w:rsidR="7F9DD23D" w:rsidTr="7F9DD23D" w14:paraId="6D926448">
        <w:trPr>
          <w:trHeight w:val="300"/>
        </w:trPr>
        <w:tc>
          <w:tcPr>
            <w:tcW w:w="2178" w:type="dxa"/>
            <w:shd w:val="clear" w:color="auto" w:fill="C1E4F5"/>
            <w:tcMar/>
          </w:tcPr>
          <w:p w:rsidR="7F9DD23D" w:rsidP="7F9DD23D" w:rsidRDefault="7F9DD23D" w14:paraId="5E8B268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Program değerlendirme</w:t>
            </w:r>
          </w:p>
        </w:tc>
        <w:tc>
          <w:tcPr>
            <w:tcW w:w="8502" w:type="dxa"/>
            <w:shd w:val="clear" w:color="auto" w:fill="C1E4F5"/>
            <w:tcMar/>
          </w:tcPr>
          <w:p w:rsidR="7F9DD23D" w:rsidP="7F9DD23D" w:rsidRDefault="7F9DD23D" w14:paraId="61D6B200">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Eğitimde, eğitim programları hakkında gözlem ve çeşitli ölçme araçları yoluyla veri toplama, elde edilen verileri ölçütlerle karşılaştırıp yorumlayıp, programın etkinliği hakkında bilimsel yaklaşımla karar verme sürecidir.</w:t>
            </w:r>
          </w:p>
        </w:tc>
      </w:tr>
      <w:tr w:rsidR="7F9DD23D" w:rsidTr="7F9DD23D" w14:paraId="300CB086">
        <w:trPr>
          <w:trHeight w:val="300"/>
        </w:trPr>
        <w:tc>
          <w:tcPr>
            <w:tcW w:w="2178" w:type="dxa"/>
            <w:tcMar/>
          </w:tcPr>
          <w:p w:rsidR="7F9DD23D" w:rsidP="7F9DD23D" w:rsidRDefault="7F9DD23D" w14:paraId="6FBD89D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Program dışı öğrenme</w:t>
            </w:r>
          </w:p>
        </w:tc>
        <w:tc>
          <w:tcPr>
            <w:tcW w:w="8502" w:type="dxa"/>
            <w:tcMar/>
          </w:tcPr>
          <w:p w:rsidR="7F9DD23D" w:rsidP="7F9DD23D" w:rsidRDefault="7F9DD23D" w14:paraId="4F960799">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Bireylerin örgün, yaşam boyu öğrenme ve/veya serbest öğrenme yoluyla edinmiş olduğu öğrenme kazanımlarının resmi olarak tanınması ve belgelendirilmesidir.</w:t>
            </w:r>
          </w:p>
        </w:tc>
      </w:tr>
      <w:tr w:rsidR="7F9DD23D" w:rsidTr="7F9DD23D" w14:paraId="011A63C8">
        <w:trPr>
          <w:trHeight w:val="300"/>
        </w:trPr>
        <w:tc>
          <w:tcPr>
            <w:tcW w:w="2178" w:type="dxa"/>
            <w:shd w:val="clear" w:color="auto" w:fill="C1E4F5"/>
            <w:tcMar/>
          </w:tcPr>
          <w:p w:rsidR="7F9DD23D" w:rsidP="7F9DD23D" w:rsidRDefault="7F9DD23D" w14:paraId="31D3ADC2">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Rehber hemşire</w:t>
            </w:r>
          </w:p>
          <w:p w:rsidR="7F9DD23D" w:rsidP="7F9DD23D" w:rsidRDefault="7F9DD23D" w14:paraId="054982BE">
            <w:pPr>
              <w:pStyle w:val="Normal0"/>
              <w:spacing w:after="240" w:afterAutospacing="off" w:line="240" w:lineRule="auto"/>
              <w:ind w:left="0" w:hanging="2"/>
              <w:jc w:val="left"/>
              <w:rPr>
                <w:rFonts w:ascii="Arial" w:hAnsi="Arial" w:eastAsia="Arial" w:cs="Arial"/>
                <w:sz w:val="20"/>
                <w:szCs w:val="20"/>
              </w:rPr>
            </w:pPr>
          </w:p>
        </w:tc>
        <w:tc>
          <w:tcPr>
            <w:tcW w:w="8502" w:type="dxa"/>
            <w:shd w:val="clear" w:color="auto" w:fill="C1E4F5"/>
            <w:tcMar/>
          </w:tcPr>
          <w:p w:rsidR="7F9DD23D" w:rsidP="7F9DD23D" w:rsidRDefault="7F9DD23D" w14:paraId="4FB448F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Uygulama alanında, öğrencinin öğrenmesini kolaylaştıran, mesleki gelişimini destekleyen ve geliştiren, öğrenciyi değerlendiren ve HEMED standartlarına uygun bir eğitim programını başarıyla tamamlayan hemşiredir.</w:t>
            </w:r>
          </w:p>
        </w:tc>
      </w:tr>
      <w:tr w:rsidR="7F9DD23D" w:rsidTr="7F9DD23D" w14:paraId="48493451">
        <w:trPr>
          <w:trHeight w:val="300"/>
        </w:trPr>
        <w:tc>
          <w:tcPr>
            <w:tcW w:w="2178" w:type="dxa"/>
            <w:tcMar/>
          </w:tcPr>
          <w:p w:rsidR="7F9DD23D" w:rsidP="7F9DD23D" w:rsidRDefault="7F9DD23D" w14:paraId="0611BCB6">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Risk yönetimi</w:t>
            </w:r>
          </w:p>
        </w:tc>
        <w:tc>
          <w:tcPr>
            <w:tcW w:w="8502" w:type="dxa"/>
            <w:tcMar/>
          </w:tcPr>
          <w:p w:rsidR="7F9DD23D" w:rsidP="7F9DD23D" w:rsidRDefault="7F9DD23D" w14:paraId="3309B5A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Kurumun işlev süreci içerisinde henüz ortaya çıkmamış, ancak ortaya çıkması muhtemel uygunsuzlukların giderilmesi, en aza indirilmesi ya da bunların güvence altına alınması gibi konuları içeren işlevlerdir. </w:t>
            </w:r>
          </w:p>
        </w:tc>
      </w:tr>
      <w:tr w:rsidR="7F9DD23D" w:rsidTr="7F9DD23D" w14:paraId="6716F92F">
        <w:trPr>
          <w:trHeight w:val="300"/>
        </w:trPr>
        <w:tc>
          <w:tcPr>
            <w:tcW w:w="2178" w:type="dxa"/>
            <w:shd w:val="clear" w:color="auto" w:fill="C1E4F5"/>
            <w:tcMar/>
          </w:tcPr>
          <w:p w:rsidR="7F9DD23D" w:rsidP="7F9DD23D" w:rsidRDefault="7F9DD23D" w14:paraId="521E8B60">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Standart</w:t>
            </w:r>
          </w:p>
        </w:tc>
        <w:tc>
          <w:tcPr>
            <w:tcW w:w="8502" w:type="dxa"/>
            <w:shd w:val="clear" w:color="auto" w:fill="C1E4F5"/>
            <w:tcMar/>
          </w:tcPr>
          <w:p w:rsidR="7F9DD23D" w:rsidP="7F9DD23D" w:rsidRDefault="7F9DD23D" w14:paraId="02416F89">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Kaliteli hizmet sunumu için gerekli temel işlevleri, faaliyetleri, süreçleri ve yapıları tanımlayan, önceden belirlenmiş kurallar bütünüdür.</w:t>
            </w:r>
          </w:p>
        </w:tc>
      </w:tr>
      <w:tr w:rsidR="7F9DD23D" w:rsidTr="7F9DD23D" w14:paraId="2AD0A823">
        <w:trPr>
          <w:trHeight w:val="300"/>
        </w:trPr>
        <w:tc>
          <w:tcPr>
            <w:tcW w:w="2178" w:type="dxa"/>
            <w:tcMar/>
          </w:tcPr>
          <w:p w:rsidR="7F9DD23D" w:rsidP="7F9DD23D" w:rsidRDefault="7F9DD23D" w14:paraId="3F3F23B3">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Süreç yönetimi</w:t>
            </w:r>
          </w:p>
        </w:tc>
        <w:tc>
          <w:tcPr>
            <w:tcW w:w="8502" w:type="dxa"/>
            <w:tcMar/>
          </w:tcPr>
          <w:p w:rsidR="7F9DD23D" w:rsidP="7F9DD23D" w:rsidRDefault="7F9DD23D" w14:paraId="040D4407">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Kurumun süreçlerinin belirlenmesi, tanımlanması, görevlendirilmesi, sürekli izlenmesi ve iyileştirilmesidir.</w:t>
            </w:r>
          </w:p>
        </w:tc>
      </w:tr>
      <w:tr w:rsidR="7F9DD23D" w:rsidTr="7F9DD23D" w14:paraId="50974FCC">
        <w:trPr>
          <w:trHeight w:val="300"/>
        </w:trPr>
        <w:tc>
          <w:tcPr>
            <w:tcW w:w="2178" w:type="dxa"/>
            <w:shd w:val="clear" w:color="auto" w:fill="C1E4F5"/>
            <w:tcMar/>
          </w:tcPr>
          <w:p w:rsidR="7F9DD23D" w:rsidP="7F9DD23D" w:rsidRDefault="7F9DD23D" w14:paraId="4747C43B">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Tam akreditasyon</w:t>
            </w:r>
          </w:p>
        </w:tc>
        <w:tc>
          <w:tcPr>
            <w:tcW w:w="8502" w:type="dxa"/>
            <w:shd w:val="clear" w:color="auto" w:fill="C1E4F5"/>
            <w:tcMar/>
          </w:tcPr>
          <w:p w:rsidR="7F9DD23D" w:rsidP="7F9DD23D" w:rsidRDefault="7F9DD23D" w14:paraId="3A359E2C">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 xml:space="preserve">Programın değerlendirme sonucunda 800 ve üzerinde puan aldığı durumda verilen karardır.  </w:t>
            </w:r>
          </w:p>
        </w:tc>
      </w:tr>
      <w:tr w:rsidR="7F9DD23D" w:rsidTr="7F9DD23D" w14:paraId="32771279">
        <w:trPr>
          <w:trHeight w:val="300"/>
        </w:trPr>
        <w:tc>
          <w:tcPr>
            <w:tcW w:w="2178" w:type="dxa"/>
            <w:tcMar/>
          </w:tcPr>
          <w:p w:rsidR="7F9DD23D" w:rsidP="7F9DD23D" w:rsidRDefault="7F9DD23D" w14:paraId="0AF79649">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Toplumsal katkı</w:t>
            </w:r>
          </w:p>
        </w:tc>
        <w:tc>
          <w:tcPr>
            <w:tcW w:w="8502" w:type="dxa"/>
            <w:tcMar/>
          </w:tcPr>
          <w:p w:rsidR="7F9DD23D" w:rsidP="7F9DD23D" w:rsidRDefault="7F9DD23D" w14:paraId="35CFD6A4">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Yükseköğretim kurumlarının, sahip oldukları bilgi potansiyelini, çeşitli mekanizmalar aracılığıyla topluma transfer etmeleri, toplum için yarar sağlamalarıdır.</w:t>
            </w:r>
          </w:p>
        </w:tc>
      </w:tr>
      <w:tr w:rsidR="7F9DD23D" w:rsidTr="7F9DD23D" w14:paraId="7B64F9B0">
        <w:trPr>
          <w:trHeight w:val="300"/>
        </w:trPr>
        <w:tc>
          <w:tcPr>
            <w:tcW w:w="2178" w:type="dxa"/>
            <w:shd w:val="clear" w:color="auto" w:fill="C1E4F5"/>
            <w:tcMar/>
          </w:tcPr>
          <w:p w:rsidR="7F9DD23D" w:rsidP="7F9DD23D" w:rsidRDefault="7F9DD23D" w14:paraId="384FBE24">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Yaşam boyu öğrenme</w:t>
            </w:r>
          </w:p>
        </w:tc>
        <w:tc>
          <w:tcPr>
            <w:tcW w:w="8502" w:type="dxa"/>
            <w:shd w:val="clear" w:color="auto" w:fill="C1E4F5"/>
            <w:tcMar/>
          </w:tcPr>
          <w:p w:rsidR="7F9DD23D" w:rsidP="7F9DD23D" w:rsidRDefault="7F9DD23D" w14:paraId="0E0BF8D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Bilgiyi, yeteneği ve yeterliği geliştirmek amacıyla, kişisel ve sosyal olarak yaşam boyu sürdürülen tüm öğrenme süreçleridir.</w:t>
            </w:r>
          </w:p>
        </w:tc>
      </w:tr>
      <w:tr w:rsidR="7F9DD23D" w:rsidTr="7F9DD23D" w14:paraId="7BC46945">
        <w:trPr>
          <w:trHeight w:val="300"/>
        </w:trPr>
        <w:tc>
          <w:tcPr>
            <w:tcW w:w="2178" w:type="dxa"/>
            <w:tcMar/>
          </w:tcPr>
          <w:p w:rsidR="7F9DD23D" w:rsidP="7F9DD23D" w:rsidRDefault="7F9DD23D" w14:paraId="1926EFFC">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Yatay ve dikey entegrasyon</w:t>
            </w:r>
          </w:p>
        </w:tc>
        <w:tc>
          <w:tcPr>
            <w:tcW w:w="8502" w:type="dxa"/>
            <w:tcMar/>
          </w:tcPr>
          <w:p w:rsidR="7F9DD23D" w:rsidP="7F9DD23D" w:rsidRDefault="7F9DD23D" w14:paraId="404E0AD6">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Eğitim programının düzenlenmesi ve uygulanması sırasında aynı uygulama dilimi içindeki (yatay) ya da önceki ve sonraki uygulama dilimleri arasındaki (dikey) farklı disiplin ve kavramların birlikte ele alınmasıdır.</w:t>
            </w:r>
          </w:p>
        </w:tc>
      </w:tr>
      <w:tr w:rsidR="7F9DD23D" w:rsidTr="7F9DD23D" w14:paraId="60711966">
        <w:trPr>
          <w:trHeight w:val="300"/>
        </w:trPr>
        <w:tc>
          <w:tcPr>
            <w:tcW w:w="2178" w:type="dxa"/>
            <w:shd w:val="clear" w:color="auto" w:fill="C1E4F5"/>
            <w:tcMar/>
          </w:tcPr>
          <w:p w:rsidR="7F9DD23D" w:rsidP="7F9DD23D" w:rsidRDefault="7F9DD23D" w14:paraId="7E34EA40">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Yeterlik</w:t>
            </w:r>
          </w:p>
        </w:tc>
        <w:tc>
          <w:tcPr>
            <w:tcW w:w="8502" w:type="dxa"/>
            <w:shd w:val="clear" w:color="auto" w:fill="C1E4F5"/>
            <w:tcMar/>
          </w:tcPr>
          <w:p w:rsidR="7F9DD23D" w:rsidP="7F9DD23D" w:rsidRDefault="7F9DD23D" w14:paraId="7F1916AD">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Bireylerin, bilgi, beceri, tutum, değer, davranış gibi yönlerden sahip olmaları öngörülen özellikler ya da nitelikler bütününü ifade eder. Bir meslek alanına özgü görevlerin yapılabilmesi için gerekli olan mesleki bilgi, beceri ve tutumlara sahip olma durumudur.</w:t>
            </w:r>
          </w:p>
        </w:tc>
      </w:tr>
      <w:tr w:rsidR="7F9DD23D" w:rsidTr="7F9DD23D" w14:paraId="69C91E54">
        <w:trPr>
          <w:trHeight w:val="300"/>
        </w:trPr>
        <w:tc>
          <w:tcPr>
            <w:tcW w:w="2178" w:type="dxa"/>
            <w:tcMar/>
          </w:tcPr>
          <w:p w:rsidR="7F9DD23D" w:rsidP="7F9DD23D" w:rsidRDefault="7F9DD23D" w14:paraId="35010474">
            <w:pPr>
              <w:pStyle w:val="Normal0"/>
              <w:spacing w:after="240" w:afterAutospacing="off" w:line="240" w:lineRule="auto"/>
              <w:ind w:left="0" w:hanging="2"/>
              <w:jc w:val="left"/>
              <w:rPr>
                <w:rFonts w:ascii="Arial" w:hAnsi="Arial" w:eastAsia="Arial" w:cs="Arial"/>
                <w:b w:val="1"/>
                <w:bCs w:val="1"/>
                <w:sz w:val="20"/>
                <w:szCs w:val="20"/>
              </w:rPr>
            </w:pPr>
            <w:r w:rsidRPr="7F9DD23D" w:rsidR="7F9DD23D">
              <w:rPr>
                <w:rFonts w:ascii="Arial" w:hAnsi="Arial" w:eastAsia="Arial" w:cs="Arial"/>
                <w:b w:val="1"/>
                <w:bCs w:val="1"/>
                <w:sz w:val="20"/>
                <w:szCs w:val="20"/>
              </w:rPr>
              <w:t>Yetkinlik</w:t>
            </w:r>
          </w:p>
        </w:tc>
        <w:tc>
          <w:tcPr>
            <w:tcW w:w="8502" w:type="dxa"/>
            <w:tcMar/>
          </w:tcPr>
          <w:p w:rsidR="7F9DD23D" w:rsidP="7F9DD23D" w:rsidRDefault="7F9DD23D" w14:paraId="7C4E64E2" w14:textId="7B9DCE5B">
            <w:pPr>
              <w:pStyle w:val="Normal0"/>
              <w:spacing w:after="240" w:afterAutospacing="off" w:line="240" w:lineRule="auto"/>
              <w:ind w:left="0" w:hanging="2"/>
              <w:rPr>
                <w:rFonts w:ascii="Arial" w:hAnsi="Arial" w:eastAsia="Arial" w:cs="Arial"/>
                <w:sz w:val="20"/>
                <w:szCs w:val="20"/>
              </w:rPr>
            </w:pPr>
            <w:r w:rsidRPr="7F9DD23D" w:rsidR="7F9DD23D">
              <w:rPr>
                <w:rFonts w:ascii="Arial" w:hAnsi="Arial" w:eastAsia="Arial" w:cs="Arial"/>
                <w:sz w:val="20"/>
                <w:szCs w:val="20"/>
              </w:rPr>
              <w:t>Bir kişinin görevlerini doğru ve ustaca yapabilmesi için sahip olduğu bilgi, beceri, yetenek ve davranışlar ve gerekli beceri, bilgi, yeterlik ya da kapasiteye sahip olma durumudur.</w:t>
            </w:r>
          </w:p>
        </w:tc>
      </w:tr>
    </w:tbl>
    <w:p w:rsidR="7F9DD23D" w:rsidP="7F9DD23D" w:rsidRDefault="7F9DD23D" w14:paraId="4141F836" w14:textId="67AC3C65">
      <w:pPr>
        <w:pStyle w:val="Normal0"/>
        <w:pBdr>
          <w:top w:val="nil" w:color="FF000000" w:sz="0" w:space="0"/>
          <w:left w:val="nil" w:color="FF000000" w:sz="0" w:space="0"/>
          <w:bottom w:val="nil" w:color="FF000000" w:sz="0" w:space="0"/>
          <w:right w:val="nil" w:color="FF000000" w:sz="0" w:space="0"/>
          <w:between w:val="nil" w:color="FF000000" w:sz="0" w:space="0"/>
        </w:pBdr>
        <w:spacing w:before="300" w:after="240" w:afterAutospacing="off"/>
        <w:ind w:left="0" w:hanging="2"/>
        <w:jc w:val="left"/>
        <w:rPr>
          <w:rFonts w:ascii="Arial" w:hAnsi="Arial" w:eastAsia="Arial" w:cs="Arial"/>
          <w:b w:val="1"/>
          <w:bCs w:val="1"/>
          <w:smallCaps w:val="1"/>
          <w:color w:val="000000" w:themeColor="text1" w:themeTint="FF" w:themeShade="FF"/>
          <w:sz w:val="20"/>
          <w:szCs w:val="20"/>
        </w:rPr>
      </w:pPr>
    </w:p>
    <w:sectPr w:rsidR="00F711E3">
      <w:footerReference w:type="even" r:id="rId787"/>
      <w:footerReference w:type="default" r:id="rId788"/>
      <w:footerReference w:type="first" r:id="rId789"/>
      <w:pgSz w:w="11904" w:h="16838" w:orient="portrait"/>
      <w:pgMar w:top="720" w:right="720" w:bottom="720" w:left="720" w:header="708" w:footer="708" w:gutter="0"/>
      <w:cols w:space="708"/>
      <w:headerReference w:type="default" r:id="R69d6c823074248d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6108" w:rsidRDefault="00286108" w14:paraId="7C93FF3D" w14:textId="77777777">
      <w:pPr>
        <w:spacing w:after="0" w:line="240" w:lineRule="auto"/>
      </w:pPr>
      <w:r>
        <w:separator/>
      </w:r>
    </w:p>
  </w:endnote>
  <w:endnote w:type="continuationSeparator" w:id="0">
    <w:p w:rsidR="00286108" w:rsidRDefault="00286108" w14:paraId="0CEECF6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w:fontKey="{B49B9CB7-8638-4AC3-B962-5EE36615D0BA}" r:id="rId1"/>
    <w:embedBold w:fontKey="{4E4AC511-9C11-4E28-A561-4D5086BF9E96}" r:id="rId2"/>
    <w:embedItalic w:fontKey="{649233CE-4DB3-4829-BAEF-FEABE4204B41}" r:id="rId3"/>
    <w:embedBoldItalic w:fontKey="{5EDFBB09-6E7D-49CF-97D7-BAABAE4A699F}" r:id="rId4"/>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5D19EC72-7A48-4C3E-9541-474A7C679AA3}" r:id="rId5"/>
  </w:font>
  <w:font w:name="Cambria">
    <w:panose1 w:val="02040503050406030204"/>
    <w:charset w:val="00"/>
    <w:family w:val="roman"/>
    <w:pitch w:val="variable"/>
    <w:sig w:usb0="E00006FF" w:usb1="420024FF" w:usb2="02000000" w:usb3="00000000" w:csb0="0000019F" w:csb1="00000000"/>
    <w:embedRegular w:fontKey="{C5482C31-F2DF-4DAD-9D7E-93E43F5C5F61}" r:id="rId6"/>
  </w:font>
  <w:font w:name="Calibri Light">
    <w:panose1 w:val="020F0302020204030204"/>
    <w:charset w:val="00"/>
    <w:family w:val="swiss"/>
    <w:pitch w:val="variable"/>
    <w:sig w:usb0="E4002EFF" w:usb1="C200247B" w:usb2="00000009" w:usb3="00000000" w:csb0="000001FF" w:csb1="00000000"/>
    <w:embedRegular w:fontKey="{AC24B5FB-B476-4B67-8DB2-39EF64505365}" r:id="rId7"/>
    <w:embedItalic w:fontKey="{46ECC0D2-5E28-4C85-A3E0-E06AC8123B72}" r:id="rId8"/>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w:fontKey="{107AB27A-E618-4DE8-AA75-8CFECAA3CFDB}" r:id="rId9"/>
  </w:font>
  <w:font w:name="Times">
    <w:panose1 w:val="00000000000000000000"/>
    <w:charset w:val="00"/>
    <w:family w:val="roman"/>
    <w:notTrueType/>
    <w:pitch w:val="default"/>
    <w:embedRegular w:fontKey="{25B4C251-A23A-4972-A351-DE2A9CB4E5B3}" r:id="rId1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embedRegular w:fontKey="{BE0DEFBB-47AB-4E61-9066-C511D99D8FD5}" r:id="rId11"/>
  </w:font>
  <w:font w:name="Georgia">
    <w:panose1 w:val="02040502050405020303"/>
    <w:charset w:val="00"/>
    <w:family w:val="roman"/>
    <w:pitch w:val="variable"/>
    <w:sig w:usb0="00000287" w:usb1="00000000" w:usb2="00000000" w:usb3="00000000" w:csb0="0000009F" w:csb1="00000000"/>
    <w:embedRegular w:fontKey="{58F6A9D5-73D9-4097-AC58-B96629E0602D}" r:id="rId12"/>
    <w:embedItalic w:fontKey="{CCF57001-AB7A-401F-B6E4-2E95F0D5D2DF}" r:id="rId13"/>
  </w:font>
  <w:font w:name="MS Mincho">
    <w:altName w:val="ＭＳ 明朝"/>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embedRegular w:fontKey="{D7AC1311-1434-4C4F-AD59-8A28D7371FA6}" r:id="rId14"/>
  </w:font>
  <w:font w:name="MS Gothic">
    <w:altName w:val="ＭＳ ゴシック"/>
    <w:panose1 w:val="020B0609070205080204"/>
    <w:charset w:val="80"/>
    <w:family w:val="modern"/>
    <w:pitch w:val="fixed"/>
    <w:sig w:usb0="E00002FF" w:usb1="6AC7FDFB" w:usb2="08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11E3" w:rsidRDefault="00286108" w14:paraId="000004B5" w14:textId="77777777">
    <w:pPr>
      <w:pStyle w:val="Normal0"/>
      <w:tabs>
        <w:tab w:val="right" w:pos="9073"/>
      </w:tabs>
      <w:spacing w:after="218" w:line="259" w:lineRule="auto"/>
      <w:ind w:left="0" w:right="-5" w:hanging="2"/>
      <w:jc w:val="left"/>
    </w:pPr>
    <w:r>
      <w:rPr>
        <w:rFonts w:ascii="Cambria" w:hAnsi="Cambria" w:eastAsia="Cambria" w:cs="Cambria"/>
      </w:rPr>
      <w:t xml:space="preserve">HEPDAK- Özdeğerlendirme Raporu Hazırlama Kılavuzu  (Sürüm: 3.0 – 10.01.2017) </w:t>
    </w:r>
    <w:r>
      <w:rPr>
        <w:rFonts w:ascii="Cambria" w:hAnsi="Cambria" w:eastAsia="Cambria" w:cs="Cambria"/>
      </w:rPr>
      <w:tab/>
    </w:r>
    <w:r>
      <w:rPr>
        <w:rFonts w:ascii="Cambria" w:hAnsi="Cambria" w:eastAsia="Cambria" w:cs="Cambria"/>
      </w:rPr>
      <w:t xml:space="preserve">Sayfa </w:t>
    </w:r>
    <w:r>
      <w:fldChar w:fldCharType="begin"/>
    </w:r>
    <w:r>
      <w:instrText>PAGE</w:instrText>
    </w:r>
    <w:r>
      <w:fldChar w:fldCharType="separate"/>
    </w:r>
    <w:r>
      <w:fldChar w:fldCharType="end"/>
    </w:r>
    <w:r>
      <w:rPr>
        <w:noProof/>
      </w:rPr>
      <mc:AlternateContent>
        <mc:Choice Requires="wpg">
          <w:drawing>
            <wp:anchor distT="0" distB="0" distL="114300" distR="114300" simplePos="0" relativeHeight="251660288" behindDoc="0" locked="0" layoutInCell="1" hidden="0" allowOverlap="1" wp14:anchorId="34A18F36" wp14:editId="0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054" name="Grup 1054"/>
              <wp:cNvGraphicFramePr/>
              <a:graphic xmlns:a="http://schemas.openxmlformats.org/drawingml/2006/main">
                <a:graphicData uri="http://schemas.microsoft.com/office/word/2010/wordprocessingGroup">
                  <wpg:wgp>
                    <wpg:cNvGrpSpPr/>
                    <wpg:grpSpPr>
                      <a:xfrm>
                        <a:off x="0" y="0"/>
                        <a:ext cx="5797550" cy="54610"/>
                        <a:chOff x="2447225" y="3752675"/>
                        <a:chExt cx="5797550" cy="54650"/>
                      </a:xfrm>
                    </wpg:grpSpPr>
                    <wpg:grpSp>
                      <wpg:cNvPr id="573881616" name="Grup 573881616"/>
                      <wpg:cNvGrpSpPr/>
                      <wpg:grpSpPr>
                        <a:xfrm>
                          <a:off x="2447225" y="3752695"/>
                          <a:ext cx="5797550" cy="54610"/>
                          <a:chOff x="2447225" y="3752675"/>
                          <a:chExt cx="5797550" cy="54650"/>
                        </a:xfrm>
                      </wpg:grpSpPr>
                      <wps:wsp>
                        <wps:cNvPr id="1702781054" name="Dikdörtgen 1702781054"/>
                        <wps:cNvSpPr/>
                        <wps:spPr>
                          <a:xfrm>
                            <a:off x="2447225" y="3752675"/>
                            <a:ext cx="5797550" cy="54650"/>
                          </a:xfrm>
                          <a:prstGeom prst="rect">
                            <a:avLst/>
                          </a:prstGeom>
                          <a:noFill/>
                          <a:ln>
                            <a:noFill/>
                          </a:ln>
                        </wps:spPr>
                        <wps:txbx>
                          <w:txbxContent>
                            <w:p w:rsidR="00F711E3" w:rsidRDefault="00F711E3" w14:paraId="60061E4C" w14:textId="77777777">
                              <w:pPr>
                                <w:pStyle w:val="Normal0"/>
                                <w:spacing w:after="0" w:line="240" w:lineRule="auto"/>
                                <w:ind w:left="0" w:hanging="2"/>
                                <w:jc w:val="left"/>
                              </w:pPr>
                            </w:p>
                          </w:txbxContent>
                        </wps:txbx>
                        <wps:bodyPr spcFirstLastPara="1" wrap="square" lIns="91425" tIns="91425" rIns="91425" bIns="91425" anchor="ctr" anchorCtr="0">
                          <a:noAutofit/>
                        </wps:bodyPr>
                      </wps:wsp>
                      <wpg:grpSp>
                        <wpg:cNvPr id="1119172098" name="Grup 1119172098"/>
                        <wpg:cNvGrpSpPr/>
                        <wpg:grpSpPr>
                          <a:xfrm>
                            <a:off x="2447225" y="3752695"/>
                            <a:ext cx="5797550" cy="54610"/>
                            <a:chOff x="0" y="0"/>
                            <a:chExt cx="57972" cy="548"/>
                          </a:xfrm>
                        </wpg:grpSpPr>
                        <wps:wsp>
                          <wps:cNvPr id="1526101279" name="Dikdörtgen 1526101279"/>
                          <wps:cNvSpPr/>
                          <wps:spPr>
                            <a:xfrm>
                              <a:off x="0" y="0"/>
                              <a:ext cx="57950" cy="525"/>
                            </a:xfrm>
                            <a:prstGeom prst="rect">
                              <a:avLst/>
                            </a:prstGeom>
                            <a:noFill/>
                            <a:ln>
                              <a:noFill/>
                            </a:ln>
                          </wps:spPr>
                          <wps:txbx>
                            <w:txbxContent>
                              <w:p w:rsidR="00F711E3" w:rsidRDefault="00F711E3" w14:paraId="44EAFD9C" w14:textId="77777777">
                                <w:pPr>
                                  <w:pStyle w:val="Normal0"/>
                                  <w:spacing w:after="0" w:line="240" w:lineRule="auto"/>
                                  <w:ind w:left="0" w:hanging="2"/>
                                  <w:jc w:val="left"/>
                                </w:pPr>
                              </w:p>
                            </w:txbxContent>
                          </wps:txbx>
                          <wps:bodyPr spcFirstLastPara="1" wrap="square" lIns="91425" tIns="91425" rIns="91425" bIns="91425" anchor="ctr" anchorCtr="0">
                            <a:noAutofit/>
                          </wps:bodyPr>
                        </wps:wsp>
                        <wps:wsp>
                          <wps:cNvPr id="559816678" name="Serbest Form: Şekil 559816678"/>
                          <wps:cNvSpPr/>
                          <wps:spPr>
                            <a:xfrm>
                              <a:off x="0" y="0"/>
                              <a:ext cx="57972" cy="365"/>
                            </a:xfrm>
                            <a:custGeom>
                              <a:avLst/>
                              <a:gdLst/>
                              <a:ahLst/>
                              <a:cxnLst/>
                              <a:rect l="l" t="t" r="r" b="b"/>
                              <a:pathLst>
                                <a:path w="5797297" h="36576" extrusionOk="0">
                                  <a:moveTo>
                                    <a:pt x="0" y="0"/>
                                  </a:moveTo>
                                  <a:lnTo>
                                    <a:pt x="5797297" y="0"/>
                                  </a:lnTo>
                                  <a:lnTo>
                                    <a:pt x="5797297" y="36576"/>
                                  </a:lnTo>
                                  <a:lnTo>
                                    <a:pt x="0" y="36576"/>
                                  </a:lnTo>
                                  <a:lnTo>
                                    <a:pt x="0" y="0"/>
                                  </a:lnTo>
                                </a:path>
                              </a:pathLst>
                            </a:custGeom>
                            <a:solidFill>
                              <a:srgbClr val="612322"/>
                            </a:solidFill>
                            <a:ln>
                              <a:noFill/>
                            </a:ln>
                          </wps:spPr>
                          <wps:bodyPr spcFirstLastPara="1" wrap="square" lIns="91425" tIns="91425" rIns="91425" bIns="91425" anchor="ctr" anchorCtr="0">
                            <a:noAutofit/>
                          </wps:bodyPr>
                        </wps:wsp>
                        <wps:wsp>
                          <wps:cNvPr id="2127317610" name="Serbest Form: Şekil 2127317610"/>
                          <wps:cNvSpPr/>
                          <wps:spPr>
                            <a:xfrm>
                              <a:off x="0" y="457"/>
                              <a:ext cx="57972" cy="91"/>
                            </a:xfrm>
                            <a:custGeom>
                              <a:avLst/>
                              <a:gdLst/>
                              <a:ahLst/>
                              <a:cxnLst/>
                              <a:rect l="l" t="t" r="r" b="b"/>
                              <a:pathLst>
                                <a:path w="5797297" h="9144" extrusionOk="0">
                                  <a:moveTo>
                                    <a:pt x="0" y="0"/>
                                  </a:moveTo>
                                  <a:lnTo>
                                    <a:pt x="5797297" y="0"/>
                                  </a:lnTo>
                                  <a:lnTo>
                                    <a:pt x="5797297" y="9144"/>
                                  </a:lnTo>
                                  <a:lnTo>
                                    <a:pt x="0" y="9144"/>
                                  </a:lnTo>
                                  <a:lnTo>
                                    <a:pt x="0" y="0"/>
                                  </a:lnTo>
                                </a:path>
                              </a:pathLst>
                            </a:custGeom>
                            <a:solidFill>
                              <a:srgbClr val="612322"/>
                            </a:solidFill>
                            <a:ln>
                              <a:noFill/>
                            </a:ln>
                          </wps:spPr>
                          <wps:bodyPr spcFirstLastPara="1" wrap="square" lIns="91425" tIns="91425" rIns="91425" bIns="91425" anchor="ctr" anchorCtr="0">
                            <a:noAutofit/>
                          </wps:bodyPr>
                        </wps:wsp>
                      </wpg:grp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191C359D" wp14:editId="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919948319"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5797550" cy="54610"/>
                      </a:xfrm>
                      <a:prstGeom prst="rect"/>
                      <a:ln/>
                    </pic:spPr>
                  </pic:pic>
                </a:graphicData>
              </a:graphic>
            </wp:anchor>
          </w:drawing>
        </mc:Fallback>
      </mc:AlternateContent>
    </w:r>
  </w:p>
  <w:p w:rsidR="00F711E3" w:rsidRDefault="00F711E3" w14:paraId="000004B6" w14:textId="77777777">
    <w:pPr>
      <w:pStyle w:val="Normal0"/>
      <w:spacing w:after="0" w:line="259" w:lineRule="auto"/>
      <w:ind w:left="0" w:hanging="2"/>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11E3" w:rsidRDefault="00F711E3" w14:paraId="000004B7" w14:textId="77777777">
    <w:pPr>
      <w:pStyle w:val="Normal0"/>
      <w:pBdr>
        <w:top w:val="nil"/>
        <w:left w:val="nil"/>
        <w:bottom w:val="nil"/>
        <w:right w:val="nil"/>
        <w:between w:val="nil"/>
      </w:pBdr>
      <w:tabs>
        <w:tab w:val="center" w:pos="4536"/>
        <w:tab w:val="right" w:pos="9072"/>
      </w:tabs>
      <w:spacing w:after="0" w:line="240" w:lineRule="auto"/>
      <w:ind w:left="0" w:hanging="2"/>
      <w:jc w:val="center"/>
      <w:rPr>
        <w:color w:val="000000"/>
      </w:rPr>
    </w:pPr>
  </w:p>
  <w:p w:rsidR="00F711E3" w:rsidRDefault="00286108" w14:paraId="000004B8" w14:textId="77777777">
    <w:pPr>
      <w:pStyle w:val="Normal0"/>
      <w:pBdr>
        <w:top w:val="nil"/>
        <w:left w:val="nil"/>
        <w:bottom w:val="nil"/>
        <w:right w:val="nil"/>
        <w:between w:val="nil"/>
      </w:pBdr>
      <w:tabs>
        <w:tab w:val="center" w:pos="4536"/>
        <w:tab w:val="right" w:pos="9072"/>
      </w:tabs>
      <w:spacing w:after="0" w:line="240" w:lineRule="auto"/>
      <w:ind w:left="0" w:hanging="2"/>
      <w:jc w:val="center"/>
      <w:rPr>
        <w:color w:val="000000"/>
      </w:rPr>
    </w:pPr>
    <w:r>
      <w:rPr>
        <w:noProof/>
      </w:rPr>
      <w:drawing>
        <wp:anchor distT="0" distB="0" distL="114300" distR="114300" simplePos="0" relativeHeight="251658240" behindDoc="0" locked="0" layoutInCell="1" hidden="0" allowOverlap="1" wp14:anchorId="7FB473A0" wp14:editId="07777777">
          <wp:simplePos x="0" y="0"/>
          <wp:positionH relativeFrom="column">
            <wp:posOffset>2</wp:posOffset>
          </wp:positionH>
          <wp:positionV relativeFrom="paragraph">
            <wp:posOffset>0</wp:posOffset>
          </wp:positionV>
          <wp:extent cx="5809615" cy="66675"/>
          <wp:effectExtent l="0" t="0" r="0" b="0"/>
          <wp:wrapNone/>
          <wp:docPr id="10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809615" cy="66675"/>
                  </a:xfrm>
                  <a:prstGeom prst="rect">
                    <a:avLst/>
                  </a:prstGeom>
                  <a:ln/>
                </pic:spPr>
              </pic:pic>
            </a:graphicData>
          </a:graphic>
        </wp:anchor>
      </w:drawing>
    </w:r>
  </w:p>
  <w:p w:rsidR="00F711E3" w:rsidRDefault="00F711E3" w14:paraId="000004B9" w14:textId="77777777">
    <w:pPr>
      <w:pStyle w:val="Normal0"/>
      <w:pBdr>
        <w:top w:val="nil"/>
        <w:left w:val="nil"/>
        <w:bottom w:val="nil"/>
        <w:right w:val="nil"/>
        <w:between w:val="nil"/>
      </w:pBdr>
      <w:tabs>
        <w:tab w:val="center" w:pos="4536"/>
        <w:tab w:val="right" w:pos="9072"/>
      </w:tabs>
      <w:spacing w:after="0" w:line="240" w:lineRule="auto"/>
      <w:ind w:left="0" w:hanging="2"/>
      <w:jc w:val="center"/>
      <w:rPr>
        <w:color w:val="000000"/>
      </w:rPr>
    </w:pPr>
  </w:p>
  <w:p w:rsidR="00F711E3" w:rsidRDefault="00286108" w14:paraId="000004BA" w14:textId="77777777">
    <w:pPr>
      <w:pStyle w:val="Normal0"/>
      <w:pBdr>
        <w:top w:val="nil"/>
        <w:left w:val="nil"/>
        <w:bottom w:val="nil"/>
        <w:right w:val="nil"/>
        <w:between w:val="nil"/>
      </w:pBdr>
      <w:tabs>
        <w:tab w:val="center" w:pos="4536"/>
        <w:tab w:val="right" w:pos="9072"/>
      </w:tabs>
      <w:spacing w:after="0" w:line="240" w:lineRule="auto"/>
      <w:ind w:left="0" w:hanging="2"/>
      <w:rPr>
        <w:color w:val="000000"/>
      </w:rPr>
    </w:pPr>
    <w:r>
      <w:rPr>
        <w:color w:val="000000"/>
      </w:rPr>
      <w:t>HEPDAK- Özdeğerlendirme Raporu Hazırlama Kılavuzu  (Sürüm: 6.0 –02.01.2024)</w:t>
    </w:r>
    <w:r>
      <w:rPr>
        <w:rFonts w:ascii="Cambria" w:hAnsi="Cambria" w:eastAsia="Cambria" w:cs="Cambria"/>
        <w:color w:val="000000"/>
      </w:rPr>
      <w:tab/>
    </w:r>
    <w:r>
      <w:rPr>
        <w:color w:val="000000"/>
      </w:rPr>
      <w:t xml:space="preserve"> </w:t>
    </w:r>
    <w:r>
      <w:rPr>
        <w:color w:val="000000"/>
      </w:rPr>
      <w:fldChar w:fldCharType="begin"/>
    </w:r>
    <w:r>
      <w:rPr>
        <w:color w:val="000000"/>
      </w:rPr>
      <w:instrText>PAGE</w:instrText>
    </w:r>
    <w:r>
      <w:rPr>
        <w:color w:val="000000"/>
      </w:rPr>
      <w:fldChar w:fldCharType="separate"/>
    </w:r>
    <w:r>
      <w:rPr>
        <w:color w:val="000000"/>
      </w:rPr>
      <w:fldChar w:fldCharType="end"/>
    </w:r>
  </w:p>
  <w:p w:rsidR="00F711E3" w:rsidRDefault="00F711E3" w14:paraId="000004BB" w14:textId="77777777">
    <w:pPr>
      <w:pStyle w:val="Normal0"/>
      <w:spacing w:after="0" w:line="259" w:lineRule="auto"/>
      <w:ind w:left="0" w:hanging="2"/>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11E3" w:rsidRDefault="00286108" w14:paraId="000004BC" w14:textId="77777777">
    <w:pPr>
      <w:pStyle w:val="Normal0"/>
      <w:tabs>
        <w:tab w:val="right" w:pos="9073"/>
      </w:tabs>
      <w:spacing w:after="218" w:line="259" w:lineRule="auto"/>
      <w:ind w:left="0" w:right="-5" w:hanging="2"/>
      <w:jc w:val="left"/>
    </w:pPr>
    <w:r>
      <w:rPr>
        <w:rFonts w:ascii="Cambria" w:hAnsi="Cambria" w:eastAsia="Cambria" w:cs="Cambria"/>
      </w:rPr>
      <w:t xml:space="preserve">HEPDAK- Özdeğerlendirme Raporu Hazırlama Kılavuzu  (Sürüm: 3.0 – 10.01.2017) </w:t>
    </w:r>
    <w:r>
      <w:rPr>
        <w:rFonts w:ascii="Cambria" w:hAnsi="Cambria" w:eastAsia="Cambria" w:cs="Cambria"/>
      </w:rPr>
      <w:tab/>
    </w:r>
    <w:r>
      <w:rPr>
        <w:rFonts w:ascii="Cambria" w:hAnsi="Cambria" w:eastAsia="Cambria" w:cs="Cambria"/>
      </w:rPr>
      <w:t xml:space="preserve">Sayfa </w:t>
    </w:r>
    <w:r>
      <w:fldChar w:fldCharType="begin"/>
    </w:r>
    <w:r>
      <w:instrText>PAGE</w:instrText>
    </w:r>
    <w:r>
      <w:fldChar w:fldCharType="separate"/>
    </w:r>
    <w:r>
      <w:fldChar w:fldCharType="end"/>
    </w:r>
    <w:r>
      <w:rPr>
        <w:noProof/>
      </w:rPr>
      <mc:AlternateContent>
        <mc:Choice Requires="wpg">
          <w:drawing>
            <wp:anchor distT="0" distB="0" distL="114300" distR="114300" simplePos="0" relativeHeight="251659264" behindDoc="0" locked="0" layoutInCell="1" hidden="0" allowOverlap="1" wp14:anchorId="7518848C" wp14:editId="0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050" name="Grup 1050"/>
              <wp:cNvGraphicFramePr/>
              <a:graphic xmlns:a="http://schemas.openxmlformats.org/drawingml/2006/main">
                <a:graphicData uri="http://schemas.microsoft.com/office/word/2010/wordprocessingGroup">
                  <wpg:wgp>
                    <wpg:cNvGrpSpPr/>
                    <wpg:grpSpPr>
                      <a:xfrm>
                        <a:off x="0" y="0"/>
                        <a:ext cx="5797550" cy="54610"/>
                        <a:chOff x="2447225" y="3752675"/>
                        <a:chExt cx="5797550" cy="54650"/>
                      </a:xfrm>
                    </wpg:grpSpPr>
                    <wpg:grpSp>
                      <wpg:cNvPr id="1988617747" name="Grup 1988617747"/>
                      <wpg:cNvGrpSpPr/>
                      <wpg:grpSpPr>
                        <a:xfrm>
                          <a:off x="2447225" y="3752695"/>
                          <a:ext cx="5797550" cy="54610"/>
                          <a:chOff x="2447225" y="3752675"/>
                          <a:chExt cx="5797550" cy="54650"/>
                        </a:xfrm>
                      </wpg:grpSpPr>
                      <wps:wsp>
                        <wps:cNvPr id="2053460810" name="Dikdörtgen 2053460810"/>
                        <wps:cNvSpPr/>
                        <wps:spPr>
                          <a:xfrm>
                            <a:off x="2447225" y="3752675"/>
                            <a:ext cx="5797550" cy="54650"/>
                          </a:xfrm>
                          <a:prstGeom prst="rect">
                            <a:avLst/>
                          </a:prstGeom>
                          <a:noFill/>
                          <a:ln>
                            <a:noFill/>
                          </a:ln>
                        </wps:spPr>
                        <wps:txbx>
                          <w:txbxContent>
                            <w:p w:rsidR="00F711E3" w:rsidRDefault="00F711E3" w14:paraId="0D0B940D" w14:textId="77777777">
                              <w:pPr>
                                <w:pStyle w:val="Normal0"/>
                                <w:spacing w:after="0" w:line="240" w:lineRule="auto"/>
                                <w:ind w:left="0" w:hanging="2"/>
                                <w:jc w:val="left"/>
                              </w:pPr>
                            </w:p>
                          </w:txbxContent>
                        </wps:txbx>
                        <wps:bodyPr spcFirstLastPara="1" wrap="square" lIns="91425" tIns="91425" rIns="91425" bIns="91425" anchor="ctr" anchorCtr="0">
                          <a:noAutofit/>
                        </wps:bodyPr>
                      </wps:wsp>
                      <wpg:grpSp>
                        <wpg:cNvPr id="2104435489" name="Grup 2104435489"/>
                        <wpg:cNvGrpSpPr/>
                        <wpg:grpSpPr>
                          <a:xfrm>
                            <a:off x="2447225" y="3752695"/>
                            <a:ext cx="5797550" cy="54610"/>
                            <a:chOff x="0" y="0"/>
                            <a:chExt cx="57972" cy="548"/>
                          </a:xfrm>
                        </wpg:grpSpPr>
                        <wps:wsp>
                          <wps:cNvPr id="1592250996" name="Dikdörtgen 1592250996"/>
                          <wps:cNvSpPr/>
                          <wps:spPr>
                            <a:xfrm>
                              <a:off x="0" y="0"/>
                              <a:ext cx="57950" cy="525"/>
                            </a:xfrm>
                            <a:prstGeom prst="rect">
                              <a:avLst/>
                            </a:prstGeom>
                            <a:noFill/>
                            <a:ln>
                              <a:noFill/>
                            </a:ln>
                          </wps:spPr>
                          <wps:txbx>
                            <w:txbxContent>
                              <w:p w:rsidR="00F711E3" w:rsidRDefault="00F711E3" w14:paraId="0E27B00A" w14:textId="77777777">
                                <w:pPr>
                                  <w:pStyle w:val="Normal0"/>
                                  <w:spacing w:after="0" w:line="240" w:lineRule="auto"/>
                                  <w:ind w:left="0" w:hanging="2"/>
                                  <w:jc w:val="left"/>
                                </w:pPr>
                              </w:p>
                            </w:txbxContent>
                          </wps:txbx>
                          <wps:bodyPr spcFirstLastPara="1" wrap="square" lIns="91425" tIns="91425" rIns="91425" bIns="91425" anchor="ctr" anchorCtr="0">
                            <a:noAutofit/>
                          </wps:bodyPr>
                        </wps:wsp>
                        <wps:wsp>
                          <wps:cNvPr id="239812796" name="Serbest Form: Şekil 239812796"/>
                          <wps:cNvSpPr/>
                          <wps:spPr>
                            <a:xfrm>
                              <a:off x="0" y="0"/>
                              <a:ext cx="57972" cy="365"/>
                            </a:xfrm>
                            <a:custGeom>
                              <a:avLst/>
                              <a:gdLst/>
                              <a:ahLst/>
                              <a:cxnLst/>
                              <a:rect l="l" t="t" r="r" b="b"/>
                              <a:pathLst>
                                <a:path w="5797297" h="36576" extrusionOk="0">
                                  <a:moveTo>
                                    <a:pt x="0" y="0"/>
                                  </a:moveTo>
                                  <a:lnTo>
                                    <a:pt x="5797297" y="0"/>
                                  </a:lnTo>
                                  <a:lnTo>
                                    <a:pt x="5797297" y="36576"/>
                                  </a:lnTo>
                                  <a:lnTo>
                                    <a:pt x="0" y="36576"/>
                                  </a:lnTo>
                                  <a:lnTo>
                                    <a:pt x="0" y="0"/>
                                  </a:lnTo>
                                </a:path>
                              </a:pathLst>
                            </a:custGeom>
                            <a:solidFill>
                              <a:srgbClr val="612322"/>
                            </a:solidFill>
                            <a:ln>
                              <a:noFill/>
                            </a:ln>
                          </wps:spPr>
                          <wps:bodyPr spcFirstLastPara="1" wrap="square" lIns="91425" tIns="91425" rIns="91425" bIns="91425" anchor="ctr" anchorCtr="0">
                            <a:noAutofit/>
                          </wps:bodyPr>
                        </wps:wsp>
                        <wps:wsp>
                          <wps:cNvPr id="1481237722" name="Serbest Form: Şekil 1481237722"/>
                          <wps:cNvSpPr/>
                          <wps:spPr>
                            <a:xfrm>
                              <a:off x="0" y="457"/>
                              <a:ext cx="57972" cy="91"/>
                            </a:xfrm>
                            <a:custGeom>
                              <a:avLst/>
                              <a:gdLst/>
                              <a:ahLst/>
                              <a:cxnLst/>
                              <a:rect l="l" t="t" r="r" b="b"/>
                              <a:pathLst>
                                <a:path w="5797297" h="9144" extrusionOk="0">
                                  <a:moveTo>
                                    <a:pt x="0" y="0"/>
                                  </a:moveTo>
                                  <a:lnTo>
                                    <a:pt x="5797297" y="0"/>
                                  </a:lnTo>
                                  <a:lnTo>
                                    <a:pt x="5797297" y="9144"/>
                                  </a:lnTo>
                                  <a:lnTo>
                                    <a:pt x="0" y="9144"/>
                                  </a:lnTo>
                                  <a:lnTo>
                                    <a:pt x="0" y="0"/>
                                  </a:lnTo>
                                </a:path>
                              </a:pathLst>
                            </a:custGeom>
                            <a:solidFill>
                              <a:srgbClr val="612322"/>
                            </a:solidFill>
                            <a:ln>
                              <a:noFill/>
                            </a:ln>
                          </wps:spPr>
                          <wps:bodyPr spcFirstLastPara="1" wrap="square" lIns="91425" tIns="91425" rIns="91425" bIns="91425" anchor="ctr" anchorCtr="0">
                            <a:noAutofit/>
                          </wps:bodyPr>
                        </wps:wsp>
                      </wpg:grp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20B410E8" wp14:editId="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086438089" name="image5.png"/>
              <a:graphic>
                <a:graphicData uri="http://schemas.openxmlformats.org/drawingml/2006/picture">
                  <pic:pic>
                    <pic:nvPicPr>
                      <pic:cNvPr id="0" name="image5.png"/>
                      <pic:cNvPicPr preferRelativeResize="0"/>
                    </pic:nvPicPr>
                    <pic:blipFill>
                      <a:blip r:embed="rId2"/>
                      <a:srcRect/>
                      <a:stretch>
                        <a:fillRect/>
                      </a:stretch>
                    </pic:blipFill>
                    <pic:spPr>
                      <a:xfrm>
                        <a:off x="0" y="0"/>
                        <a:ext cx="5797550" cy="54610"/>
                      </a:xfrm>
                      <a:prstGeom prst="rect"/>
                      <a:ln/>
                    </pic:spPr>
                  </pic:pic>
                </a:graphicData>
              </a:graphic>
            </wp:anchor>
          </w:drawing>
        </mc:Fallback>
      </mc:AlternateContent>
    </w:r>
  </w:p>
  <w:p w:rsidR="00F711E3" w:rsidRDefault="00F711E3" w14:paraId="000004BD" w14:textId="77777777">
    <w:pPr>
      <w:pStyle w:val="Normal0"/>
      <w:spacing w:after="0" w:line="259" w:lineRule="auto"/>
      <w:ind w:left="0" w:hanging="2"/>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11E3" w:rsidRDefault="00286108" w14:paraId="000004BE" w14:textId="77777777">
    <w:pPr>
      <w:pStyle w:val="Normal0"/>
      <w:tabs>
        <w:tab w:val="right" w:pos="9073"/>
      </w:tabs>
      <w:spacing w:after="218" w:line="259" w:lineRule="auto"/>
      <w:ind w:left="0" w:right="-5" w:hanging="2"/>
      <w:jc w:val="left"/>
    </w:pPr>
    <w:r>
      <w:rPr>
        <w:rFonts w:ascii="Cambria" w:hAnsi="Cambria" w:eastAsia="Cambria" w:cs="Cambria"/>
      </w:rPr>
      <w:t xml:space="preserve">HEPDAK- Özdeğerlendirme Raporu Hazırlama Kılavuzu  (Sürüm: 3.0 – 10.01.2017) </w:t>
    </w:r>
    <w:r>
      <w:rPr>
        <w:rFonts w:ascii="Cambria" w:hAnsi="Cambria" w:eastAsia="Cambria" w:cs="Cambria"/>
      </w:rPr>
      <w:tab/>
    </w:r>
    <w:r>
      <w:rPr>
        <w:rFonts w:ascii="Cambria" w:hAnsi="Cambria" w:eastAsia="Cambria" w:cs="Cambria"/>
      </w:rPr>
      <w:t xml:space="preserve">Sayfa </w:t>
    </w:r>
    <w:r>
      <w:fldChar w:fldCharType="begin"/>
    </w:r>
    <w:r>
      <w:instrText>PAGE</w:instrText>
    </w:r>
    <w:r>
      <w:fldChar w:fldCharType="separate"/>
    </w:r>
    <w:r>
      <w:fldChar w:fldCharType="end"/>
    </w:r>
    <w:r>
      <w:rPr>
        <w:rFonts w:ascii="Cambria" w:hAnsi="Cambria" w:eastAsia="Cambria" w:cs="Cambria"/>
      </w:rPr>
      <w:t xml:space="preserve"> </w:t>
    </w:r>
    <w:r>
      <w:rPr>
        <w:noProof/>
      </w:rPr>
      <mc:AlternateContent>
        <mc:Choice Requires="wpg">
          <w:drawing>
            <wp:anchor distT="0" distB="0" distL="114300" distR="114300" simplePos="0" relativeHeight="251662336" behindDoc="0" locked="0" layoutInCell="1" hidden="0" allowOverlap="1" wp14:anchorId="725B3630" wp14:editId="0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052" name="Grup 1052"/>
              <wp:cNvGraphicFramePr/>
              <a:graphic xmlns:a="http://schemas.openxmlformats.org/drawingml/2006/main">
                <a:graphicData uri="http://schemas.microsoft.com/office/word/2010/wordprocessingGroup">
                  <wpg:wgp>
                    <wpg:cNvGrpSpPr/>
                    <wpg:grpSpPr>
                      <a:xfrm>
                        <a:off x="0" y="0"/>
                        <a:ext cx="5797550" cy="54610"/>
                        <a:chOff x="2447225" y="3752675"/>
                        <a:chExt cx="5797550" cy="54650"/>
                      </a:xfrm>
                    </wpg:grpSpPr>
                    <wpg:grpSp>
                      <wpg:cNvPr id="367749854" name="Grup 367749854"/>
                      <wpg:cNvGrpSpPr/>
                      <wpg:grpSpPr>
                        <a:xfrm>
                          <a:off x="2447225" y="3752695"/>
                          <a:ext cx="5797550" cy="54610"/>
                          <a:chOff x="2447350" y="3752550"/>
                          <a:chExt cx="5797300" cy="54900"/>
                        </a:xfrm>
                      </wpg:grpSpPr>
                      <wps:wsp>
                        <wps:cNvPr id="616909412" name="Dikdörtgen 616909412"/>
                        <wps:cNvSpPr/>
                        <wps:spPr>
                          <a:xfrm>
                            <a:off x="2447350" y="3752550"/>
                            <a:ext cx="5797300" cy="54900"/>
                          </a:xfrm>
                          <a:prstGeom prst="rect">
                            <a:avLst/>
                          </a:prstGeom>
                          <a:noFill/>
                          <a:ln>
                            <a:noFill/>
                          </a:ln>
                        </wps:spPr>
                        <wps:txbx>
                          <w:txbxContent>
                            <w:p w:rsidR="00F711E3" w:rsidRDefault="00F711E3" w14:paraId="4B94D5A5" w14:textId="77777777">
                              <w:pPr>
                                <w:pStyle w:val="Normal0"/>
                                <w:spacing w:after="0" w:line="240" w:lineRule="auto"/>
                                <w:ind w:left="0" w:hanging="2"/>
                                <w:jc w:val="left"/>
                              </w:pPr>
                            </w:p>
                          </w:txbxContent>
                        </wps:txbx>
                        <wps:bodyPr spcFirstLastPara="1" wrap="square" lIns="91425" tIns="91425" rIns="91425" bIns="91425" anchor="ctr" anchorCtr="0">
                          <a:noAutofit/>
                        </wps:bodyPr>
                      </wps:wsp>
                      <wpg:grpSp>
                        <wpg:cNvPr id="898958084" name="Grup 898958084"/>
                        <wpg:cNvGrpSpPr/>
                        <wpg:grpSpPr>
                          <a:xfrm>
                            <a:off x="2447352" y="3752568"/>
                            <a:ext cx="5797297" cy="54864"/>
                            <a:chOff x="0" y="0"/>
                            <a:chExt cx="5797297" cy="54864"/>
                          </a:xfrm>
                        </wpg:grpSpPr>
                        <wps:wsp>
                          <wps:cNvPr id="447080162" name="Dikdörtgen 447080162"/>
                          <wps:cNvSpPr/>
                          <wps:spPr>
                            <a:xfrm>
                              <a:off x="0" y="0"/>
                              <a:ext cx="5797275" cy="54850"/>
                            </a:xfrm>
                            <a:prstGeom prst="rect">
                              <a:avLst/>
                            </a:prstGeom>
                            <a:noFill/>
                            <a:ln>
                              <a:noFill/>
                            </a:ln>
                          </wps:spPr>
                          <wps:txbx>
                            <w:txbxContent>
                              <w:p w:rsidR="00F711E3" w:rsidRDefault="00F711E3" w14:paraId="3DEEC669" w14:textId="77777777">
                                <w:pPr>
                                  <w:pStyle w:val="Normal0"/>
                                  <w:spacing w:after="0" w:line="240" w:lineRule="auto"/>
                                  <w:ind w:left="0" w:hanging="2"/>
                                  <w:jc w:val="left"/>
                                </w:pPr>
                              </w:p>
                            </w:txbxContent>
                          </wps:txbx>
                          <wps:bodyPr spcFirstLastPara="1" wrap="square" lIns="91425" tIns="91425" rIns="91425" bIns="91425" anchor="ctr" anchorCtr="0">
                            <a:noAutofit/>
                          </wps:bodyPr>
                        </wps:wsp>
                        <wps:wsp>
                          <wps:cNvPr id="1138772755" name="Serbest Form: Şekil 1138772755"/>
                          <wps:cNvSpPr/>
                          <wps:spPr>
                            <a:xfrm>
                              <a:off x="0" y="0"/>
                              <a:ext cx="5797297" cy="36576"/>
                            </a:xfrm>
                            <a:custGeom>
                              <a:avLst/>
                              <a:gdLst/>
                              <a:ahLst/>
                              <a:cxnLst/>
                              <a:rect l="l" t="t" r="r" b="b"/>
                              <a:pathLst>
                                <a:path w="5797297" h="36576" extrusionOk="0">
                                  <a:moveTo>
                                    <a:pt x="0" y="0"/>
                                  </a:moveTo>
                                  <a:lnTo>
                                    <a:pt x="5797297" y="0"/>
                                  </a:lnTo>
                                  <a:lnTo>
                                    <a:pt x="5797297" y="36576"/>
                                  </a:lnTo>
                                  <a:lnTo>
                                    <a:pt x="0" y="36576"/>
                                  </a:lnTo>
                                  <a:lnTo>
                                    <a:pt x="0" y="0"/>
                                  </a:lnTo>
                                </a:path>
                              </a:pathLst>
                            </a:custGeom>
                            <a:noFill/>
                            <a:ln>
                              <a:noFill/>
                            </a:ln>
                          </wps:spPr>
                          <wps:bodyPr spcFirstLastPara="1" wrap="square" lIns="91425" tIns="91425" rIns="91425" bIns="91425" anchor="ctr" anchorCtr="0">
                            <a:noAutofit/>
                          </wps:bodyPr>
                        </wps:wsp>
                        <wps:wsp>
                          <wps:cNvPr id="1918478519" name="Serbest Form: Şekil 1918478519"/>
                          <wps:cNvSpPr/>
                          <wps:spPr>
                            <a:xfrm>
                              <a:off x="0" y="45720"/>
                              <a:ext cx="5797297" cy="9144"/>
                            </a:xfrm>
                            <a:custGeom>
                              <a:avLst/>
                              <a:gdLst/>
                              <a:ahLst/>
                              <a:cxnLst/>
                              <a:rect l="l" t="t" r="r" b="b"/>
                              <a:pathLst>
                                <a:path w="5797297" h="9144" extrusionOk="0">
                                  <a:moveTo>
                                    <a:pt x="0" y="0"/>
                                  </a:moveTo>
                                  <a:lnTo>
                                    <a:pt x="5797297" y="0"/>
                                  </a:lnTo>
                                  <a:lnTo>
                                    <a:pt x="5797297" y="9144"/>
                                  </a:lnTo>
                                  <a:lnTo>
                                    <a:pt x="0" y="9144"/>
                                  </a:lnTo>
                                  <a:lnTo>
                                    <a:pt x="0" y="0"/>
                                  </a:lnTo>
                                </a:path>
                              </a:pathLst>
                            </a:custGeom>
                            <a:noFill/>
                            <a:ln>
                              <a:noFill/>
                            </a:ln>
                          </wps:spPr>
                          <wps:bodyPr spcFirstLastPara="1" wrap="square" lIns="91425" tIns="91425" rIns="91425" bIns="91425" anchor="ctr" anchorCtr="0">
                            <a:noAutofit/>
                          </wps:bodyPr>
                        </wps:wsp>
                      </wpg:grp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0A65FDC9" wp14:editId="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835140624"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5797550" cy="54610"/>
                      </a:xfrm>
                      <a:prstGeom prst="rect"/>
                      <a:ln/>
                    </pic:spPr>
                  </pic:pic>
                </a:graphicData>
              </a:graphic>
            </wp:anchor>
          </w:drawing>
        </mc:Fallback>
      </mc:AlternateContent>
    </w:r>
  </w:p>
  <w:p w:rsidR="00F711E3" w:rsidRDefault="00286108" w14:paraId="000004BF" w14:textId="77777777">
    <w:pPr>
      <w:pStyle w:val="Normal0"/>
      <w:spacing w:after="0" w:line="259" w:lineRule="auto"/>
      <w:ind w:left="0" w:hanging="2"/>
      <w:jc w:val="left"/>
    </w:pPr>
    <w:r>
      <w:t xml:space="preserve"> </w:t>
    </w:r>
  </w:p>
  <w:p w:rsidR="00F711E3" w:rsidRDefault="00F711E3" w14:paraId="000004C0" w14:textId="77777777">
    <w:pPr>
      <w:pStyle w:val="Normal0"/>
      <w:ind w:left="0" w:hanging="2"/>
    </w:pPr>
  </w:p>
  <w:p w:rsidR="00F711E3" w:rsidRDefault="00F711E3" w14:paraId="000004C1" w14:textId="77777777">
    <w:pPr>
      <w:pStyle w:val="Normal0"/>
      <w:ind w:left="0" w:hanging="2"/>
    </w:pPr>
  </w:p>
  <w:p w:rsidR="00F711E3" w:rsidRDefault="00F711E3" w14:paraId="000004C2" w14:textId="77777777">
    <w:pPr>
      <w:pStyle w:val="Normal0"/>
      <w:ind w:left="0" w:hanging="2"/>
    </w:pPr>
  </w:p>
  <w:p w:rsidR="00F711E3" w:rsidRDefault="00F711E3" w14:paraId="000004C3" w14:textId="77777777">
    <w:pPr>
      <w:pStyle w:val="Normal0"/>
      <w:ind w:left="0" w:hanging="2"/>
    </w:pPr>
  </w:p>
  <w:p w:rsidR="00F711E3" w:rsidRDefault="00F711E3" w14:paraId="000004C4" w14:textId="77777777">
    <w:pPr>
      <w:pStyle w:val="Normal0"/>
      <w:ind w:left="0" w:hanging="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11E3" w:rsidP="7F9DD23D" w:rsidRDefault="00F711E3" w14:paraId="000004C5" w14:textId="77777777">
    <w:pPr>
      <w:pStyle w:val="Normal0"/>
      <w:ind w:left="-2" w:hanging="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711E3" w:rsidRDefault="00286108" w14:paraId="000004C6" w14:textId="77777777">
    <w:pPr>
      <w:pStyle w:val="Normal0"/>
      <w:tabs>
        <w:tab w:val="right" w:pos="9073"/>
      </w:tabs>
      <w:spacing w:after="218" w:line="259" w:lineRule="auto"/>
      <w:ind w:left="0" w:right="-5" w:hanging="2"/>
      <w:jc w:val="left"/>
    </w:pPr>
    <w:r>
      <w:rPr>
        <w:rFonts w:ascii="Cambria" w:hAnsi="Cambria" w:eastAsia="Cambria" w:cs="Cambria"/>
      </w:rPr>
      <w:t xml:space="preserve">HEPDAK- Özdeğerlendirme Raporu Hazırlama Kılavuzu  (Sürüm: 3.0 – 10.01.2017) </w:t>
    </w:r>
    <w:r>
      <w:rPr>
        <w:rFonts w:ascii="Cambria" w:hAnsi="Cambria" w:eastAsia="Cambria" w:cs="Cambria"/>
      </w:rPr>
      <w:tab/>
    </w:r>
    <w:r>
      <w:rPr>
        <w:rFonts w:ascii="Cambria" w:hAnsi="Cambria" w:eastAsia="Cambria" w:cs="Cambria"/>
      </w:rPr>
      <w:t xml:space="preserve">Sayfa </w:t>
    </w:r>
    <w:r>
      <w:fldChar w:fldCharType="begin"/>
    </w:r>
    <w:r>
      <w:instrText>PAGE</w:instrText>
    </w:r>
    <w:r>
      <w:fldChar w:fldCharType="separate"/>
    </w:r>
    <w:r>
      <w:fldChar w:fldCharType="end"/>
    </w:r>
    <w:r>
      <w:rPr>
        <w:rFonts w:ascii="Cambria" w:hAnsi="Cambria" w:eastAsia="Cambria" w:cs="Cambria"/>
      </w:rPr>
      <w:t xml:space="preserve"> </w:t>
    </w:r>
    <w:r>
      <w:rPr>
        <w:noProof/>
      </w:rPr>
      <mc:AlternateContent>
        <mc:Choice Requires="wpg">
          <w:drawing>
            <wp:anchor distT="0" distB="0" distL="114300" distR="114300" simplePos="0" relativeHeight="251661312" behindDoc="0" locked="0" layoutInCell="1" hidden="0" allowOverlap="1" wp14:anchorId="1DEBEFF4" wp14:editId="0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051" name="Grup 1051"/>
              <wp:cNvGraphicFramePr/>
              <a:graphic xmlns:a="http://schemas.openxmlformats.org/drawingml/2006/main">
                <a:graphicData uri="http://schemas.microsoft.com/office/word/2010/wordprocessingGroup">
                  <wpg:wgp>
                    <wpg:cNvGrpSpPr/>
                    <wpg:grpSpPr>
                      <a:xfrm>
                        <a:off x="0" y="0"/>
                        <a:ext cx="5797550" cy="54610"/>
                        <a:chOff x="2447225" y="3752675"/>
                        <a:chExt cx="5797550" cy="54650"/>
                      </a:xfrm>
                    </wpg:grpSpPr>
                    <wpg:grpSp>
                      <wpg:cNvPr id="1772249259" name="Grup 1772249259"/>
                      <wpg:cNvGrpSpPr/>
                      <wpg:grpSpPr>
                        <a:xfrm>
                          <a:off x="2447225" y="3752695"/>
                          <a:ext cx="5797550" cy="54610"/>
                          <a:chOff x="2447350" y="3752550"/>
                          <a:chExt cx="5797300" cy="54900"/>
                        </a:xfrm>
                      </wpg:grpSpPr>
                      <wps:wsp>
                        <wps:cNvPr id="1635274742" name="Dikdörtgen 1635274742"/>
                        <wps:cNvSpPr/>
                        <wps:spPr>
                          <a:xfrm>
                            <a:off x="2447350" y="3752550"/>
                            <a:ext cx="5797300" cy="54900"/>
                          </a:xfrm>
                          <a:prstGeom prst="rect">
                            <a:avLst/>
                          </a:prstGeom>
                          <a:noFill/>
                          <a:ln>
                            <a:noFill/>
                          </a:ln>
                        </wps:spPr>
                        <wps:txbx>
                          <w:txbxContent>
                            <w:p w:rsidR="00F711E3" w:rsidRDefault="00F711E3" w14:paraId="3656B9AB" w14:textId="77777777">
                              <w:pPr>
                                <w:pStyle w:val="Normal0"/>
                                <w:spacing w:after="0" w:line="240" w:lineRule="auto"/>
                                <w:ind w:left="0" w:hanging="2"/>
                                <w:jc w:val="left"/>
                              </w:pPr>
                            </w:p>
                          </w:txbxContent>
                        </wps:txbx>
                        <wps:bodyPr spcFirstLastPara="1" wrap="square" lIns="91425" tIns="91425" rIns="91425" bIns="91425" anchor="ctr" anchorCtr="0">
                          <a:noAutofit/>
                        </wps:bodyPr>
                      </wps:wsp>
                      <wpg:grpSp>
                        <wpg:cNvPr id="454094152" name="Grup 454094152"/>
                        <wpg:cNvGrpSpPr/>
                        <wpg:grpSpPr>
                          <a:xfrm>
                            <a:off x="2447352" y="3752568"/>
                            <a:ext cx="5797297" cy="54864"/>
                            <a:chOff x="0" y="0"/>
                            <a:chExt cx="5797297" cy="54864"/>
                          </a:xfrm>
                        </wpg:grpSpPr>
                        <wps:wsp>
                          <wps:cNvPr id="92458445" name="Dikdörtgen 92458445"/>
                          <wps:cNvSpPr/>
                          <wps:spPr>
                            <a:xfrm>
                              <a:off x="0" y="0"/>
                              <a:ext cx="5797275" cy="54850"/>
                            </a:xfrm>
                            <a:prstGeom prst="rect">
                              <a:avLst/>
                            </a:prstGeom>
                            <a:noFill/>
                            <a:ln>
                              <a:noFill/>
                            </a:ln>
                          </wps:spPr>
                          <wps:txbx>
                            <w:txbxContent>
                              <w:p w:rsidR="00F711E3" w:rsidRDefault="00F711E3" w14:paraId="45FB0818" w14:textId="77777777">
                                <w:pPr>
                                  <w:pStyle w:val="Normal0"/>
                                  <w:spacing w:after="0" w:line="240" w:lineRule="auto"/>
                                  <w:ind w:left="0" w:hanging="2"/>
                                  <w:jc w:val="left"/>
                                </w:pPr>
                              </w:p>
                            </w:txbxContent>
                          </wps:txbx>
                          <wps:bodyPr spcFirstLastPara="1" wrap="square" lIns="91425" tIns="91425" rIns="91425" bIns="91425" anchor="ctr" anchorCtr="0">
                            <a:noAutofit/>
                          </wps:bodyPr>
                        </wps:wsp>
                        <wps:wsp>
                          <wps:cNvPr id="1452564590" name="Serbest Form: Şekil 1452564590"/>
                          <wps:cNvSpPr/>
                          <wps:spPr>
                            <a:xfrm>
                              <a:off x="0" y="0"/>
                              <a:ext cx="5797297" cy="36576"/>
                            </a:xfrm>
                            <a:custGeom>
                              <a:avLst/>
                              <a:gdLst/>
                              <a:ahLst/>
                              <a:cxnLst/>
                              <a:rect l="l" t="t" r="r" b="b"/>
                              <a:pathLst>
                                <a:path w="5797297" h="36576" extrusionOk="0">
                                  <a:moveTo>
                                    <a:pt x="0" y="0"/>
                                  </a:moveTo>
                                  <a:lnTo>
                                    <a:pt x="5797297" y="0"/>
                                  </a:lnTo>
                                  <a:lnTo>
                                    <a:pt x="5797297" y="36576"/>
                                  </a:lnTo>
                                  <a:lnTo>
                                    <a:pt x="0" y="36576"/>
                                  </a:lnTo>
                                  <a:lnTo>
                                    <a:pt x="0" y="0"/>
                                  </a:lnTo>
                                </a:path>
                              </a:pathLst>
                            </a:custGeom>
                            <a:noFill/>
                            <a:ln>
                              <a:noFill/>
                            </a:ln>
                          </wps:spPr>
                          <wps:bodyPr spcFirstLastPara="1" wrap="square" lIns="91425" tIns="91425" rIns="91425" bIns="91425" anchor="ctr" anchorCtr="0">
                            <a:noAutofit/>
                          </wps:bodyPr>
                        </wps:wsp>
                        <wps:wsp>
                          <wps:cNvPr id="487273207" name="Serbest Form: Şekil 487273207"/>
                          <wps:cNvSpPr/>
                          <wps:spPr>
                            <a:xfrm>
                              <a:off x="0" y="45720"/>
                              <a:ext cx="5797297" cy="9144"/>
                            </a:xfrm>
                            <a:custGeom>
                              <a:avLst/>
                              <a:gdLst/>
                              <a:ahLst/>
                              <a:cxnLst/>
                              <a:rect l="l" t="t" r="r" b="b"/>
                              <a:pathLst>
                                <a:path w="5797297" h="9144" extrusionOk="0">
                                  <a:moveTo>
                                    <a:pt x="0" y="0"/>
                                  </a:moveTo>
                                  <a:lnTo>
                                    <a:pt x="5797297" y="0"/>
                                  </a:lnTo>
                                  <a:lnTo>
                                    <a:pt x="5797297" y="9144"/>
                                  </a:lnTo>
                                  <a:lnTo>
                                    <a:pt x="0" y="9144"/>
                                  </a:lnTo>
                                  <a:lnTo>
                                    <a:pt x="0" y="0"/>
                                  </a:lnTo>
                                </a:path>
                              </a:pathLst>
                            </a:custGeom>
                            <a:noFill/>
                            <a:ln>
                              <a:noFill/>
                            </a:ln>
                          </wps:spPr>
                          <wps:bodyPr spcFirstLastPara="1" wrap="square" lIns="91425" tIns="91425" rIns="91425" bIns="91425" anchor="ctr" anchorCtr="0">
                            <a:noAutofit/>
                          </wps:bodyPr>
                        </wps:wsp>
                      </wpg:grpSp>
                    </wpg:grpSp>
                  </wpg:wgp>
                </a:graphicData>
              </a:graphic>
            </wp:anchor>
          </w:drawing>
        </mc:Choice>
        <mc:Fallback xmlns:wp14="http://schemas.microsoft.com/office/word/2010/wordml"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6C88EF3B" wp14:editId="7777777">
              <wp:simplePos x="0" y="0"/>
              <wp:positionH relativeFrom="column">
                <wp:posOffset>419100</wp:posOffset>
              </wp:positionH>
              <wp:positionV relativeFrom="paragraph">
                <wp:posOffset>9563100</wp:posOffset>
              </wp:positionV>
              <wp:extent cx="5797550" cy="54610"/>
              <wp:effectExtent l="0" t="0" r="0" b="0"/>
              <wp:wrapSquare wrapText="bothSides" distT="0" distB="0" distL="114300" distR="114300"/>
              <wp:docPr id="1469892066"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797550" cy="54610"/>
                      </a:xfrm>
                      <a:prstGeom prst="rect"/>
                      <a:ln/>
                    </pic:spPr>
                  </pic:pic>
                </a:graphicData>
              </a:graphic>
            </wp:anchor>
          </w:drawing>
        </mc:Fallback>
      </mc:AlternateContent>
    </w:r>
  </w:p>
  <w:p w:rsidR="00F711E3" w:rsidRDefault="00286108" w14:paraId="000004C7" w14:textId="77777777">
    <w:pPr>
      <w:pStyle w:val="Normal0"/>
      <w:spacing w:after="0" w:line="259" w:lineRule="auto"/>
      <w:ind w:left="0" w:hanging="2"/>
      <w:jc w:val="left"/>
    </w:pPr>
    <w:r>
      <w:t xml:space="preserve"> </w:t>
    </w:r>
  </w:p>
  <w:p w:rsidR="00F711E3" w:rsidRDefault="00F711E3" w14:paraId="000004C8" w14:textId="77777777">
    <w:pPr>
      <w:pStyle w:val="Normal0"/>
      <w:ind w:left="0" w:hanging="2"/>
    </w:pPr>
  </w:p>
  <w:p w:rsidR="00F711E3" w:rsidRDefault="00F711E3" w14:paraId="000004C9" w14:textId="77777777">
    <w:pPr>
      <w:pStyle w:val="Normal0"/>
      <w:ind w:left="0" w:hanging="2"/>
    </w:pPr>
  </w:p>
  <w:p w:rsidR="00F711E3" w:rsidRDefault="00F711E3" w14:paraId="000004CA" w14:textId="77777777">
    <w:pPr>
      <w:pStyle w:val="Normal0"/>
      <w:ind w:left="0" w:hanging="2"/>
    </w:pPr>
  </w:p>
  <w:p w:rsidR="00F711E3" w:rsidRDefault="00F711E3" w14:paraId="000004CB" w14:textId="77777777">
    <w:pPr>
      <w:pStyle w:val="Normal0"/>
      <w:ind w:left="0" w:hanging="2"/>
    </w:pPr>
  </w:p>
  <w:p w:rsidR="00F711E3" w:rsidRDefault="00F711E3" w14:paraId="000004CC" w14:textId="77777777">
    <w:pPr>
      <w:pStyle w:val="Normal0"/>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6108" w:rsidRDefault="00286108" w14:paraId="3B318BF0" w14:textId="77777777">
      <w:pPr>
        <w:spacing w:after="0" w:line="240" w:lineRule="auto"/>
      </w:pPr>
      <w:r>
        <w:separator/>
      </w:r>
    </w:p>
  </w:footnote>
  <w:footnote w:type="continuationSeparator" w:id="0">
    <w:p w:rsidR="00286108" w:rsidRDefault="00286108" w14:paraId="7DF8C6D7"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NormalTablo"/>
      <w:bidiVisual w:val="0"/>
      <w:tblW w:w="0" w:type="auto"/>
      <w:tblLayout w:type="fixed"/>
      <w:tblLook w:val="06A0" w:firstRow="1" w:lastRow="0" w:firstColumn="1" w:lastColumn="0" w:noHBand="1" w:noVBand="1"/>
    </w:tblPr>
    <w:tblGrid>
      <w:gridCol w:w="2975"/>
      <w:gridCol w:w="2975"/>
      <w:gridCol w:w="2975"/>
    </w:tblGrid>
    <w:tr w:rsidR="65DCE986" w:rsidTr="65DCE986" w14:paraId="5953D496">
      <w:trPr>
        <w:trHeight w:val="300"/>
      </w:trPr>
      <w:tc>
        <w:tcPr>
          <w:tcW w:w="2975" w:type="dxa"/>
          <w:tcMar/>
        </w:tcPr>
        <w:p w:rsidR="65DCE986" w:rsidP="65DCE986" w:rsidRDefault="65DCE986" w14:paraId="6F6682DB" w14:textId="504B88CD">
          <w:pPr>
            <w:pStyle w:val="Header"/>
            <w:bidi w:val="0"/>
            <w:ind w:left="-115"/>
            <w:jc w:val="left"/>
          </w:pPr>
        </w:p>
      </w:tc>
      <w:tc>
        <w:tcPr>
          <w:tcW w:w="2975" w:type="dxa"/>
          <w:tcMar/>
        </w:tcPr>
        <w:p w:rsidR="65DCE986" w:rsidP="65DCE986" w:rsidRDefault="65DCE986" w14:paraId="209677C7" w14:textId="18778E57">
          <w:pPr>
            <w:pStyle w:val="Header"/>
            <w:bidi w:val="0"/>
            <w:jc w:val="center"/>
          </w:pPr>
        </w:p>
      </w:tc>
      <w:tc>
        <w:tcPr>
          <w:tcW w:w="2975" w:type="dxa"/>
          <w:tcMar/>
        </w:tcPr>
        <w:p w:rsidR="65DCE986" w:rsidP="65DCE986" w:rsidRDefault="65DCE986" w14:paraId="51538892" w14:textId="3D525DD8">
          <w:pPr>
            <w:pStyle w:val="Header"/>
            <w:bidi w:val="0"/>
            <w:ind w:right="-115"/>
            <w:jc w:val="right"/>
          </w:pPr>
        </w:p>
      </w:tc>
    </w:tr>
  </w:tbl>
  <w:p w:rsidR="65DCE986" w:rsidP="65DCE986" w:rsidRDefault="65DCE986" w14:paraId="5CB72696" w14:textId="012E48EF">
    <w:pPr>
      <w:pStyle w:val="Header"/>
      <w:bidi w:val="0"/>
    </w:pPr>
  </w:p>
</w:hdr>
</file>

<file path=word/header2.xml><?xml version="1.0" encoding="utf-8"?>
<w:hdr xmlns:w14="http://schemas.microsoft.com/office/word/2010/wordml" xmlns:w="http://schemas.openxmlformats.org/wordprocessingml/2006/main">
  <w:tbl>
    <w:tblPr>
      <w:tblStyle w:val="NormalTablo"/>
      <w:bidiVisual w:val="0"/>
      <w:tblW w:w="0" w:type="auto"/>
      <w:tblLayout w:type="fixed"/>
      <w:tblLook w:val="06A0" w:firstRow="1" w:lastRow="0" w:firstColumn="1" w:lastColumn="0" w:noHBand="1" w:noVBand="1"/>
    </w:tblPr>
    <w:tblGrid>
      <w:gridCol w:w="3485"/>
      <w:gridCol w:w="3485"/>
      <w:gridCol w:w="3485"/>
    </w:tblGrid>
    <w:tr w:rsidR="65DCE986" w:rsidTr="65DCE986" w14:paraId="6315620B">
      <w:trPr>
        <w:trHeight w:val="300"/>
      </w:trPr>
      <w:tc>
        <w:tcPr>
          <w:tcW w:w="3485" w:type="dxa"/>
          <w:tcMar/>
        </w:tcPr>
        <w:p w:rsidR="65DCE986" w:rsidP="65DCE986" w:rsidRDefault="65DCE986" w14:paraId="671B30C8" w14:textId="2B4F2B5F">
          <w:pPr>
            <w:pStyle w:val="Header"/>
            <w:bidi w:val="0"/>
            <w:ind w:left="-115"/>
            <w:jc w:val="left"/>
          </w:pPr>
        </w:p>
      </w:tc>
      <w:tc>
        <w:tcPr>
          <w:tcW w:w="3485" w:type="dxa"/>
          <w:tcMar/>
        </w:tcPr>
        <w:p w:rsidR="65DCE986" w:rsidP="65DCE986" w:rsidRDefault="65DCE986" w14:paraId="6B21C1F8" w14:textId="14EADB88">
          <w:pPr>
            <w:pStyle w:val="Header"/>
            <w:bidi w:val="0"/>
            <w:jc w:val="center"/>
          </w:pPr>
        </w:p>
      </w:tc>
      <w:tc>
        <w:tcPr>
          <w:tcW w:w="3485" w:type="dxa"/>
          <w:tcMar/>
        </w:tcPr>
        <w:p w:rsidR="65DCE986" w:rsidP="65DCE986" w:rsidRDefault="65DCE986" w14:paraId="1F578A05" w14:textId="7EAC83D0">
          <w:pPr>
            <w:pStyle w:val="Header"/>
            <w:bidi w:val="0"/>
          </w:pPr>
        </w:p>
      </w:tc>
    </w:tr>
  </w:tbl>
</w:hdr>
</file>

<file path=word/intelligence2.xml><?xml version="1.0" encoding="utf-8"?>
<int2:intelligence xmlns:int2="http://schemas.microsoft.com/office/intelligence/2020/intelligence">
  <int2:observations>
    <int2:bookmark int2:bookmarkName="_Int_Ztw8fTuD" int2:invalidationBookmarkName="" int2:hashCode="W7GtDLRZrAr8fH" int2:id="PMY7v4kX">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6">
    <w:nsid w:val="301a5238"/>
    <w:multiLevelType xmlns:w="http://schemas.openxmlformats.org/wordprocessingml/2006/main" w:val="hybridMultilevel"/>
    <w:lvl xmlns:w="http://schemas.openxmlformats.org/wordprocessingml/2006/main" w:ilvl="0">
      <w:start w:val="1"/>
      <w:numFmt w:val="bullet"/>
      <w:lvlText w:val=""/>
      <w:lvlJc w:val="left"/>
      <w:pPr>
        <w:ind w:left="82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3c5c870"/>
    <w:multiLevelType xmlns:w="http://schemas.openxmlformats.org/wordprocessingml/2006/main" w:val="hybridMultilevel"/>
    <w:lvl xmlns:w="http://schemas.openxmlformats.org/wordprocessingml/2006/main" w:ilvl="0">
      <w:start w:val="1"/>
      <w:numFmt w:val="bullet"/>
      <w:lvlText w:val=""/>
      <w:lvlJc w:val="left"/>
      <w:pPr>
        <w:ind w:left="81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e05b264"/>
    <w:multiLevelType xmlns:w="http://schemas.openxmlformats.org/wordprocessingml/2006/main" w:val="hybridMultilevel"/>
    <w:lvl xmlns:w="http://schemas.openxmlformats.org/wordprocessingml/2006/main" w:ilvl="0">
      <w:start w:val="1"/>
      <w:numFmt w:val="bullet"/>
      <w:lvlText w:val=""/>
      <w:lvlJc w:val="left"/>
      <w:pPr>
        <w:ind w:left="46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276292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5"/>
      <w:numFmt w:val="decimal"/>
      <w:lvlText w:val="%1.%2."/>
      <w:lvlJc w:val="left"/>
      <w:pPr>
        <w:ind w:left="105" w:hanging="393"/>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8fbc998"/>
    <w:multiLevelType xmlns:w="http://schemas.openxmlformats.org/wordprocessingml/2006/main" w:val="hybridMultilevel"/>
    <w:lvl xmlns:w="http://schemas.openxmlformats.org/wordprocessingml/2006/main" w:ilvl="0">
      <w:start w:val="1"/>
      <w:numFmt w:val="bullet"/>
      <w:lvlText w:val=""/>
      <w:lvlJc w:val="left"/>
      <w:pPr>
        <w:ind w:left="46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fe202f2"/>
    <w:multiLevelType xmlns:w="http://schemas.openxmlformats.org/wordprocessingml/2006/main" w:val="hybridMultilevel"/>
    <w:lvl xmlns:w="http://schemas.openxmlformats.org/wordprocessingml/2006/main" w:ilvl="0">
      <w:start w:val="1"/>
      <w:numFmt w:val="bullet"/>
      <w:lvlText w:val=""/>
      <w:lvlJc w:val="left"/>
      <w:pPr>
        <w:ind w:left="82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707066f"/>
    <w:multiLevelType xmlns:w="http://schemas.openxmlformats.org/wordprocessingml/2006/main" w:val="hybridMultilevel"/>
    <w:lvl xmlns:w="http://schemas.openxmlformats.org/wordprocessingml/2006/main" w:ilvl="0">
      <w:start w:val="1"/>
      <w:numFmt w:val="bullet"/>
      <w:lvlText w:val=""/>
      <w:lvlJc w:val="left"/>
      <w:pPr>
        <w:ind w:left="46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360c25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437" w:hanging="333"/>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62c1b456"/>
    <w:multiLevelType xmlns:w="http://schemas.openxmlformats.org/wordprocessingml/2006/main" w:val="hybridMultilevel"/>
    <w:lvl xmlns:w="http://schemas.openxmlformats.org/wordprocessingml/2006/main" w:ilvl="0">
      <w:start w:val="1"/>
      <w:numFmt w:val="bullet"/>
      <w:lvlText w:val=""/>
      <w:lvlJc w:val="left"/>
      <w:pPr>
        <w:ind w:left="46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7fe0d25"/>
    <w:multiLevelType xmlns:w="http://schemas.openxmlformats.org/wordprocessingml/2006/main" w:val="hybridMultilevel"/>
    <w:lvl xmlns:w="http://schemas.openxmlformats.org/wordprocessingml/2006/main" w:ilvl="0">
      <w:start w:val="1"/>
      <w:numFmt w:val="bullet"/>
      <w:lvlText w:val=""/>
      <w:lvlJc w:val="left"/>
      <w:pPr>
        <w:ind w:left="82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c2758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447" w:hanging="343"/>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3e9fbbb"/>
    <w:multiLevelType xmlns:w="http://schemas.openxmlformats.org/wordprocessingml/2006/main" w:val="hybridMultilevel"/>
    <w:lvl xmlns:w="http://schemas.openxmlformats.org/wordprocessingml/2006/main" w:ilvl="0">
      <w:start w:val="1"/>
      <w:numFmt w:val="bullet"/>
      <w:lvlText w:val=""/>
      <w:lvlJc w:val="left"/>
      <w:pPr>
        <w:ind w:left="82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e3c463"/>
    <w:multiLevelType xmlns:w="http://schemas.openxmlformats.org/wordprocessingml/2006/main" w:val="hybridMultilevel"/>
    <w:lvl xmlns:w="http://schemas.openxmlformats.org/wordprocessingml/2006/main" w:ilvl="0">
      <w:start w:val="1"/>
      <w:numFmt w:val="bullet"/>
      <w:lvlText w:val=""/>
      <w:lvlJc w:val="left"/>
      <w:pPr>
        <w:ind w:left="464"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b16423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447" w:hanging="343"/>
      </w:pPr>
      <w:rPr>
        <w:rFonts w:hint="default" w:ascii="Calibri" w:hAnsi="Calibri"/>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4b013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f6d2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f0151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a798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89992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17e01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4f2ab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59845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b82f7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b0c5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d64d1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7aaf6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1E3"/>
    <w:rsid w:val="0002C412"/>
    <w:rsid w:val="00203141"/>
    <w:rsid w:val="00286108"/>
    <w:rsid w:val="004C4F3D"/>
    <w:rsid w:val="0053C3F8"/>
    <w:rsid w:val="0060CD7E"/>
    <w:rsid w:val="007711C3"/>
    <w:rsid w:val="0079962A"/>
    <w:rsid w:val="00803059"/>
    <w:rsid w:val="0085CFA8"/>
    <w:rsid w:val="0092CE73"/>
    <w:rsid w:val="00947EA8"/>
    <w:rsid w:val="0096F531"/>
    <w:rsid w:val="0099DEA7"/>
    <w:rsid w:val="009D9F1E"/>
    <w:rsid w:val="00A1AC45"/>
    <w:rsid w:val="00A1C2DA"/>
    <w:rsid w:val="00AD70E6"/>
    <w:rsid w:val="00BB8623"/>
    <w:rsid w:val="00BBB438"/>
    <w:rsid w:val="00BC1EBB"/>
    <w:rsid w:val="00C381E8"/>
    <w:rsid w:val="00C4BD84"/>
    <w:rsid w:val="00C859DE"/>
    <w:rsid w:val="00CBDF77"/>
    <w:rsid w:val="00D7AA35"/>
    <w:rsid w:val="00DB5D5C"/>
    <w:rsid w:val="00EA12EA"/>
    <w:rsid w:val="00F2BA2E"/>
    <w:rsid w:val="00F711E3"/>
    <w:rsid w:val="0113CCE3"/>
    <w:rsid w:val="011C1A3A"/>
    <w:rsid w:val="01231A02"/>
    <w:rsid w:val="01263F23"/>
    <w:rsid w:val="013466C8"/>
    <w:rsid w:val="013E1048"/>
    <w:rsid w:val="0157EAA5"/>
    <w:rsid w:val="0187F192"/>
    <w:rsid w:val="018D86BB"/>
    <w:rsid w:val="0192667B"/>
    <w:rsid w:val="01A3C17B"/>
    <w:rsid w:val="01B1D01D"/>
    <w:rsid w:val="01B91E2D"/>
    <w:rsid w:val="01BD5B0A"/>
    <w:rsid w:val="01BF7210"/>
    <w:rsid w:val="01BFD75B"/>
    <w:rsid w:val="01D3B911"/>
    <w:rsid w:val="01D77D57"/>
    <w:rsid w:val="01DD0C96"/>
    <w:rsid w:val="01E00312"/>
    <w:rsid w:val="01E0E0E1"/>
    <w:rsid w:val="01E3C4DE"/>
    <w:rsid w:val="01E8356E"/>
    <w:rsid w:val="01EC2A57"/>
    <w:rsid w:val="01F390D0"/>
    <w:rsid w:val="01FF45F3"/>
    <w:rsid w:val="01FF8FD7"/>
    <w:rsid w:val="020E22FA"/>
    <w:rsid w:val="02121FAE"/>
    <w:rsid w:val="02185579"/>
    <w:rsid w:val="02285A8D"/>
    <w:rsid w:val="0237D9F5"/>
    <w:rsid w:val="02459E0A"/>
    <w:rsid w:val="02502BA6"/>
    <w:rsid w:val="0253DD0A"/>
    <w:rsid w:val="025D81F0"/>
    <w:rsid w:val="0260AF6C"/>
    <w:rsid w:val="026579C4"/>
    <w:rsid w:val="0267BA11"/>
    <w:rsid w:val="026F1E2D"/>
    <w:rsid w:val="0273C0F3"/>
    <w:rsid w:val="0273F24C"/>
    <w:rsid w:val="027449C6"/>
    <w:rsid w:val="028CCF20"/>
    <w:rsid w:val="02948C97"/>
    <w:rsid w:val="02A2FD32"/>
    <w:rsid w:val="02A8319A"/>
    <w:rsid w:val="02AC3168"/>
    <w:rsid w:val="02C34D13"/>
    <w:rsid w:val="02DFE77E"/>
    <w:rsid w:val="02E17C22"/>
    <w:rsid w:val="02E2B305"/>
    <w:rsid w:val="02E361E4"/>
    <w:rsid w:val="02E655FA"/>
    <w:rsid w:val="02F9D249"/>
    <w:rsid w:val="0301FE27"/>
    <w:rsid w:val="03080C69"/>
    <w:rsid w:val="0313E534"/>
    <w:rsid w:val="031DD99C"/>
    <w:rsid w:val="03241A8D"/>
    <w:rsid w:val="0324BDDA"/>
    <w:rsid w:val="033471D5"/>
    <w:rsid w:val="033A0021"/>
    <w:rsid w:val="034ADD9D"/>
    <w:rsid w:val="03599F39"/>
    <w:rsid w:val="0361BCE7"/>
    <w:rsid w:val="0362BF24"/>
    <w:rsid w:val="03806AEE"/>
    <w:rsid w:val="03810F32"/>
    <w:rsid w:val="0381101A"/>
    <w:rsid w:val="039023FB"/>
    <w:rsid w:val="039A88BD"/>
    <w:rsid w:val="039A9652"/>
    <w:rsid w:val="03A70E4C"/>
    <w:rsid w:val="03B19B01"/>
    <w:rsid w:val="03B51A20"/>
    <w:rsid w:val="03B7D3F7"/>
    <w:rsid w:val="03C83AB6"/>
    <w:rsid w:val="03E59B13"/>
    <w:rsid w:val="03E94B81"/>
    <w:rsid w:val="03FC99E5"/>
    <w:rsid w:val="04031318"/>
    <w:rsid w:val="040871F3"/>
    <w:rsid w:val="04136D72"/>
    <w:rsid w:val="041A56E9"/>
    <w:rsid w:val="041C8AFE"/>
    <w:rsid w:val="041E9677"/>
    <w:rsid w:val="0420BCFF"/>
    <w:rsid w:val="0426FDF7"/>
    <w:rsid w:val="04446E5B"/>
    <w:rsid w:val="044883C2"/>
    <w:rsid w:val="0449845C"/>
    <w:rsid w:val="0456F6C7"/>
    <w:rsid w:val="045DC9CD"/>
    <w:rsid w:val="04623BCA"/>
    <w:rsid w:val="04852837"/>
    <w:rsid w:val="04A8BA94"/>
    <w:rsid w:val="04B0931C"/>
    <w:rsid w:val="04B65E60"/>
    <w:rsid w:val="04B85CA1"/>
    <w:rsid w:val="04BCE4E7"/>
    <w:rsid w:val="04C07290"/>
    <w:rsid w:val="04C0F90A"/>
    <w:rsid w:val="04CDCFAA"/>
    <w:rsid w:val="04D312B2"/>
    <w:rsid w:val="04D430EE"/>
    <w:rsid w:val="04D76B04"/>
    <w:rsid w:val="04DEC5C7"/>
    <w:rsid w:val="04E2BE40"/>
    <w:rsid w:val="04E65C40"/>
    <w:rsid w:val="04EE4717"/>
    <w:rsid w:val="04EF9D14"/>
    <w:rsid w:val="04F2806D"/>
    <w:rsid w:val="04F3015A"/>
    <w:rsid w:val="04F7E628"/>
    <w:rsid w:val="04F8C947"/>
    <w:rsid w:val="0507B18C"/>
    <w:rsid w:val="0525DF32"/>
    <w:rsid w:val="052D5DB2"/>
    <w:rsid w:val="053143DF"/>
    <w:rsid w:val="0545FB48"/>
    <w:rsid w:val="054E9706"/>
    <w:rsid w:val="0552BF0A"/>
    <w:rsid w:val="0562A7AF"/>
    <w:rsid w:val="057BF294"/>
    <w:rsid w:val="0580C10F"/>
    <w:rsid w:val="0585D8FB"/>
    <w:rsid w:val="058BEDD5"/>
    <w:rsid w:val="059372D7"/>
    <w:rsid w:val="059D228E"/>
    <w:rsid w:val="05A07FCC"/>
    <w:rsid w:val="05ADFD14"/>
    <w:rsid w:val="05B22DC8"/>
    <w:rsid w:val="05BE753C"/>
    <w:rsid w:val="05C2C800"/>
    <w:rsid w:val="05EF000D"/>
    <w:rsid w:val="05FF1C52"/>
    <w:rsid w:val="060EE00A"/>
    <w:rsid w:val="0613F167"/>
    <w:rsid w:val="06239FDA"/>
    <w:rsid w:val="06340430"/>
    <w:rsid w:val="06341513"/>
    <w:rsid w:val="0637164B"/>
    <w:rsid w:val="06385870"/>
    <w:rsid w:val="063B8142"/>
    <w:rsid w:val="064B3FBF"/>
    <w:rsid w:val="0653E7F7"/>
    <w:rsid w:val="06616179"/>
    <w:rsid w:val="066531DF"/>
    <w:rsid w:val="066535C5"/>
    <w:rsid w:val="066ECF51"/>
    <w:rsid w:val="06852766"/>
    <w:rsid w:val="068CC4D1"/>
    <w:rsid w:val="06935F95"/>
    <w:rsid w:val="069AD5B4"/>
    <w:rsid w:val="06A311CD"/>
    <w:rsid w:val="06B1CD90"/>
    <w:rsid w:val="06CEF018"/>
    <w:rsid w:val="06DC4178"/>
    <w:rsid w:val="06DFD97E"/>
    <w:rsid w:val="06F12540"/>
    <w:rsid w:val="06F75D09"/>
    <w:rsid w:val="07075179"/>
    <w:rsid w:val="071511C5"/>
    <w:rsid w:val="0718449D"/>
    <w:rsid w:val="0718A308"/>
    <w:rsid w:val="07192EE8"/>
    <w:rsid w:val="0719D381"/>
    <w:rsid w:val="071BEE7B"/>
    <w:rsid w:val="0729FEE0"/>
    <w:rsid w:val="0732CF0E"/>
    <w:rsid w:val="0736B890"/>
    <w:rsid w:val="073DE82D"/>
    <w:rsid w:val="0741C64B"/>
    <w:rsid w:val="076CB52C"/>
    <w:rsid w:val="078ABA0E"/>
    <w:rsid w:val="07AB08A0"/>
    <w:rsid w:val="07B20F64"/>
    <w:rsid w:val="07B96F3B"/>
    <w:rsid w:val="07E7B5EC"/>
    <w:rsid w:val="07E8833D"/>
    <w:rsid w:val="07E99C84"/>
    <w:rsid w:val="07F1FF78"/>
    <w:rsid w:val="07F39936"/>
    <w:rsid w:val="07F6E72E"/>
    <w:rsid w:val="07FCB409"/>
    <w:rsid w:val="0801755A"/>
    <w:rsid w:val="0805F49F"/>
    <w:rsid w:val="080A5679"/>
    <w:rsid w:val="08103E21"/>
    <w:rsid w:val="0811A902"/>
    <w:rsid w:val="0814D815"/>
    <w:rsid w:val="081C007A"/>
    <w:rsid w:val="08259432"/>
    <w:rsid w:val="08380083"/>
    <w:rsid w:val="083A6AE9"/>
    <w:rsid w:val="083CDD41"/>
    <w:rsid w:val="08428B1A"/>
    <w:rsid w:val="084B03EC"/>
    <w:rsid w:val="084B3F27"/>
    <w:rsid w:val="084BD01F"/>
    <w:rsid w:val="085611DC"/>
    <w:rsid w:val="08674E4D"/>
    <w:rsid w:val="086C0517"/>
    <w:rsid w:val="0874002E"/>
    <w:rsid w:val="087709B0"/>
    <w:rsid w:val="0879DEAD"/>
    <w:rsid w:val="088448A8"/>
    <w:rsid w:val="088FD537"/>
    <w:rsid w:val="08973459"/>
    <w:rsid w:val="08A27642"/>
    <w:rsid w:val="08A3C6C0"/>
    <w:rsid w:val="08B15968"/>
    <w:rsid w:val="08B9745B"/>
    <w:rsid w:val="08BA23EE"/>
    <w:rsid w:val="08C10B1C"/>
    <w:rsid w:val="08C1882B"/>
    <w:rsid w:val="08C29B3B"/>
    <w:rsid w:val="08C2ED6A"/>
    <w:rsid w:val="08CA1495"/>
    <w:rsid w:val="08CA5BAF"/>
    <w:rsid w:val="08D1D059"/>
    <w:rsid w:val="08D4F348"/>
    <w:rsid w:val="08DC0B6F"/>
    <w:rsid w:val="08DC0C85"/>
    <w:rsid w:val="08E06252"/>
    <w:rsid w:val="08E6164E"/>
    <w:rsid w:val="08E9B74C"/>
    <w:rsid w:val="08F34D80"/>
    <w:rsid w:val="08FC0F46"/>
    <w:rsid w:val="08FD9D91"/>
    <w:rsid w:val="08FFE64A"/>
    <w:rsid w:val="090486F9"/>
    <w:rsid w:val="090D579E"/>
    <w:rsid w:val="091F1812"/>
    <w:rsid w:val="092EBA71"/>
    <w:rsid w:val="092F068E"/>
    <w:rsid w:val="093B0679"/>
    <w:rsid w:val="094CD02A"/>
    <w:rsid w:val="09653E39"/>
    <w:rsid w:val="09737945"/>
    <w:rsid w:val="0987F70A"/>
    <w:rsid w:val="098DB697"/>
    <w:rsid w:val="0990090D"/>
    <w:rsid w:val="099D83B0"/>
    <w:rsid w:val="099FC79F"/>
    <w:rsid w:val="09A166DD"/>
    <w:rsid w:val="09A3B8C5"/>
    <w:rsid w:val="09AD5551"/>
    <w:rsid w:val="09C1E4C0"/>
    <w:rsid w:val="09C2C2DC"/>
    <w:rsid w:val="09C91AE6"/>
    <w:rsid w:val="09CE244A"/>
    <w:rsid w:val="09D98FCC"/>
    <w:rsid w:val="0A195422"/>
    <w:rsid w:val="0A247DC6"/>
    <w:rsid w:val="0A299FE1"/>
    <w:rsid w:val="0A4235CC"/>
    <w:rsid w:val="0A463941"/>
    <w:rsid w:val="0A483F98"/>
    <w:rsid w:val="0A577833"/>
    <w:rsid w:val="0A6E9C1A"/>
    <w:rsid w:val="0A78914A"/>
    <w:rsid w:val="0A7D504E"/>
    <w:rsid w:val="0A80FE6D"/>
    <w:rsid w:val="0A8C7462"/>
    <w:rsid w:val="0A970DF2"/>
    <w:rsid w:val="0AA5B9AD"/>
    <w:rsid w:val="0AAA2E9B"/>
    <w:rsid w:val="0AC6D71F"/>
    <w:rsid w:val="0AD11DFD"/>
    <w:rsid w:val="0AD5C507"/>
    <w:rsid w:val="0AD7F984"/>
    <w:rsid w:val="0ADBA57E"/>
    <w:rsid w:val="0ADC41AA"/>
    <w:rsid w:val="0AE983AD"/>
    <w:rsid w:val="0AEC40B9"/>
    <w:rsid w:val="0AF20568"/>
    <w:rsid w:val="0AFE94EF"/>
    <w:rsid w:val="0B067E12"/>
    <w:rsid w:val="0B08A03D"/>
    <w:rsid w:val="0B13A410"/>
    <w:rsid w:val="0B1452EE"/>
    <w:rsid w:val="0B16FFF1"/>
    <w:rsid w:val="0B17018C"/>
    <w:rsid w:val="0B1822CB"/>
    <w:rsid w:val="0B1C34ED"/>
    <w:rsid w:val="0B20D6D1"/>
    <w:rsid w:val="0B3205E0"/>
    <w:rsid w:val="0B3C5A1A"/>
    <w:rsid w:val="0B3CFF0B"/>
    <w:rsid w:val="0B4289D7"/>
    <w:rsid w:val="0B42D1A8"/>
    <w:rsid w:val="0B55024E"/>
    <w:rsid w:val="0B610532"/>
    <w:rsid w:val="0B6587C1"/>
    <w:rsid w:val="0B818B9D"/>
    <w:rsid w:val="0B99E788"/>
    <w:rsid w:val="0B9A75E0"/>
    <w:rsid w:val="0BA70952"/>
    <w:rsid w:val="0BA8C58E"/>
    <w:rsid w:val="0BAFF6B0"/>
    <w:rsid w:val="0BBB26D6"/>
    <w:rsid w:val="0BFB6A32"/>
    <w:rsid w:val="0C06C4F9"/>
    <w:rsid w:val="0C105F08"/>
    <w:rsid w:val="0C126999"/>
    <w:rsid w:val="0C139918"/>
    <w:rsid w:val="0C1E72A7"/>
    <w:rsid w:val="0C1EF485"/>
    <w:rsid w:val="0C24F06F"/>
    <w:rsid w:val="0C3CDC2B"/>
    <w:rsid w:val="0C4D4EB3"/>
    <w:rsid w:val="0C4E570E"/>
    <w:rsid w:val="0C50B3DB"/>
    <w:rsid w:val="0C55134C"/>
    <w:rsid w:val="0C5A7E90"/>
    <w:rsid w:val="0C5B3EFC"/>
    <w:rsid w:val="0C6DAE2D"/>
    <w:rsid w:val="0C6E3C04"/>
    <w:rsid w:val="0C7189B8"/>
    <w:rsid w:val="0C75AD1F"/>
    <w:rsid w:val="0C83B649"/>
    <w:rsid w:val="0C8B364E"/>
    <w:rsid w:val="0C8EF7D6"/>
    <w:rsid w:val="0C9283BC"/>
    <w:rsid w:val="0C93DA94"/>
    <w:rsid w:val="0C955C94"/>
    <w:rsid w:val="0CA5EEDE"/>
    <w:rsid w:val="0CAF0340"/>
    <w:rsid w:val="0CB0A84F"/>
    <w:rsid w:val="0CBDB8BE"/>
    <w:rsid w:val="0CC5086C"/>
    <w:rsid w:val="0CC9339C"/>
    <w:rsid w:val="0CD416E3"/>
    <w:rsid w:val="0CE52608"/>
    <w:rsid w:val="0CEE88D0"/>
    <w:rsid w:val="0CFA3C26"/>
    <w:rsid w:val="0D026BA9"/>
    <w:rsid w:val="0D08D3A4"/>
    <w:rsid w:val="0D2B60A9"/>
    <w:rsid w:val="0D2FC697"/>
    <w:rsid w:val="0D35AAAE"/>
    <w:rsid w:val="0D3FB6D5"/>
    <w:rsid w:val="0D51CB5B"/>
    <w:rsid w:val="0D623906"/>
    <w:rsid w:val="0D65BCCD"/>
    <w:rsid w:val="0D6770BA"/>
    <w:rsid w:val="0D9C5575"/>
    <w:rsid w:val="0DAF947A"/>
    <w:rsid w:val="0DB2E99C"/>
    <w:rsid w:val="0DD149C3"/>
    <w:rsid w:val="0DD1AC87"/>
    <w:rsid w:val="0DD3E98C"/>
    <w:rsid w:val="0DD6C98E"/>
    <w:rsid w:val="0DDF787E"/>
    <w:rsid w:val="0DE83DD4"/>
    <w:rsid w:val="0DEE05FB"/>
    <w:rsid w:val="0DEEB6AC"/>
    <w:rsid w:val="0DF1DBE6"/>
    <w:rsid w:val="0DF91B1E"/>
    <w:rsid w:val="0DFD1F8B"/>
    <w:rsid w:val="0DFEF7AB"/>
    <w:rsid w:val="0DFFDBF9"/>
    <w:rsid w:val="0E022F79"/>
    <w:rsid w:val="0E14A831"/>
    <w:rsid w:val="0E1EE165"/>
    <w:rsid w:val="0E20FDC9"/>
    <w:rsid w:val="0E227C51"/>
    <w:rsid w:val="0E25FDBA"/>
    <w:rsid w:val="0E2733E1"/>
    <w:rsid w:val="0E45330B"/>
    <w:rsid w:val="0E4D654E"/>
    <w:rsid w:val="0E555E12"/>
    <w:rsid w:val="0E5593AF"/>
    <w:rsid w:val="0E5B0422"/>
    <w:rsid w:val="0E89939C"/>
    <w:rsid w:val="0E8C99DA"/>
    <w:rsid w:val="0EADF804"/>
    <w:rsid w:val="0EB5FAA7"/>
    <w:rsid w:val="0EB92F22"/>
    <w:rsid w:val="0EC6B47D"/>
    <w:rsid w:val="0ECDC653"/>
    <w:rsid w:val="0ED9CDF8"/>
    <w:rsid w:val="0EDC3A81"/>
    <w:rsid w:val="0EE29968"/>
    <w:rsid w:val="0EF459FA"/>
    <w:rsid w:val="0EF70939"/>
    <w:rsid w:val="0EFC7358"/>
    <w:rsid w:val="0F0221DA"/>
    <w:rsid w:val="0F0A9E6E"/>
    <w:rsid w:val="0F0C0519"/>
    <w:rsid w:val="0F0C1887"/>
    <w:rsid w:val="0F1C202B"/>
    <w:rsid w:val="0F1E42D3"/>
    <w:rsid w:val="0F2EDEB1"/>
    <w:rsid w:val="0F421A4F"/>
    <w:rsid w:val="0F69E98B"/>
    <w:rsid w:val="0F804669"/>
    <w:rsid w:val="0FAFD9E4"/>
    <w:rsid w:val="0FAFFBF9"/>
    <w:rsid w:val="0FE0AA48"/>
    <w:rsid w:val="0FF2D7E4"/>
    <w:rsid w:val="1006ED40"/>
    <w:rsid w:val="102492E8"/>
    <w:rsid w:val="10295B63"/>
    <w:rsid w:val="1037501D"/>
    <w:rsid w:val="10391880"/>
    <w:rsid w:val="103C6B6B"/>
    <w:rsid w:val="103F3795"/>
    <w:rsid w:val="104062AD"/>
    <w:rsid w:val="104941D3"/>
    <w:rsid w:val="104EEDB9"/>
    <w:rsid w:val="104F047C"/>
    <w:rsid w:val="10504B1C"/>
    <w:rsid w:val="1056CF71"/>
    <w:rsid w:val="1058A28F"/>
    <w:rsid w:val="105A6097"/>
    <w:rsid w:val="106A5CCA"/>
    <w:rsid w:val="106CC2D2"/>
    <w:rsid w:val="106E9AF4"/>
    <w:rsid w:val="1071FF88"/>
    <w:rsid w:val="1092F44A"/>
    <w:rsid w:val="1093B1F0"/>
    <w:rsid w:val="10A5B686"/>
    <w:rsid w:val="10B0D843"/>
    <w:rsid w:val="10B61DE0"/>
    <w:rsid w:val="10B738DB"/>
    <w:rsid w:val="10BA0C98"/>
    <w:rsid w:val="10BE1AA9"/>
    <w:rsid w:val="10C73E47"/>
    <w:rsid w:val="10D7150C"/>
    <w:rsid w:val="10D75B45"/>
    <w:rsid w:val="10F2E88F"/>
    <w:rsid w:val="10F5BED7"/>
    <w:rsid w:val="10FB03EE"/>
    <w:rsid w:val="10FC0D07"/>
    <w:rsid w:val="11010859"/>
    <w:rsid w:val="1105B8AE"/>
    <w:rsid w:val="11140621"/>
    <w:rsid w:val="112DCB05"/>
    <w:rsid w:val="113291C2"/>
    <w:rsid w:val="1138F955"/>
    <w:rsid w:val="1151A5AE"/>
    <w:rsid w:val="11566FFE"/>
    <w:rsid w:val="115C326D"/>
    <w:rsid w:val="115DFEDA"/>
    <w:rsid w:val="116D7ED3"/>
    <w:rsid w:val="117FAE5A"/>
    <w:rsid w:val="1183097C"/>
    <w:rsid w:val="118DC8A5"/>
    <w:rsid w:val="118FCFEE"/>
    <w:rsid w:val="119A2C16"/>
    <w:rsid w:val="119BB721"/>
    <w:rsid w:val="119BB98A"/>
    <w:rsid w:val="11A4E828"/>
    <w:rsid w:val="11AA9D46"/>
    <w:rsid w:val="11AB09DE"/>
    <w:rsid w:val="11BF31E9"/>
    <w:rsid w:val="11C0D31C"/>
    <w:rsid w:val="11C74EC4"/>
    <w:rsid w:val="11FECE0E"/>
    <w:rsid w:val="1200E8FC"/>
    <w:rsid w:val="1206A97F"/>
    <w:rsid w:val="120BC6D0"/>
    <w:rsid w:val="1219F36A"/>
    <w:rsid w:val="121C6179"/>
    <w:rsid w:val="1240E648"/>
    <w:rsid w:val="1243D033"/>
    <w:rsid w:val="1244661B"/>
    <w:rsid w:val="12587C63"/>
    <w:rsid w:val="125AAD25"/>
    <w:rsid w:val="125AED93"/>
    <w:rsid w:val="125F7C49"/>
    <w:rsid w:val="12631699"/>
    <w:rsid w:val="1268A58E"/>
    <w:rsid w:val="127423DC"/>
    <w:rsid w:val="12787A7A"/>
    <w:rsid w:val="12819B3C"/>
    <w:rsid w:val="1284B242"/>
    <w:rsid w:val="1285DBBA"/>
    <w:rsid w:val="128F5B8C"/>
    <w:rsid w:val="12941439"/>
    <w:rsid w:val="12969C96"/>
    <w:rsid w:val="129DAD9C"/>
    <w:rsid w:val="12ADF9BB"/>
    <w:rsid w:val="12B6567A"/>
    <w:rsid w:val="12B835FD"/>
    <w:rsid w:val="12BC2084"/>
    <w:rsid w:val="12BEC829"/>
    <w:rsid w:val="12C58C17"/>
    <w:rsid w:val="12D29AFC"/>
    <w:rsid w:val="12DE1E1D"/>
    <w:rsid w:val="12E6AD00"/>
    <w:rsid w:val="12E853FB"/>
    <w:rsid w:val="12E99904"/>
    <w:rsid w:val="12F3C76A"/>
    <w:rsid w:val="12F4B96B"/>
    <w:rsid w:val="12F666B8"/>
    <w:rsid w:val="12F77CAD"/>
    <w:rsid w:val="12F9C23C"/>
    <w:rsid w:val="12FC712A"/>
    <w:rsid w:val="12FF05B7"/>
    <w:rsid w:val="12FF6689"/>
    <w:rsid w:val="13003F2A"/>
    <w:rsid w:val="130F9CD8"/>
    <w:rsid w:val="1312F385"/>
    <w:rsid w:val="13130FBF"/>
    <w:rsid w:val="131F68CE"/>
    <w:rsid w:val="131F886F"/>
    <w:rsid w:val="1321CB28"/>
    <w:rsid w:val="1338D87F"/>
    <w:rsid w:val="135258AB"/>
    <w:rsid w:val="13548EE2"/>
    <w:rsid w:val="1356ABFF"/>
    <w:rsid w:val="13576317"/>
    <w:rsid w:val="13576EA1"/>
    <w:rsid w:val="135CF28D"/>
    <w:rsid w:val="1366E029"/>
    <w:rsid w:val="13675752"/>
    <w:rsid w:val="136A386C"/>
    <w:rsid w:val="136A456C"/>
    <w:rsid w:val="1372F83B"/>
    <w:rsid w:val="1376182C"/>
    <w:rsid w:val="1377E921"/>
    <w:rsid w:val="137DC682"/>
    <w:rsid w:val="1389DCC7"/>
    <w:rsid w:val="138C7A62"/>
    <w:rsid w:val="13900315"/>
    <w:rsid w:val="1393B270"/>
    <w:rsid w:val="139AAC5E"/>
    <w:rsid w:val="139EBAC5"/>
    <w:rsid w:val="13A1B94E"/>
    <w:rsid w:val="13A875DE"/>
    <w:rsid w:val="13AA28E8"/>
    <w:rsid w:val="13AD949F"/>
    <w:rsid w:val="13B1D32D"/>
    <w:rsid w:val="13BB47FB"/>
    <w:rsid w:val="13D30E50"/>
    <w:rsid w:val="13D5D113"/>
    <w:rsid w:val="13DB9CAA"/>
    <w:rsid w:val="13DFFA49"/>
    <w:rsid w:val="13E10EF1"/>
    <w:rsid w:val="13E64890"/>
    <w:rsid w:val="13EECE30"/>
    <w:rsid w:val="13F50F0C"/>
    <w:rsid w:val="13FFC5C0"/>
    <w:rsid w:val="14042D46"/>
    <w:rsid w:val="1411360B"/>
    <w:rsid w:val="14125C5B"/>
    <w:rsid w:val="141758A5"/>
    <w:rsid w:val="141D4EE5"/>
    <w:rsid w:val="141E5098"/>
    <w:rsid w:val="1423E327"/>
    <w:rsid w:val="1425C889"/>
    <w:rsid w:val="142F37EC"/>
    <w:rsid w:val="14419323"/>
    <w:rsid w:val="14517D92"/>
    <w:rsid w:val="1454491B"/>
    <w:rsid w:val="14689AAB"/>
    <w:rsid w:val="147627BA"/>
    <w:rsid w:val="148202EC"/>
    <w:rsid w:val="148924A7"/>
    <w:rsid w:val="149282FF"/>
    <w:rsid w:val="149AE24C"/>
    <w:rsid w:val="14A9C63D"/>
    <w:rsid w:val="14B30A14"/>
    <w:rsid w:val="14B60C5A"/>
    <w:rsid w:val="14BE876E"/>
    <w:rsid w:val="14CC0083"/>
    <w:rsid w:val="14D1C2C0"/>
    <w:rsid w:val="14D67429"/>
    <w:rsid w:val="14D89D89"/>
    <w:rsid w:val="14DFEBBC"/>
    <w:rsid w:val="14E27667"/>
    <w:rsid w:val="14E3E11C"/>
    <w:rsid w:val="14EDB213"/>
    <w:rsid w:val="14F2D5EE"/>
    <w:rsid w:val="14F868DA"/>
    <w:rsid w:val="14FD02FA"/>
    <w:rsid w:val="14FD939B"/>
    <w:rsid w:val="150847D4"/>
    <w:rsid w:val="150C5AF0"/>
    <w:rsid w:val="151C2FE0"/>
    <w:rsid w:val="151D8BA2"/>
    <w:rsid w:val="1520C359"/>
    <w:rsid w:val="15263953"/>
    <w:rsid w:val="1526EAF0"/>
    <w:rsid w:val="152D1E97"/>
    <w:rsid w:val="1533B30E"/>
    <w:rsid w:val="1535108B"/>
    <w:rsid w:val="1535275C"/>
    <w:rsid w:val="1552448E"/>
    <w:rsid w:val="155DC65B"/>
    <w:rsid w:val="155E8CCF"/>
    <w:rsid w:val="15601AB4"/>
    <w:rsid w:val="15634E11"/>
    <w:rsid w:val="156AF58B"/>
    <w:rsid w:val="157AA65C"/>
    <w:rsid w:val="1582A458"/>
    <w:rsid w:val="159AD58D"/>
    <w:rsid w:val="159DFD32"/>
    <w:rsid w:val="15A08941"/>
    <w:rsid w:val="15A8506E"/>
    <w:rsid w:val="15AC76DA"/>
    <w:rsid w:val="15B24218"/>
    <w:rsid w:val="15B2538F"/>
    <w:rsid w:val="15B688AB"/>
    <w:rsid w:val="15B9A2A7"/>
    <w:rsid w:val="15C43C80"/>
    <w:rsid w:val="15CA3A6A"/>
    <w:rsid w:val="15CBC488"/>
    <w:rsid w:val="15D9CAFA"/>
    <w:rsid w:val="15DCD895"/>
    <w:rsid w:val="15E9C80D"/>
    <w:rsid w:val="15EFA0DE"/>
    <w:rsid w:val="15FAFAD5"/>
    <w:rsid w:val="15FB4CDD"/>
    <w:rsid w:val="15FB6CD6"/>
    <w:rsid w:val="1601BE00"/>
    <w:rsid w:val="1603C693"/>
    <w:rsid w:val="1609937C"/>
    <w:rsid w:val="160F0B3C"/>
    <w:rsid w:val="1615EBF8"/>
    <w:rsid w:val="16163B5F"/>
    <w:rsid w:val="161D6CE4"/>
    <w:rsid w:val="162B694E"/>
    <w:rsid w:val="162DCE0D"/>
    <w:rsid w:val="1642FABE"/>
    <w:rsid w:val="16430B65"/>
    <w:rsid w:val="165A822C"/>
    <w:rsid w:val="165CF194"/>
    <w:rsid w:val="166D5134"/>
    <w:rsid w:val="1699AD7B"/>
    <w:rsid w:val="16B5C9B9"/>
    <w:rsid w:val="16BDB7AC"/>
    <w:rsid w:val="16C93FAE"/>
    <w:rsid w:val="16C9420F"/>
    <w:rsid w:val="16C9A911"/>
    <w:rsid w:val="16D14CAC"/>
    <w:rsid w:val="16E3DA7B"/>
    <w:rsid w:val="16F348F1"/>
    <w:rsid w:val="16FBEAC9"/>
    <w:rsid w:val="16FED2E6"/>
    <w:rsid w:val="17027A09"/>
    <w:rsid w:val="17041BC5"/>
    <w:rsid w:val="170BBB51"/>
    <w:rsid w:val="17227C94"/>
    <w:rsid w:val="1723F33F"/>
    <w:rsid w:val="1725777D"/>
    <w:rsid w:val="17278CA0"/>
    <w:rsid w:val="172C8705"/>
    <w:rsid w:val="172D43AC"/>
    <w:rsid w:val="1734C2F9"/>
    <w:rsid w:val="17370968"/>
    <w:rsid w:val="1741082E"/>
    <w:rsid w:val="17427C9A"/>
    <w:rsid w:val="17672778"/>
    <w:rsid w:val="17691E1D"/>
    <w:rsid w:val="177AC944"/>
    <w:rsid w:val="177BBFE7"/>
    <w:rsid w:val="1787E4C7"/>
    <w:rsid w:val="178854F1"/>
    <w:rsid w:val="178A2A11"/>
    <w:rsid w:val="17928A70"/>
    <w:rsid w:val="17941843"/>
    <w:rsid w:val="17ABA7EE"/>
    <w:rsid w:val="17ADCD50"/>
    <w:rsid w:val="17BCA348"/>
    <w:rsid w:val="17E5927D"/>
    <w:rsid w:val="17E9DDD5"/>
    <w:rsid w:val="17EAE3C4"/>
    <w:rsid w:val="17F3746E"/>
    <w:rsid w:val="17F45893"/>
    <w:rsid w:val="17F64268"/>
    <w:rsid w:val="180C659E"/>
    <w:rsid w:val="1813C354"/>
    <w:rsid w:val="1825E355"/>
    <w:rsid w:val="18288B97"/>
    <w:rsid w:val="1828CFCD"/>
    <w:rsid w:val="183BFF54"/>
    <w:rsid w:val="183DB405"/>
    <w:rsid w:val="1843822E"/>
    <w:rsid w:val="1849F42F"/>
    <w:rsid w:val="184B37F4"/>
    <w:rsid w:val="185252B5"/>
    <w:rsid w:val="185DABEF"/>
    <w:rsid w:val="185EBF63"/>
    <w:rsid w:val="18787E5D"/>
    <w:rsid w:val="187ED19B"/>
    <w:rsid w:val="1887507D"/>
    <w:rsid w:val="1895A95B"/>
    <w:rsid w:val="18970D5E"/>
    <w:rsid w:val="18B11503"/>
    <w:rsid w:val="18B68951"/>
    <w:rsid w:val="18C3DBEA"/>
    <w:rsid w:val="18C8C210"/>
    <w:rsid w:val="18D16EA7"/>
    <w:rsid w:val="18D30964"/>
    <w:rsid w:val="18D98708"/>
    <w:rsid w:val="18DF889B"/>
    <w:rsid w:val="18F50AF5"/>
    <w:rsid w:val="1907E072"/>
    <w:rsid w:val="190AFBC7"/>
    <w:rsid w:val="19174C7D"/>
    <w:rsid w:val="192286B4"/>
    <w:rsid w:val="1939B53E"/>
    <w:rsid w:val="195124E8"/>
    <w:rsid w:val="197EF13F"/>
    <w:rsid w:val="199E056D"/>
    <w:rsid w:val="19A06154"/>
    <w:rsid w:val="19A662CA"/>
    <w:rsid w:val="19B4917C"/>
    <w:rsid w:val="19B893A4"/>
    <w:rsid w:val="19B987DF"/>
    <w:rsid w:val="19B9DD44"/>
    <w:rsid w:val="19C27D3F"/>
    <w:rsid w:val="19C9AD3E"/>
    <w:rsid w:val="19C9BAAD"/>
    <w:rsid w:val="19D2F305"/>
    <w:rsid w:val="19D4C4F1"/>
    <w:rsid w:val="19D70431"/>
    <w:rsid w:val="19DB5E57"/>
    <w:rsid w:val="19DC8FA0"/>
    <w:rsid w:val="19DD7B8F"/>
    <w:rsid w:val="19EB81AC"/>
    <w:rsid w:val="19F18007"/>
    <w:rsid w:val="19F5F1D6"/>
    <w:rsid w:val="19FEB83F"/>
    <w:rsid w:val="1A02ED2B"/>
    <w:rsid w:val="1A0C4692"/>
    <w:rsid w:val="1A1A33A9"/>
    <w:rsid w:val="1A298229"/>
    <w:rsid w:val="1A29A10A"/>
    <w:rsid w:val="1A391C33"/>
    <w:rsid w:val="1A3C21D0"/>
    <w:rsid w:val="1A3EE4AA"/>
    <w:rsid w:val="1A420A08"/>
    <w:rsid w:val="1A4FCCBE"/>
    <w:rsid w:val="1A51572E"/>
    <w:rsid w:val="1A560FE4"/>
    <w:rsid w:val="1A6BA4C5"/>
    <w:rsid w:val="1A7DEF2B"/>
    <w:rsid w:val="1A8BAC32"/>
    <w:rsid w:val="1A8EF408"/>
    <w:rsid w:val="1A98CB9C"/>
    <w:rsid w:val="1A9A4321"/>
    <w:rsid w:val="1A9F53AD"/>
    <w:rsid w:val="1AB1A435"/>
    <w:rsid w:val="1AB76B95"/>
    <w:rsid w:val="1AC9A1CF"/>
    <w:rsid w:val="1ACAB72C"/>
    <w:rsid w:val="1ACD668C"/>
    <w:rsid w:val="1AD1C6B4"/>
    <w:rsid w:val="1AD5706C"/>
    <w:rsid w:val="1ADC5C5B"/>
    <w:rsid w:val="1AE0C30F"/>
    <w:rsid w:val="1AE7AC74"/>
    <w:rsid w:val="1B01913F"/>
    <w:rsid w:val="1B0AB376"/>
    <w:rsid w:val="1B0DFF52"/>
    <w:rsid w:val="1B1062D1"/>
    <w:rsid w:val="1B1FC4AD"/>
    <w:rsid w:val="1B2D58C4"/>
    <w:rsid w:val="1B300110"/>
    <w:rsid w:val="1B319D2D"/>
    <w:rsid w:val="1B432807"/>
    <w:rsid w:val="1B462FB8"/>
    <w:rsid w:val="1B46FCDC"/>
    <w:rsid w:val="1B5366BE"/>
    <w:rsid w:val="1B5B0BC2"/>
    <w:rsid w:val="1B6438C5"/>
    <w:rsid w:val="1B688150"/>
    <w:rsid w:val="1B690B98"/>
    <w:rsid w:val="1B6B53F1"/>
    <w:rsid w:val="1BBBFCF0"/>
    <w:rsid w:val="1BBCB0C5"/>
    <w:rsid w:val="1BBF39D7"/>
    <w:rsid w:val="1BC941FB"/>
    <w:rsid w:val="1BCA15C2"/>
    <w:rsid w:val="1BCDCAD9"/>
    <w:rsid w:val="1BD2E59D"/>
    <w:rsid w:val="1BD701E6"/>
    <w:rsid w:val="1BF1E4C4"/>
    <w:rsid w:val="1C0261DE"/>
    <w:rsid w:val="1C03F6B9"/>
    <w:rsid w:val="1C05ECF1"/>
    <w:rsid w:val="1C078A60"/>
    <w:rsid w:val="1C093A57"/>
    <w:rsid w:val="1C12FC5C"/>
    <w:rsid w:val="1C1DC686"/>
    <w:rsid w:val="1C209633"/>
    <w:rsid w:val="1C27A918"/>
    <w:rsid w:val="1C300E95"/>
    <w:rsid w:val="1C374BC8"/>
    <w:rsid w:val="1C3E2F74"/>
    <w:rsid w:val="1C43BCF2"/>
    <w:rsid w:val="1C5534AB"/>
    <w:rsid w:val="1C747DA7"/>
    <w:rsid w:val="1C828799"/>
    <w:rsid w:val="1C84E95F"/>
    <w:rsid w:val="1C967030"/>
    <w:rsid w:val="1CA8BD20"/>
    <w:rsid w:val="1CAAEE7A"/>
    <w:rsid w:val="1CBDCEF3"/>
    <w:rsid w:val="1CCF5D15"/>
    <w:rsid w:val="1CDB23E2"/>
    <w:rsid w:val="1CDFF7F2"/>
    <w:rsid w:val="1CE079B9"/>
    <w:rsid w:val="1CE3B38A"/>
    <w:rsid w:val="1CE55A44"/>
    <w:rsid w:val="1CF4C7AD"/>
    <w:rsid w:val="1CF4D14A"/>
    <w:rsid w:val="1CFEDFCD"/>
    <w:rsid w:val="1D01A300"/>
    <w:rsid w:val="1D098B61"/>
    <w:rsid w:val="1D09AB3B"/>
    <w:rsid w:val="1D0D91A5"/>
    <w:rsid w:val="1D20F3FC"/>
    <w:rsid w:val="1D35AEE1"/>
    <w:rsid w:val="1D4AB51E"/>
    <w:rsid w:val="1D4E3727"/>
    <w:rsid w:val="1D4F4CB1"/>
    <w:rsid w:val="1D500D9A"/>
    <w:rsid w:val="1D52C2D4"/>
    <w:rsid w:val="1D55CEFC"/>
    <w:rsid w:val="1D5BC132"/>
    <w:rsid w:val="1D840014"/>
    <w:rsid w:val="1D906B4A"/>
    <w:rsid w:val="1D952E8A"/>
    <w:rsid w:val="1D9AD258"/>
    <w:rsid w:val="1DA1E3E8"/>
    <w:rsid w:val="1DA8FF31"/>
    <w:rsid w:val="1DB0D22A"/>
    <w:rsid w:val="1DB1B344"/>
    <w:rsid w:val="1DB69ED9"/>
    <w:rsid w:val="1DB6F345"/>
    <w:rsid w:val="1DBBC5EF"/>
    <w:rsid w:val="1DBF3A83"/>
    <w:rsid w:val="1DDB7215"/>
    <w:rsid w:val="1DE0CD8C"/>
    <w:rsid w:val="1DF332CD"/>
    <w:rsid w:val="1DF3E01E"/>
    <w:rsid w:val="1DFF1583"/>
    <w:rsid w:val="1DFF274F"/>
    <w:rsid w:val="1E024984"/>
    <w:rsid w:val="1E079C89"/>
    <w:rsid w:val="1E0A9FAC"/>
    <w:rsid w:val="1E1DB040"/>
    <w:rsid w:val="1E21CE0F"/>
    <w:rsid w:val="1E2BCC32"/>
    <w:rsid w:val="1E35B0C6"/>
    <w:rsid w:val="1E3DE757"/>
    <w:rsid w:val="1E439373"/>
    <w:rsid w:val="1E48502B"/>
    <w:rsid w:val="1E4E67F7"/>
    <w:rsid w:val="1E516A8C"/>
    <w:rsid w:val="1E5DD536"/>
    <w:rsid w:val="1E61D708"/>
    <w:rsid w:val="1E65479B"/>
    <w:rsid w:val="1E657A8B"/>
    <w:rsid w:val="1E6B1457"/>
    <w:rsid w:val="1E6D91C2"/>
    <w:rsid w:val="1E75E537"/>
    <w:rsid w:val="1E78B82D"/>
    <w:rsid w:val="1E796A27"/>
    <w:rsid w:val="1E7AF61A"/>
    <w:rsid w:val="1E7B15F3"/>
    <w:rsid w:val="1E82A6EA"/>
    <w:rsid w:val="1E98DC9C"/>
    <w:rsid w:val="1EA000A7"/>
    <w:rsid w:val="1EA648CA"/>
    <w:rsid w:val="1EAB27BC"/>
    <w:rsid w:val="1EB6073C"/>
    <w:rsid w:val="1EC02686"/>
    <w:rsid w:val="1EC524DE"/>
    <w:rsid w:val="1EC63103"/>
    <w:rsid w:val="1EC6BB9F"/>
    <w:rsid w:val="1EC77765"/>
    <w:rsid w:val="1EE53D29"/>
    <w:rsid w:val="1EEE57AC"/>
    <w:rsid w:val="1EFBCD2E"/>
    <w:rsid w:val="1F0471C5"/>
    <w:rsid w:val="1F0904EE"/>
    <w:rsid w:val="1F184122"/>
    <w:rsid w:val="1F1D839D"/>
    <w:rsid w:val="1F419EE8"/>
    <w:rsid w:val="1F4503DA"/>
    <w:rsid w:val="1F53F029"/>
    <w:rsid w:val="1F69CD34"/>
    <w:rsid w:val="1F69FFB8"/>
    <w:rsid w:val="1F71149E"/>
    <w:rsid w:val="1F827556"/>
    <w:rsid w:val="1F8C87AF"/>
    <w:rsid w:val="1F900744"/>
    <w:rsid w:val="1FA89F3A"/>
    <w:rsid w:val="1FAE5824"/>
    <w:rsid w:val="1FB8B13B"/>
    <w:rsid w:val="1FD7F140"/>
    <w:rsid w:val="1FDB0857"/>
    <w:rsid w:val="1FE6051C"/>
    <w:rsid w:val="1FE95515"/>
    <w:rsid w:val="1FF2E862"/>
    <w:rsid w:val="1FF2F4F8"/>
    <w:rsid w:val="1FF64938"/>
    <w:rsid w:val="1FF75CBE"/>
    <w:rsid w:val="20006AC5"/>
    <w:rsid w:val="20043606"/>
    <w:rsid w:val="2008A38B"/>
    <w:rsid w:val="200BF092"/>
    <w:rsid w:val="201CA46D"/>
    <w:rsid w:val="201E66EF"/>
    <w:rsid w:val="202FECE7"/>
    <w:rsid w:val="2032D9B3"/>
    <w:rsid w:val="203E3CC9"/>
    <w:rsid w:val="2040F61B"/>
    <w:rsid w:val="204339EA"/>
    <w:rsid w:val="2045D382"/>
    <w:rsid w:val="2049BBD6"/>
    <w:rsid w:val="2051AFC0"/>
    <w:rsid w:val="205349D4"/>
    <w:rsid w:val="206A127D"/>
    <w:rsid w:val="206F72F5"/>
    <w:rsid w:val="2076AE3C"/>
    <w:rsid w:val="207A8445"/>
    <w:rsid w:val="207BB4E3"/>
    <w:rsid w:val="209A38D3"/>
    <w:rsid w:val="20A258E2"/>
    <w:rsid w:val="20A346C0"/>
    <w:rsid w:val="20BDD2C9"/>
    <w:rsid w:val="20BF8072"/>
    <w:rsid w:val="20C12E62"/>
    <w:rsid w:val="20C3404C"/>
    <w:rsid w:val="20CC594B"/>
    <w:rsid w:val="20D69FCC"/>
    <w:rsid w:val="20D7B06E"/>
    <w:rsid w:val="20EB1BC0"/>
    <w:rsid w:val="20ED92BE"/>
    <w:rsid w:val="20FE18AE"/>
    <w:rsid w:val="21149C18"/>
    <w:rsid w:val="211BDAC2"/>
    <w:rsid w:val="212189C1"/>
    <w:rsid w:val="213BFFE4"/>
    <w:rsid w:val="213ECA67"/>
    <w:rsid w:val="214526B1"/>
    <w:rsid w:val="21460095"/>
    <w:rsid w:val="2146A49F"/>
    <w:rsid w:val="21474B16"/>
    <w:rsid w:val="214F6289"/>
    <w:rsid w:val="2150F277"/>
    <w:rsid w:val="21546901"/>
    <w:rsid w:val="2164D852"/>
    <w:rsid w:val="21687201"/>
    <w:rsid w:val="216CD7BE"/>
    <w:rsid w:val="21721471"/>
    <w:rsid w:val="2176E6C0"/>
    <w:rsid w:val="2182A861"/>
    <w:rsid w:val="218906BC"/>
    <w:rsid w:val="21985777"/>
    <w:rsid w:val="219BC61E"/>
    <w:rsid w:val="219D7BF3"/>
    <w:rsid w:val="21A6DB78"/>
    <w:rsid w:val="21AF21F6"/>
    <w:rsid w:val="21B368E3"/>
    <w:rsid w:val="21BD0917"/>
    <w:rsid w:val="21C5EDF0"/>
    <w:rsid w:val="21D489C2"/>
    <w:rsid w:val="21DA5214"/>
    <w:rsid w:val="21F2AFA4"/>
    <w:rsid w:val="21F64330"/>
    <w:rsid w:val="21FA96E5"/>
    <w:rsid w:val="2202348E"/>
    <w:rsid w:val="22032177"/>
    <w:rsid w:val="220CB0A5"/>
    <w:rsid w:val="22233B0C"/>
    <w:rsid w:val="223C69D7"/>
    <w:rsid w:val="22548AE3"/>
    <w:rsid w:val="2257F3D4"/>
    <w:rsid w:val="22623F3C"/>
    <w:rsid w:val="226688A4"/>
    <w:rsid w:val="2268C454"/>
    <w:rsid w:val="227195BB"/>
    <w:rsid w:val="2271AD4F"/>
    <w:rsid w:val="2272E8B3"/>
    <w:rsid w:val="22731C26"/>
    <w:rsid w:val="227DE979"/>
    <w:rsid w:val="2297759A"/>
    <w:rsid w:val="22987ECA"/>
    <w:rsid w:val="229CB187"/>
    <w:rsid w:val="22ABD70B"/>
    <w:rsid w:val="22ACA8A6"/>
    <w:rsid w:val="22B48A63"/>
    <w:rsid w:val="22B8974F"/>
    <w:rsid w:val="22BDF2A4"/>
    <w:rsid w:val="22CE75E9"/>
    <w:rsid w:val="22D4C6AF"/>
    <w:rsid w:val="22E009C3"/>
    <w:rsid w:val="22E4C1F4"/>
    <w:rsid w:val="22EA52AD"/>
    <w:rsid w:val="22F6F38B"/>
    <w:rsid w:val="22FA3E59"/>
    <w:rsid w:val="22FF1A0E"/>
    <w:rsid w:val="23001CD2"/>
    <w:rsid w:val="23015FE5"/>
    <w:rsid w:val="230452B9"/>
    <w:rsid w:val="230B99F1"/>
    <w:rsid w:val="23149002"/>
    <w:rsid w:val="231C399F"/>
    <w:rsid w:val="231C6C88"/>
    <w:rsid w:val="231DD6F4"/>
    <w:rsid w:val="231EFABA"/>
    <w:rsid w:val="2324FA6D"/>
    <w:rsid w:val="233BE492"/>
    <w:rsid w:val="23441408"/>
    <w:rsid w:val="236E981D"/>
    <w:rsid w:val="238DAC2B"/>
    <w:rsid w:val="239B2D2E"/>
    <w:rsid w:val="23A3D780"/>
    <w:rsid w:val="23A8E021"/>
    <w:rsid w:val="23C26946"/>
    <w:rsid w:val="23C3ECE3"/>
    <w:rsid w:val="23C400F9"/>
    <w:rsid w:val="23C8BC34"/>
    <w:rsid w:val="23DA1AF3"/>
    <w:rsid w:val="23DED5DC"/>
    <w:rsid w:val="23E64B89"/>
    <w:rsid w:val="23EC544A"/>
    <w:rsid w:val="23F1C1C7"/>
    <w:rsid w:val="23F6037D"/>
    <w:rsid w:val="2407C3CC"/>
    <w:rsid w:val="2408EFEE"/>
    <w:rsid w:val="240BA91C"/>
    <w:rsid w:val="24142775"/>
    <w:rsid w:val="24184732"/>
    <w:rsid w:val="242C5B6E"/>
    <w:rsid w:val="242FD512"/>
    <w:rsid w:val="24335DDF"/>
    <w:rsid w:val="24379066"/>
    <w:rsid w:val="244EA825"/>
    <w:rsid w:val="245140BE"/>
    <w:rsid w:val="24554AD3"/>
    <w:rsid w:val="2456D50F"/>
    <w:rsid w:val="24638BC5"/>
    <w:rsid w:val="24643B88"/>
    <w:rsid w:val="2465D854"/>
    <w:rsid w:val="246905DD"/>
    <w:rsid w:val="24A62D7B"/>
    <w:rsid w:val="24B97EB5"/>
    <w:rsid w:val="24BD8D03"/>
    <w:rsid w:val="24C3E3EF"/>
    <w:rsid w:val="24C484E7"/>
    <w:rsid w:val="24CBC3A1"/>
    <w:rsid w:val="24D274DE"/>
    <w:rsid w:val="24D64A21"/>
    <w:rsid w:val="24D9F7F1"/>
    <w:rsid w:val="24DBD1C5"/>
    <w:rsid w:val="24DE851E"/>
    <w:rsid w:val="24DF0336"/>
    <w:rsid w:val="24EE7914"/>
    <w:rsid w:val="24F721A9"/>
    <w:rsid w:val="24FB6C2B"/>
    <w:rsid w:val="250448BA"/>
    <w:rsid w:val="2504AEC0"/>
    <w:rsid w:val="2505AFD1"/>
    <w:rsid w:val="2508B481"/>
    <w:rsid w:val="25142A9C"/>
    <w:rsid w:val="2516CE3B"/>
    <w:rsid w:val="251A42EC"/>
    <w:rsid w:val="251AC2A0"/>
    <w:rsid w:val="251D0D87"/>
    <w:rsid w:val="251FB47D"/>
    <w:rsid w:val="2520E585"/>
    <w:rsid w:val="2536007A"/>
    <w:rsid w:val="253BC2E7"/>
    <w:rsid w:val="253DD8C5"/>
    <w:rsid w:val="2540DAC3"/>
    <w:rsid w:val="255595D3"/>
    <w:rsid w:val="2555CFB1"/>
    <w:rsid w:val="255A7464"/>
    <w:rsid w:val="2560313C"/>
    <w:rsid w:val="25817C32"/>
    <w:rsid w:val="258E968A"/>
    <w:rsid w:val="259A1D02"/>
    <w:rsid w:val="25A47D0B"/>
    <w:rsid w:val="25A50ABA"/>
    <w:rsid w:val="25BFFC77"/>
    <w:rsid w:val="25C14C85"/>
    <w:rsid w:val="25C5766C"/>
    <w:rsid w:val="25D544B6"/>
    <w:rsid w:val="25D76BB5"/>
    <w:rsid w:val="25D93224"/>
    <w:rsid w:val="25D95D60"/>
    <w:rsid w:val="25DDC56B"/>
    <w:rsid w:val="25EBAC89"/>
    <w:rsid w:val="25F2C383"/>
    <w:rsid w:val="25F37390"/>
    <w:rsid w:val="26041032"/>
    <w:rsid w:val="2608D1CE"/>
    <w:rsid w:val="26103E28"/>
    <w:rsid w:val="2612EE0F"/>
    <w:rsid w:val="26188B3E"/>
    <w:rsid w:val="262CBB20"/>
    <w:rsid w:val="2631C13E"/>
    <w:rsid w:val="2633AF0C"/>
    <w:rsid w:val="265D07F8"/>
    <w:rsid w:val="265FCC31"/>
    <w:rsid w:val="266DA80E"/>
    <w:rsid w:val="2678D114"/>
    <w:rsid w:val="268184C6"/>
    <w:rsid w:val="268E6FFD"/>
    <w:rsid w:val="269117A3"/>
    <w:rsid w:val="2693C3EF"/>
    <w:rsid w:val="26A26C09"/>
    <w:rsid w:val="26B65D51"/>
    <w:rsid w:val="26B9DC6D"/>
    <w:rsid w:val="26BBFA87"/>
    <w:rsid w:val="26D64D25"/>
    <w:rsid w:val="26D76599"/>
    <w:rsid w:val="26D9F3B4"/>
    <w:rsid w:val="26ED2075"/>
    <w:rsid w:val="26ED814E"/>
    <w:rsid w:val="26F8C457"/>
    <w:rsid w:val="2700F852"/>
    <w:rsid w:val="271A9818"/>
    <w:rsid w:val="27284251"/>
    <w:rsid w:val="272C7580"/>
    <w:rsid w:val="27340B36"/>
    <w:rsid w:val="2742AE87"/>
    <w:rsid w:val="274F70C9"/>
    <w:rsid w:val="27580683"/>
    <w:rsid w:val="277C7C53"/>
    <w:rsid w:val="278E3E40"/>
    <w:rsid w:val="2792EDEF"/>
    <w:rsid w:val="279F949A"/>
    <w:rsid w:val="27AC7A82"/>
    <w:rsid w:val="27BCB5FE"/>
    <w:rsid w:val="27C81F46"/>
    <w:rsid w:val="27E41D00"/>
    <w:rsid w:val="27EAF97A"/>
    <w:rsid w:val="28038841"/>
    <w:rsid w:val="28148208"/>
    <w:rsid w:val="28154597"/>
    <w:rsid w:val="282BCAC9"/>
    <w:rsid w:val="2830F206"/>
    <w:rsid w:val="283C158E"/>
    <w:rsid w:val="283E31FA"/>
    <w:rsid w:val="28442C7F"/>
    <w:rsid w:val="28515F39"/>
    <w:rsid w:val="28582234"/>
    <w:rsid w:val="28598642"/>
    <w:rsid w:val="28635824"/>
    <w:rsid w:val="2864D5A7"/>
    <w:rsid w:val="28660BDC"/>
    <w:rsid w:val="286FD156"/>
    <w:rsid w:val="288D5DCD"/>
    <w:rsid w:val="28907515"/>
    <w:rsid w:val="289DF363"/>
    <w:rsid w:val="28A442F0"/>
    <w:rsid w:val="28BA7225"/>
    <w:rsid w:val="28D7F2EE"/>
    <w:rsid w:val="28DC8B8C"/>
    <w:rsid w:val="28E07737"/>
    <w:rsid w:val="28E44B68"/>
    <w:rsid w:val="28F105B5"/>
    <w:rsid w:val="28FE9F2D"/>
    <w:rsid w:val="290BED5A"/>
    <w:rsid w:val="291ABA7B"/>
    <w:rsid w:val="292F0C55"/>
    <w:rsid w:val="292FE3F2"/>
    <w:rsid w:val="293C6C2C"/>
    <w:rsid w:val="294FBF53"/>
    <w:rsid w:val="295C7924"/>
    <w:rsid w:val="295FB851"/>
    <w:rsid w:val="2960667A"/>
    <w:rsid w:val="2963CD30"/>
    <w:rsid w:val="296996D9"/>
    <w:rsid w:val="2977E0F5"/>
    <w:rsid w:val="29880BF9"/>
    <w:rsid w:val="298FBD8D"/>
    <w:rsid w:val="29924984"/>
    <w:rsid w:val="2995F496"/>
    <w:rsid w:val="299E7470"/>
    <w:rsid w:val="299E80AB"/>
    <w:rsid w:val="29AE6E20"/>
    <w:rsid w:val="29B0BEAF"/>
    <w:rsid w:val="29C89CB5"/>
    <w:rsid w:val="29CE3CCB"/>
    <w:rsid w:val="29D0315E"/>
    <w:rsid w:val="29D31587"/>
    <w:rsid w:val="29D36D81"/>
    <w:rsid w:val="29EB7EC5"/>
    <w:rsid w:val="2A0B55BE"/>
    <w:rsid w:val="2A1CBB36"/>
    <w:rsid w:val="2A219868"/>
    <w:rsid w:val="2A57BCD8"/>
    <w:rsid w:val="2A5C9DF2"/>
    <w:rsid w:val="2A5EC257"/>
    <w:rsid w:val="2A666B44"/>
    <w:rsid w:val="2A75272A"/>
    <w:rsid w:val="2A7DA93C"/>
    <w:rsid w:val="2A7DBF26"/>
    <w:rsid w:val="2A7EF619"/>
    <w:rsid w:val="2A83E246"/>
    <w:rsid w:val="2A8E4671"/>
    <w:rsid w:val="2A959394"/>
    <w:rsid w:val="2A96774D"/>
    <w:rsid w:val="2AA1A77D"/>
    <w:rsid w:val="2AAC4FBC"/>
    <w:rsid w:val="2AB9B706"/>
    <w:rsid w:val="2AC281DF"/>
    <w:rsid w:val="2AD814B7"/>
    <w:rsid w:val="2AEE88F9"/>
    <w:rsid w:val="2AFB3174"/>
    <w:rsid w:val="2B050041"/>
    <w:rsid w:val="2B0640BC"/>
    <w:rsid w:val="2B08F80D"/>
    <w:rsid w:val="2B17367C"/>
    <w:rsid w:val="2B1D9896"/>
    <w:rsid w:val="2B25D6B3"/>
    <w:rsid w:val="2B266029"/>
    <w:rsid w:val="2B2E508C"/>
    <w:rsid w:val="2B2FADBC"/>
    <w:rsid w:val="2B3185F1"/>
    <w:rsid w:val="2B388553"/>
    <w:rsid w:val="2B5480A9"/>
    <w:rsid w:val="2B57D5F5"/>
    <w:rsid w:val="2B5D9D02"/>
    <w:rsid w:val="2B70AFB5"/>
    <w:rsid w:val="2B75440D"/>
    <w:rsid w:val="2B78F081"/>
    <w:rsid w:val="2B7CBE35"/>
    <w:rsid w:val="2B89FE45"/>
    <w:rsid w:val="2B8BD221"/>
    <w:rsid w:val="2B8DD585"/>
    <w:rsid w:val="2B945096"/>
    <w:rsid w:val="2BC1E0D9"/>
    <w:rsid w:val="2BC9813C"/>
    <w:rsid w:val="2BD68391"/>
    <w:rsid w:val="2BD91AC2"/>
    <w:rsid w:val="2BD958F4"/>
    <w:rsid w:val="2BE2BE37"/>
    <w:rsid w:val="2BF29865"/>
    <w:rsid w:val="2BF3B4C6"/>
    <w:rsid w:val="2BF55196"/>
    <w:rsid w:val="2C0D7D7B"/>
    <w:rsid w:val="2C155974"/>
    <w:rsid w:val="2C1745C9"/>
    <w:rsid w:val="2C1A814A"/>
    <w:rsid w:val="2C29845F"/>
    <w:rsid w:val="2C393931"/>
    <w:rsid w:val="2C3AE781"/>
    <w:rsid w:val="2C4E3C1D"/>
    <w:rsid w:val="2C5023D2"/>
    <w:rsid w:val="2C632D66"/>
    <w:rsid w:val="2C64C124"/>
    <w:rsid w:val="2C777474"/>
    <w:rsid w:val="2C80709A"/>
    <w:rsid w:val="2C81E252"/>
    <w:rsid w:val="2C8510D3"/>
    <w:rsid w:val="2C8C3A00"/>
    <w:rsid w:val="2C8DE9D7"/>
    <w:rsid w:val="2C9DF758"/>
    <w:rsid w:val="2CB0EBED"/>
    <w:rsid w:val="2CC2DC77"/>
    <w:rsid w:val="2CCA01D6"/>
    <w:rsid w:val="2CD455AE"/>
    <w:rsid w:val="2CD86A4D"/>
    <w:rsid w:val="2CE263E4"/>
    <w:rsid w:val="2CF1CA51"/>
    <w:rsid w:val="2CFA7215"/>
    <w:rsid w:val="2CFCE030"/>
    <w:rsid w:val="2D03F228"/>
    <w:rsid w:val="2D10C1FA"/>
    <w:rsid w:val="2D11B392"/>
    <w:rsid w:val="2D1D5B7C"/>
    <w:rsid w:val="2D309BF5"/>
    <w:rsid w:val="2D42F9B1"/>
    <w:rsid w:val="2D4784BB"/>
    <w:rsid w:val="2D4C19F6"/>
    <w:rsid w:val="2D5543BD"/>
    <w:rsid w:val="2D64F543"/>
    <w:rsid w:val="2D66274A"/>
    <w:rsid w:val="2D6F6BE6"/>
    <w:rsid w:val="2D7056B9"/>
    <w:rsid w:val="2D720094"/>
    <w:rsid w:val="2D7E449D"/>
    <w:rsid w:val="2D8AEABF"/>
    <w:rsid w:val="2D990D80"/>
    <w:rsid w:val="2D9D47F0"/>
    <w:rsid w:val="2DA6FFB9"/>
    <w:rsid w:val="2DACF6D1"/>
    <w:rsid w:val="2DB0BD17"/>
    <w:rsid w:val="2DC682C6"/>
    <w:rsid w:val="2DCC43F4"/>
    <w:rsid w:val="2DDC296B"/>
    <w:rsid w:val="2DDFB675"/>
    <w:rsid w:val="2DE1C0F3"/>
    <w:rsid w:val="2DE7B3B3"/>
    <w:rsid w:val="2DF5B5BC"/>
    <w:rsid w:val="2DF86C66"/>
    <w:rsid w:val="2DF8F97A"/>
    <w:rsid w:val="2DFCC332"/>
    <w:rsid w:val="2E0DD791"/>
    <w:rsid w:val="2E0E8748"/>
    <w:rsid w:val="2E1013C3"/>
    <w:rsid w:val="2E142EE8"/>
    <w:rsid w:val="2E168E11"/>
    <w:rsid w:val="2E2A2476"/>
    <w:rsid w:val="2E31686E"/>
    <w:rsid w:val="2E37230A"/>
    <w:rsid w:val="2E3A90FF"/>
    <w:rsid w:val="2E404EBB"/>
    <w:rsid w:val="2E5E485D"/>
    <w:rsid w:val="2E6CBD37"/>
    <w:rsid w:val="2E8E7D5F"/>
    <w:rsid w:val="2E94B79D"/>
    <w:rsid w:val="2EA14CEF"/>
    <w:rsid w:val="2EA27605"/>
    <w:rsid w:val="2EB03C95"/>
    <w:rsid w:val="2EB4CBCB"/>
    <w:rsid w:val="2EB512F0"/>
    <w:rsid w:val="2EB6B20B"/>
    <w:rsid w:val="2EB8A150"/>
    <w:rsid w:val="2EC7B7FE"/>
    <w:rsid w:val="2EE9D625"/>
    <w:rsid w:val="2EEAB617"/>
    <w:rsid w:val="2EECF02B"/>
    <w:rsid w:val="2EF081DC"/>
    <w:rsid w:val="2EFC4605"/>
    <w:rsid w:val="2EFED68E"/>
    <w:rsid w:val="2F04C4DE"/>
    <w:rsid w:val="2F097C93"/>
    <w:rsid w:val="2F1D8F34"/>
    <w:rsid w:val="2F334C4F"/>
    <w:rsid w:val="2F41BBE7"/>
    <w:rsid w:val="2F4C812F"/>
    <w:rsid w:val="2F5AF537"/>
    <w:rsid w:val="2F628558"/>
    <w:rsid w:val="2F776F01"/>
    <w:rsid w:val="2F878D07"/>
    <w:rsid w:val="2FAD2B37"/>
    <w:rsid w:val="2FB9B015"/>
    <w:rsid w:val="2FC15A44"/>
    <w:rsid w:val="2FC7E9C6"/>
    <w:rsid w:val="2FCF6951"/>
    <w:rsid w:val="2FCF8B05"/>
    <w:rsid w:val="2FD06546"/>
    <w:rsid w:val="2FD3A759"/>
    <w:rsid w:val="2FD5CACE"/>
    <w:rsid w:val="2FDBE021"/>
    <w:rsid w:val="2FE5B9F8"/>
    <w:rsid w:val="2FE71EA3"/>
    <w:rsid w:val="2FF34338"/>
    <w:rsid w:val="2FF364D3"/>
    <w:rsid w:val="3015DE1D"/>
    <w:rsid w:val="301E565A"/>
    <w:rsid w:val="30206211"/>
    <w:rsid w:val="3026EB08"/>
    <w:rsid w:val="3027EE57"/>
    <w:rsid w:val="302A1141"/>
    <w:rsid w:val="302CD81B"/>
    <w:rsid w:val="3035E71F"/>
    <w:rsid w:val="304141C7"/>
    <w:rsid w:val="3042E50F"/>
    <w:rsid w:val="304C05A4"/>
    <w:rsid w:val="3054DDF2"/>
    <w:rsid w:val="305A66FD"/>
    <w:rsid w:val="30633F43"/>
    <w:rsid w:val="3063D026"/>
    <w:rsid w:val="306B58A6"/>
    <w:rsid w:val="307ABB20"/>
    <w:rsid w:val="307FCCDE"/>
    <w:rsid w:val="3084A59D"/>
    <w:rsid w:val="308A500C"/>
    <w:rsid w:val="30932FA4"/>
    <w:rsid w:val="3096BE9F"/>
    <w:rsid w:val="309B0624"/>
    <w:rsid w:val="309D2768"/>
    <w:rsid w:val="30A4D920"/>
    <w:rsid w:val="30A5E327"/>
    <w:rsid w:val="30B7E76B"/>
    <w:rsid w:val="30BBC1EA"/>
    <w:rsid w:val="30BCDE9D"/>
    <w:rsid w:val="30C2B390"/>
    <w:rsid w:val="30F2458F"/>
    <w:rsid w:val="30F967B0"/>
    <w:rsid w:val="310BEC59"/>
    <w:rsid w:val="310DFC87"/>
    <w:rsid w:val="3110F1A3"/>
    <w:rsid w:val="312BC8A1"/>
    <w:rsid w:val="313BA33B"/>
    <w:rsid w:val="3157A3F0"/>
    <w:rsid w:val="315B012F"/>
    <w:rsid w:val="315C5103"/>
    <w:rsid w:val="315DCAE9"/>
    <w:rsid w:val="316FB39B"/>
    <w:rsid w:val="316FC7B3"/>
    <w:rsid w:val="316FDC86"/>
    <w:rsid w:val="3172444D"/>
    <w:rsid w:val="3186067A"/>
    <w:rsid w:val="318CECE7"/>
    <w:rsid w:val="318E6E7D"/>
    <w:rsid w:val="319E34C8"/>
    <w:rsid w:val="31A4D6CC"/>
    <w:rsid w:val="31AD3F6C"/>
    <w:rsid w:val="31AE333E"/>
    <w:rsid w:val="31B67867"/>
    <w:rsid w:val="31C02DC9"/>
    <w:rsid w:val="31C089C9"/>
    <w:rsid w:val="31C369FD"/>
    <w:rsid w:val="31CCAB1B"/>
    <w:rsid w:val="31D76857"/>
    <w:rsid w:val="31E65B6B"/>
    <w:rsid w:val="31E8FC9E"/>
    <w:rsid w:val="31EBEE2D"/>
    <w:rsid w:val="31F9A091"/>
    <w:rsid w:val="3203D440"/>
    <w:rsid w:val="3204C850"/>
    <w:rsid w:val="320A9E11"/>
    <w:rsid w:val="32178FA1"/>
    <w:rsid w:val="321A953C"/>
    <w:rsid w:val="3220180C"/>
    <w:rsid w:val="322DB600"/>
    <w:rsid w:val="323B1723"/>
    <w:rsid w:val="324437E3"/>
    <w:rsid w:val="324DDE3F"/>
    <w:rsid w:val="324EDB9A"/>
    <w:rsid w:val="325BB1AA"/>
    <w:rsid w:val="32697AFA"/>
    <w:rsid w:val="327013FE"/>
    <w:rsid w:val="3276E6FC"/>
    <w:rsid w:val="328671E1"/>
    <w:rsid w:val="328B347A"/>
    <w:rsid w:val="328F4F00"/>
    <w:rsid w:val="32980876"/>
    <w:rsid w:val="329A34AA"/>
    <w:rsid w:val="32A19D73"/>
    <w:rsid w:val="32A4507E"/>
    <w:rsid w:val="32BA9D9E"/>
    <w:rsid w:val="32BFCFCD"/>
    <w:rsid w:val="32C3C53F"/>
    <w:rsid w:val="32C5F605"/>
    <w:rsid w:val="32CE2EE2"/>
    <w:rsid w:val="32D5CA5B"/>
    <w:rsid w:val="32D9AC15"/>
    <w:rsid w:val="32E589BC"/>
    <w:rsid w:val="32EAEFB7"/>
    <w:rsid w:val="32EB65A8"/>
    <w:rsid w:val="32EF45E1"/>
    <w:rsid w:val="32F9BA0A"/>
    <w:rsid w:val="32FB37D1"/>
    <w:rsid w:val="3311A48A"/>
    <w:rsid w:val="3311AED7"/>
    <w:rsid w:val="3328759B"/>
    <w:rsid w:val="332DA7A4"/>
    <w:rsid w:val="3331A77E"/>
    <w:rsid w:val="333F7672"/>
    <w:rsid w:val="33415AD0"/>
    <w:rsid w:val="334C9781"/>
    <w:rsid w:val="335835B9"/>
    <w:rsid w:val="335AEB4C"/>
    <w:rsid w:val="33686541"/>
    <w:rsid w:val="33736587"/>
    <w:rsid w:val="33783687"/>
    <w:rsid w:val="337A4D54"/>
    <w:rsid w:val="3383D2E4"/>
    <w:rsid w:val="3392FC40"/>
    <w:rsid w:val="339D9CF8"/>
    <w:rsid w:val="33A436DC"/>
    <w:rsid w:val="33AC9564"/>
    <w:rsid w:val="33B9B367"/>
    <w:rsid w:val="33BF317C"/>
    <w:rsid w:val="33C238B3"/>
    <w:rsid w:val="33D4591C"/>
    <w:rsid w:val="33E3A30D"/>
    <w:rsid w:val="33ECD2C0"/>
    <w:rsid w:val="33F9C008"/>
    <w:rsid w:val="3410C991"/>
    <w:rsid w:val="3419B7C3"/>
    <w:rsid w:val="3427A02B"/>
    <w:rsid w:val="3432D1F4"/>
    <w:rsid w:val="3434F01E"/>
    <w:rsid w:val="3438C09B"/>
    <w:rsid w:val="343A1932"/>
    <w:rsid w:val="343F44F9"/>
    <w:rsid w:val="34402F07"/>
    <w:rsid w:val="3444432F"/>
    <w:rsid w:val="34445091"/>
    <w:rsid w:val="344D0402"/>
    <w:rsid w:val="345B9885"/>
    <w:rsid w:val="345C220A"/>
    <w:rsid w:val="346B564C"/>
    <w:rsid w:val="346E5B69"/>
    <w:rsid w:val="3471001D"/>
    <w:rsid w:val="3484F4BA"/>
    <w:rsid w:val="349EB90C"/>
    <w:rsid w:val="34A16116"/>
    <w:rsid w:val="34A6278B"/>
    <w:rsid w:val="34BA501D"/>
    <w:rsid w:val="34CD00BC"/>
    <w:rsid w:val="34D3EE20"/>
    <w:rsid w:val="34D97047"/>
    <w:rsid w:val="34DB59DA"/>
    <w:rsid w:val="34DDE57F"/>
    <w:rsid w:val="34E68711"/>
    <w:rsid w:val="34EA9D26"/>
    <w:rsid w:val="34F0A806"/>
    <w:rsid w:val="34F2F0EB"/>
    <w:rsid w:val="35044EA7"/>
    <w:rsid w:val="350C6433"/>
    <w:rsid w:val="351361A0"/>
    <w:rsid w:val="352E472F"/>
    <w:rsid w:val="3537FDA2"/>
    <w:rsid w:val="35395D56"/>
    <w:rsid w:val="35506082"/>
    <w:rsid w:val="35550455"/>
    <w:rsid w:val="355B7A59"/>
    <w:rsid w:val="355E0647"/>
    <w:rsid w:val="355E11F0"/>
    <w:rsid w:val="35747586"/>
    <w:rsid w:val="357B17CB"/>
    <w:rsid w:val="358C522B"/>
    <w:rsid w:val="358DE27E"/>
    <w:rsid w:val="359FA963"/>
    <w:rsid w:val="35A2E7D8"/>
    <w:rsid w:val="35AF399B"/>
    <w:rsid w:val="35B5A980"/>
    <w:rsid w:val="35B6B74B"/>
    <w:rsid w:val="35B75BD0"/>
    <w:rsid w:val="35CD17E0"/>
    <w:rsid w:val="35CDC1F5"/>
    <w:rsid w:val="35D68EF2"/>
    <w:rsid w:val="35D9A9F6"/>
    <w:rsid w:val="35DE9BAE"/>
    <w:rsid w:val="35E31941"/>
    <w:rsid w:val="35E595C5"/>
    <w:rsid w:val="35E9EE95"/>
    <w:rsid w:val="35F4724A"/>
    <w:rsid w:val="35F630C9"/>
    <w:rsid w:val="36114FF3"/>
    <w:rsid w:val="36196AF3"/>
    <w:rsid w:val="36219F62"/>
    <w:rsid w:val="3630F91A"/>
    <w:rsid w:val="3634A720"/>
    <w:rsid w:val="3642A9ED"/>
    <w:rsid w:val="36557806"/>
    <w:rsid w:val="3659A80C"/>
    <w:rsid w:val="366A76B9"/>
    <w:rsid w:val="366E3FAD"/>
    <w:rsid w:val="367B8EBC"/>
    <w:rsid w:val="367DEA02"/>
    <w:rsid w:val="3681E259"/>
    <w:rsid w:val="368429B8"/>
    <w:rsid w:val="368CF111"/>
    <w:rsid w:val="368D804D"/>
    <w:rsid w:val="369B14FB"/>
    <w:rsid w:val="36A7DDBE"/>
    <w:rsid w:val="36B1292E"/>
    <w:rsid w:val="36BEBA60"/>
    <w:rsid w:val="36C43067"/>
    <w:rsid w:val="36CA4390"/>
    <w:rsid w:val="36CA9F6A"/>
    <w:rsid w:val="36CD4E52"/>
    <w:rsid w:val="36D58753"/>
    <w:rsid w:val="36D67B9A"/>
    <w:rsid w:val="36F2DC39"/>
    <w:rsid w:val="370385F3"/>
    <w:rsid w:val="371F6B13"/>
    <w:rsid w:val="3722AE74"/>
    <w:rsid w:val="372BFA61"/>
    <w:rsid w:val="37436CA8"/>
    <w:rsid w:val="374CAAD5"/>
    <w:rsid w:val="375D27F2"/>
    <w:rsid w:val="376B5B74"/>
    <w:rsid w:val="377E3B70"/>
    <w:rsid w:val="3780D7D2"/>
    <w:rsid w:val="378E2914"/>
    <w:rsid w:val="378F0688"/>
    <w:rsid w:val="379540B9"/>
    <w:rsid w:val="3796B601"/>
    <w:rsid w:val="379744CB"/>
    <w:rsid w:val="379B0506"/>
    <w:rsid w:val="37A00C35"/>
    <w:rsid w:val="37A8A79F"/>
    <w:rsid w:val="37A9D54D"/>
    <w:rsid w:val="37A9E7EC"/>
    <w:rsid w:val="37B49E17"/>
    <w:rsid w:val="37C55873"/>
    <w:rsid w:val="37D0D410"/>
    <w:rsid w:val="37DC36FD"/>
    <w:rsid w:val="37F2FB97"/>
    <w:rsid w:val="37FC61C6"/>
    <w:rsid w:val="37FD926F"/>
    <w:rsid w:val="38119719"/>
    <w:rsid w:val="38161311"/>
    <w:rsid w:val="38166595"/>
    <w:rsid w:val="382487C7"/>
    <w:rsid w:val="38282F2E"/>
    <w:rsid w:val="382B5EF4"/>
    <w:rsid w:val="3831044C"/>
    <w:rsid w:val="383BF9E5"/>
    <w:rsid w:val="383FD507"/>
    <w:rsid w:val="38410978"/>
    <w:rsid w:val="384DA668"/>
    <w:rsid w:val="3852B2F0"/>
    <w:rsid w:val="3854D1CC"/>
    <w:rsid w:val="38630407"/>
    <w:rsid w:val="386F25EF"/>
    <w:rsid w:val="38754F83"/>
    <w:rsid w:val="38835F7D"/>
    <w:rsid w:val="38866C57"/>
    <w:rsid w:val="38A0085E"/>
    <w:rsid w:val="38A082FA"/>
    <w:rsid w:val="38B549DF"/>
    <w:rsid w:val="38B639C3"/>
    <w:rsid w:val="38B7A3B7"/>
    <w:rsid w:val="38BB5C15"/>
    <w:rsid w:val="38C07DAB"/>
    <w:rsid w:val="38C1AE69"/>
    <w:rsid w:val="38C5ADD4"/>
    <w:rsid w:val="38C6549F"/>
    <w:rsid w:val="38CAB875"/>
    <w:rsid w:val="38CD269F"/>
    <w:rsid w:val="38DEC6FD"/>
    <w:rsid w:val="38E2DF3C"/>
    <w:rsid w:val="38E4F35F"/>
    <w:rsid w:val="38E611AD"/>
    <w:rsid w:val="38F21E7F"/>
    <w:rsid w:val="39096EC5"/>
    <w:rsid w:val="39181211"/>
    <w:rsid w:val="391F4786"/>
    <w:rsid w:val="392B39B2"/>
    <w:rsid w:val="392CFA57"/>
    <w:rsid w:val="39316BD0"/>
    <w:rsid w:val="3946201F"/>
    <w:rsid w:val="394B8756"/>
    <w:rsid w:val="394F42F7"/>
    <w:rsid w:val="394FD569"/>
    <w:rsid w:val="39656F7F"/>
    <w:rsid w:val="39748476"/>
    <w:rsid w:val="39758912"/>
    <w:rsid w:val="397B965B"/>
    <w:rsid w:val="397ECF67"/>
    <w:rsid w:val="398B6288"/>
    <w:rsid w:val="398FB21B"/>
    <w:rsid w:val="3998632C"/>
    <w:rsid w:val="39A0C969"/>
    <w:rsid w:val="39A84D83"/>
    <w:rsid w:val="39ACD29B"/>
    <w:rsid w:val="39C05A79"/>
    <w:rsid w:val="39C9C5A7"/>
    <w:rsid w:val="39D00F03"/>
    <w:rsid w:val="39D1014F"/>
    <w:rsid w:val="39D2767A"/>
    <w:rsid w:val="39EA1856"/>
    <w:rsid w:val="39EB92D8"/>
    <w:rsid w:val="39F4C68C"/>
    <w:rsid w:val="39F9E440"/>
    <w:rsid w:val="3A0262A0"/>
    <w:rsid w:val="3A02C27E"/>
    <w:rsid w:val="3A0A44A5"/>
    <w:rsid w:val="3A0F4EE5"/>
    <w:rsid w:val="3A16D312"/>
    <w:rsid w:val="3A386D4E"/>
    <w:rsid w:val="3A3A2C28"/>
    <w:rsid w:val="3A3DE6AD"/>
    <w:rsid w:val="3A3FBF94"/>
    <w:rsid w:val="3A4278C8"/>
    <w:rsid w:val="3A42B590"/>
    <w:rsid w:val="3A6169FD"/>
    <w:rsid w:val="3A751AED"/>
    <w:rsid w:val="3A7684B0"/>
    <w:rsid w:val="3A78CAA3"/>
    <w:rsid w:val="3A8B73B9"/>
    <w:rsid w:val="3A8CBD5E"/>
    <w:rsid w:val="3A945BC5"/>
    <w:rsid w:val="3AAA243A"/>
    <w:rsid w:val="3AC6F63F"/>
    <w:rsid w:val="3AC7B79B"/>
    <w:rsid w:val="3ACDA16E"/>
    <w:rsid w:val="3AD6330C"/>
    <w:rsid w:val="3AE7ED19"/>
    <w:rsid w:val="3AF891FA"/>
    <w:rsid w:val="3AFA1A05"/>
    <w:rsid w:val="3B08E505"/>
    <w:rsid w:val="3B14ACCB"/>
    <w:rsid w:val="3B1EC77B"/>
    <w:rsid w:val="3B1EDD8F"/>
    <w:rsid w:val="3B24153D"/>
    <w:rsid w:val="3B4A377D"/>
    <w:rsid w:val="3B5E01C1"/>
    <w:rsid w:val="3B631CF2"/>
    <w:rsid w:val="3B66B278"/>
    <w:rsid w:val="3B67E94B"/>
    <w:rsid w:val="3B6A0FD4"/>
    <w:rsid w:val="3B6D00AC"/>
    <w:rsid w:val="3B741195"/>
    <w:rsid w:val="3B7AA9B6"/>
    <w:rsid w:val="3B8D9C5F"/>
    <w:rsid w:val="3BA783B3"/>
    <w:rsid w:val="3BAA7900"/>
    <w:rsid w:val="3BAE2823"/>
    <w:rsid w:val="3BB0F5BD"/>
    <w:rsid w:val="3BB918F3"/>
    <w:rsid w:val="3BC7B414"/>
    <w:rsid w:val="3BC914D4"/>
    <w:rsid w:val="3BCAE870"/>
    <w:rsid w:val="3BCC8C9E"/>
    <w:rsid w:val="3BD5F702"/>
    <w:rsid w:val="3BDF3830"/>
    <w:rsid w:val="3BE81F64"/>
    <w:rsid w:val="3C02F7EB"/>
    <w:rsid w:val="3C0370B0"/>
    <w:rsid w:val="3C0B61C1"/>
    <w:rsid w:val="3C0EC012"/>
    <w:rsid w:val="3C1842D2"/>
    <w:rsid w:val="3C267697"/>
    <w:rsid w:val="3C2BF814"/>
    <w:rsid w:val="3C37D8BC"/>
    <w:rsid w:val="3C41AC2E"/>
    <w:rsid w:val="3C4327ED"/>
    <w:rsid w:val="3C4FDABA"/>
    <w:rsid w:val="3C52D378"/>
    <w:rsid w:val="3C582E81"/>
    <w:rsid w:val="3C5B8BC4"/>
    <w:rsid w:val="3C5DAF11"/>
    <w:rsid w:val="3C699E3B"/>
    <w:rsid w:val="3C6D54FB"/>
    <w:rsid w:val="3C781E1A"/>
    <w:rsid w:val="3C7A8892"/>
    <w:rsid w:val="3C7D48DE"/>
    <w:rsid w:val="3C8E72CF"/>
    <w:rsid w:val="3CA2E946"/>
    <w:rsid w:val="3CA44FAE"/>
    <w:rsid w:val="3CA74021"/>
    <w:rsid w:val="3CB378CB"/>
    <w:rsid w:val="3CB3CB03"/>
    <w:rsid w:val="3CBDD8D8"/>
    <w:rsid w:val="3CBFCF6C"/>
    <w:rsid w:val="3CCCB86D"/>
    <w:rsid w:val="3CD12861"/>
    <w:rsid w:val="3CD304C2"/>
    <w:rsid w:val="3CD48D81"/>
    <w:rsid w:val="3CDBF687"/>
    <w:rsid w:val="3CFC99E5"/>
    <w:rsid w:val="3D0C56FC"/>
    <w:rsid w:val="3D112AE1"/>
    <w:rsid w:val="3D16B4AF"/>
    <w:rsid w:val="3D18D77C"/>
    <w:rsid w:val="3D2092B1"/>
    <w:rsid w:val="3D426D6E"/>
    <w:rsid w:val="3D4E8A4F"/>
    <w:rsid w:val="3D521505"/>
    <w:rsid w:val="3D586C75"/>
    <w:rsid w:val="3D6B120F"/>
    <w:rsid w:val="3D6E9F4B"/>
    <w:rsid w:val="3D704B1F"/>
    <w:rsid w:val="3D8500EB"/>
    <w:rsid w:val="3D89F351"/>
    <w:rsid w:val="3D8E1F28"/>
    <w:rsid w:val="3D9AB5F0"/>
    <w:rsid w:val="3D9C0150"/>
    <w:rsid w:val="3D9EA4E8"/>
    <w:rsid w:val="3D9FB133"/>
    <w:rsid w:val="3DA10FB8"/>
    <w:rsid w:val="3DA79F24"/>
    <w:rsid w:val="3DB008C6"/>
    <w:rsid w:val="3DB26C27"/>
    <w:rsid w:val="3DBB4A8D"/>
    <w:rsid w:val="3DBD1B48"/>
    <w:rsid w:val="3DC698CB"/>
    <w:rsid w:val="3DD876A5"/>
    <w:rsid w:val="3DDB7B3F"/>
    <w:rsid w:val="3DFE34DC"/>
    <w:rsid w:val="3E0668E3"/>
    <w:rsid w:val="3E0DD2FE"/>
    <w:rsid w:val="3E14BF76"/>
    <w:rsid w:val="3E28E174"/>
    <w:rsid w:val="3E2FCF15"/>
    <w:rsid w:val="3E334C91"/>
    <w:rsid w:val="3E38801F"/>
    <w:rsid w:val="3E3F4514"/>
    <w:rsid w:val="3E43C78A"/>
    <w:rsid w:val="3E44735B"/>
    <w:rsid w:val="3E459911"/>
    <w:rsid w:val="3E475CF9"/>
    <w:rsid w:val="3E48A3BE"/>
    <w:rsid w:val="3E4ABE75"/>
    <w:rsid w:val="3E4C7F03"/>
    <w:rsid w:val="3E4FCDA9"/>
    <w:rsid w:val="3E5722E6"/>
    <w:rsid w:val="3E595419"/>
    <w:rsid w:val="3E62BCDE"/>
    <w:rsid w:val="3E692E4D"/>
    <w:rsid w:val="3E6C50D1"/>
    <w:rsid w:val="3E73C75B"/>
    <w:rsid w:val="3E7B3E8A"/>
    <w:rsid w:val="3E7DC682"/>
    <w:rsid w:val="3E818E8D"/>
    <w:rsid w:val="3E8BE47B"/>
    <w:rsid w:val="3E8E4856"/>
    <w:rsid w:val="3E99E1E0"/>
    <w:rsid w:val="3EA033B1"/>
    <w:rsid w:val="3EAA1F2E"/>
    <w:rsid w:val="3EB4470A"/>
    <w:rsid w:val="3EB85141"/>
    <w:rsid w:val="3EC54C0B"/>
    <w:rsid w:val="3ECA298A"/>
    <w:rsid w:val="3ECB63BC"/>
    <w:rsid w:val="3ED13D47"/>
    <w:rsid w:val="3ED6A29E"/>
    <w:rsid w:val="3F0D1EAD"/>
    <w:rsid w:val="3F316A27"/>
    <w:rsid w:val="3F40C893"/>
    <w:rsid w:val="3F4750F1"/>
    <w:rsid w:val="3F48F303"/>
    <w:rsid w:val="3F61D887"/>
    <w:rsid w:val="3F62EF3C"/>
    <w:rsid w:val="3F662325"/>
    <w:rsid w:val="3F68F1C0"/>
    <w:rsid w:val="3F704004"/>
    <w:rsid w:val="3F7D6BC4"/>
    <w:rsid w:val="3F7F3B4F"/>
    <w:rsid w:val="3F843946"/>
    <w:rsid w:val="3F876778"/>
    <w:rsid w:val="3F912E5A"/>
    <w:rsid w:val="3F970288"/>
    <w:rsid w:val="3FA31E2D"/>
    <w:rsid w:val="3FA8F0F7"/>
    <w:rsid w:val="3FC00FC6"/>
    <w:rsid w:val="3FC76655"/>
    <w:rsid w:val="3FCB81D3"/>
    <w:rsid w:val="3FD00BCF"/>
    <w:rsid w:val="3FD158C1"/>
    <w:rsid w:val="3FD2AEB3"/>
    <w:rsid w:val="3FDC2557"/>
    <w:rsid w:val="3FE9FB93"/>
    <w:rsid w:val="3FF74A8A"/>
    <w:rsid w:val="3FFF9800"/>
    <w:rsid w:val="401BEE03"/>
    <w:rsid w:val="4025DB19"/>
    <w:rsid w:val="402E972A"/>
    <w:rsid w:val="4031E69C"/>
    <w:rsid w:val="403B7851"/>
    <w:rsid w:val="403FB8C3"/>
    <w:rsid w:val="40458BB5"/>
    <w:rsid w:val="404987F1"/>
    <w:rsid w:val="40597ABD"/>
    <w:rsid w:val="40665AAB"/>
    <w:rsid w:val="406F1BE2"/>
    <w:rsid w:val="4070041A"/>
    <w:rsid w:val="4080CBD7"/>
    <w:rsid w:val="4086D6F6"/>
    <w:rsid w:val="4097A205"/>
    <w:rsid w:val="40A9434C"/>
    <w:rsid w:val="40B44E6E"/>
    <w:rsid w:val="40BB1F87"/>
    <w:rsid w:val="40C2C94E"/>
    <w:rsid w:val="40C50208"/>
    <w:rsid w:val="40CCA0D5"/>
    <w:rsid w:val="40D15AE6"/>
    <w:rsid w:val="40D98663"/>
    <w:rsid w:val="40DC9C67"/>
    <w:rsid w:val="40EBEB03"/>
    <w:rsid w:val="40ED028F"/>
    <w:rsid w:val="40F73AD4"/>
    <w:rsid w:val="410DB9BB"/>
    <w:rsid w:val="4116ED76"/>
    <w:rsid w:val="411FC6A0"/>
    <w:rsid w:val="41239AAC"/>
    <w:rsid w:val="41264D2D"/>
    <w:rsid w:val="413BC2D4"/>
    <w:rsid w:val="413D1835"/>
    <w:rsid w:val="4148B954"/>
    <w:rsid w:val="4150412C"/>
    <w:rsid w:val="41585C9A"/>
    <w:rsid w:val="415E93C4"/>
    <w:rsid w:val="4162AFA2"/>
    <w:rsid w:val="416AB27E"/>
    <w:rsid w:val="416F9B46"/>
    <w:rsid w:val="417D2CCF"/>
    <w:rsid w:val="41858A7C"/>
    <w:rsid w:val="4185AE18"/>
    <w:rsid w:val="4192A8BD"/>
    <w:rsid w:val="41A89A34"/>
    <w:rsid w:val="41A8FB9E"/>
    <w:rsid w:val="41B3B178"/>
    <w:rsid w:val="41C16DD1"/>
    <w:rsid w:val="41C73BF9"/>
    <w:rsid w:val="41CCC585"/>
    <w:rsid w:val="41D436EA"/>
    <w:rsid w:val="41E0D726"/>
    <w:rsid w:val="41E50888"/>
    <w:rsid w:val="41F5D346"/>
    <w:rsid w:val="41F64DEE"/>
    <w:rsid w:val="41FE4589"/>
    <w:rsid w:val="4206EA1A"/>
    <w:rsid w:val="420AF8DB"/>
    <w:rsid w:val="4216E468"/>
    <w:rsid w:val="42246E05"/>
    <w:rsid w:val="4232B881"/>
    <w:rsid w:val="423F318B"/>
    <w:rsid w:val="4241F00B"/>
    <w:rsid w:val="42494484"/>
    <w:rsid w:val="424C3351"/>
    <w:rsid w:val="4251EE26"/>
    <w:rsid w:val="42563385"/>
    <w:rsid w:val="4258F2AA"/>
    <w:rsid w:val="425DBA26"/>
    <w:rsid w:val="42607B0B"/>
    <w:rsid w:val="4263139D"/>
    <w:rsid w:val="4263FD6B"/>
    <w:rsid w:val="4264DBDB"/>
    <w:rsid w:val="4274C100"/>
    <w:rsid w:val="4276DED7"/>
    <w:rsid w:val="429CFAFC"/>
    <w:rsid w:val="42A4AFE2"/>
    <w:rsid w:val="42AA9EB3"/>
    <w:rsid w:val="42AD06E0"/>
    <w:rsid w:val="42B1E2BA"/>
    <w:rsid w:val="42C08DDB"/>
    <w:rsid w:val="42C8F707"/>
    <w:rsid w:val="42C90CCF"/>
    <w:rsid w:val="42D0F299"/>
    <w:rsid w:val="42D8161E"/>
    <w:rsid w:val="42D89D40"/>
    <w:rsid w:val="42DF890F"/>
    <w:rsid w:val="42FBD6A9"/>
    <w:rsid w:val="42FC7F05"/>
    <w:rsid w:val="42FF82A7"/>
    <w:rsid w:val="4308F163"/>
    <w:rsid w:val="43095E0F"/>
    <w:rsid w:val="43112402"/>
    <w:rsid w:val="431D8D5F"/>
    <w:rsid w:val="431E5981"/>
    <w:rsid w:val="4321A32C"/>
    <w:rsid w:val="4327C894"/>
    <w:rsid w:val="432E9A88"/>
    <w:rsid w:val="433B48E3"/>
    <w:rsid w:val="433C5D61"/>
    <w:rsid w:val="433C777E"/>
    <w:rsid w:val="433D5DE5"/>
    <w:rsid w:val="433D62DB"/>
    <w:rsid w:val="433EA1A1"/>
    <w:rsid w:val="4341D705"/>
    <w:rsid w:val="43489008"/>
    <w:rsid w:val="43597283"/>
    <w:rsid w:val="4359B307"/>
    <w:rsid w:val="435B8BF7"/>
    <w:rsid w:val="43638EE4"/>
    <w:rsid w:val="4364356F"/>
    <w:rsid w:val="436CB381"/>
    <w:rsid w:val="4372B368"/>
    <w:rsid w:val="43937D5F"/>
    <w:rsid w:val="43A50E53"/>
    <w:rsid w:val="43A5A549"/>
    <w:rsid w:val="43B0EF36"/>
    <w:rsid w:val="43B1E2BC"/>
    <w:rsid w:val="43BC9C25"/>
    <w:rsid w:val="43DD56FD"/>
    <w:rsid w:val="43ED301C"/>
    <w:rsid w:val="43ED642F"/>
    <w:rsid w:val="43F08B9F"/>
    <w:rsid w:val="43FCDB50"/>
    <w:rsid w:val="440015CA"/>
    <w:rsid w:val="44077593"/>
    <w:rsid w:val="44136853"/>
    <w:rsid w:val="44170ACF"/>
    <w:rsid w:val="442231F9"/>
    <w:rsid w:val="44250478"/>
    <w:rsid w:val="44309026"/>
    <w:rsid w:val="443D1C68"/>
    <w:rsid w:val="4443192C"/>
    <w:rsid w:val="44445819"/>
    <w:rsid w:val="44562CB9"/>
    <w:rsid w:val="445B5A6E"/>
    <w:rsid w:val="445BACD0"/>
    <w:rsid w:val="447E477B"/>
    <w:rsid w:val="4489B144"/>
    <w:rsid w:val="44966DD8"/>
    <w:rsid w:val="44A5933B"/>
    <w:rsid w:val="44BD9F2B"/>
    <w:rsid w:val="44BF5FD8"/>
    <w:rsid w:val="44C24124"/>
    <w:rsid w:val="44C32865"/>
    <w:rsid w:val="44EFB3FB"/>
    <w:rsid w:val="44F5EADE"/>
    <w:rsid w:val="44F86057"/>
    <w:rsid w:val="44FB78F1"/>
    <w:rsid w:val="4507222B"/>
    <w:rsid w:val="450EDC54"/>
    <w:rsid w:val="4514A2F8"/>
    <w:rsid w:val="4518B2F1"/>
    <w:rsid w:val="4519ACB5"/>
    <w:rsid w:val="451C3B4F"/>
    <w:rsid w:val="452A9306"/>
    <w:rsid w:val="453A6171"/>
    <w:rsid w:val="4548D971"/>
    <w:rsid w:val="454AFDF2"/>
    <w:rsid w:val="454EEAB9"/>
    <w:rsid w:val="45568594"/>
    <w:rsid w:val="455DCC81"/>
    <w:rsid w:val="456150F2"/>
    <w:rsid w:val="4571BD8D"/>
    <w:rsid w:val="4579F9E3"/>
    <w:rsid w:val="4590B142"/>
    <w:rsid w:val="459103FC"/>
    <w:rsid w:val="4592E0ED"/>
    <w:rsid w:val="4599095D"/>
    <w:rsid w:val="45999B41"/>
    <w:rsid w:val="459C4BDD"/>
    <w:rsid w:val="45AB7575"/>
    <w:rsid w:val="45B515B8"/>
    <w:rsid w:val="45BE60FE"/>
    <w:rsid w:val="45C51532"/>
    <w:rsid w:val="45C969F9"/>
    <w:rsid w:val="45CD82A6"/>
    <w:rsid w:val="45D9DD13"/>
    <w:rsid w:val="45F18ADA"/>
    <w:rsid w:val="45FF3FBF"/>
    <w:rsid w:val="46018146"/>
    <w:rsid w:val="46067A90"/>
    <w:rsid w:val="46191880"/>
    <w:rsid w:val="463D2C5B"/>
    <w:rsid w:val="464A216C"/>
    <w:rsid w:val="4678BDFE"/>
    <w:rsid w:val="467B4ADB"/>
    <w:rsid w:val="4683C2B6"/>
    <w:rsid w:val="4690414E"/>
    <w:rsid w:val="4692F0DC"/>
    <w:rsid w:val="4696B2C8"/>
    <w:rsid w:val="469B628C"/>
    <w:rsid w:val="469D7216"/>
    <w:rsid w:val="46A82125"/>
    <w:rsid w:val="46BFE3AC"/>
    <w:rsid w:val="46CF5C6C"/>
    <w:rsid w:val="46E00F90"/>
    <w:rsid w:val="46E0571A"/>
    <w:rsid w:val="46E4EA52"/>
    <w:rsid w:val="46E5524B"/>
    <w:rsid w:val="46E7BD0F"/>
    <w:rsid w:val="470564EC"/>
    <w:rsid w:val="4708E620"/>
    <w:rsid w:val="4721ED02"/>
    <w:rsid w:val="472C428D"/>
    <w:rsid w:val="472FC5A5"/>
    <w:rsid w:val="4746D3A8"/>
    <w:rsid w:val="475CF619"/>
    <w:rsid w:val="475E2AED"/>
    <w:rsid w:val="4774A98C"/>
    <w:rsid w:val="47763F40"/>
    <w:rsid w:val="47782FD8"/>
    <w:rsid w:val="477B1E61"/>
    <w:rsid w:val="477CCA72"/>
    <w:rsid w:val="4788CBB9"/>
    <w:rsid w:val="47924B6E"/>
    <w:rsid w:val="47BFB6E5"/>
    <w:rsid w:val="47C9E80D"/>
    <w:rsid w:val="47CC5BD9"/>
    <w:rsid w:val="47D56DD2"/>
    <w:rsid w:val="47DEB0E9"/>
    <w:rsid w:val="48047F28"/>
    <w:rsid w:val="4808D582"/>
    <w:rsid w:val="481E62A9"/>
    <w:rsid w:val="4822793B"/>
    <w:rsid w:val="48230E6C"/>
    <w:rsid w:val="48241D6D"/>
    <w:rsid w:val="482CD809"/>
    <w:rsid w:val="483136C0"/>
    <w:rsid w:val="483CCCEF"/>
    <w:rsid w:val="484375B5"/>
    <w:rsid w:val="48462F3D"/>
    <w:rsid w:val="484806ED"/>
    <w:rsid w:val="484BBF09"/>
    <w:rsid w:val="484F436C"/>
    <w:rsid w:val="486EB629"/>
    <w:rsid w:val="487A9082"/>
    <w:rsid w:val="48815568"/>
    <w:rsid w:val="48879955"/>
    <w:rsid w:val="488F803C"/>
    <w:rsid w:val="48969EB6"/>
    <w:rsid w:val="48A61FCA"/>
    <w:rsid w:val="48B2FEEC"/>
    <w:rsid w:val="48B657DC"/>
    <w:rsid w:val="48BBA0FC"/>
    <w:rsid w:val="48C28E78"/>
    <w:rsid w:val="48D9F62F"/>
    <w:rsid w:val="48E87191"/>
    <w:rsid w:val="48F4B847"/>
    <w:rsid w:val="48F8E198"/>
    <w:rsid w:val="48FAB9BD"/>
    <w:rsid w:val="49018D40"/>
    <w:rsid w:val="49128A58"/>
    <w:rsid w:val="491481E6"/>
    <w:rsid w:val="4918882F"/>
    <w:rsid w:val="491986C6"/>
    <w:rsid w:val="491D987A"/>
    <w:rsid w:val="4921392C"/>
    <w:rsid w:val="4927C4C2"/>
    <w:rsid w:val="492A7C43"/>
    <w:rsid w:val="494CFEBF"/>
    <w:rsid w:val="4958EE4C"/>
    <w:rsid w:val="4972B9A1"/>
    <w:rsid w:val="497AAD0D"/>
    <w:rsid w:val="497DE12D"/>
    <w:rsid w:val="497F5CF9"/>
    <w:rsid w:val="498A58AF"/>
    <w:rsid w:val="498F481D"/>
    <w:rsid w:val="4991FBD4"/>
    <w:rsid w:val="499DDC77"/>
    <w:rsid w:val="49A8E9F3"/>
    <w:rsid w:val="49A9088B"/>
    <w:rsid w:val="49B03F02"/>
    <w:rsid w:val="49BB0FC7"/>
    <w:rsid w:val="49BD004B"/>
    <w:rsid w:val="49C17FA5"/>
    <w:rsid w:val="49C3D3F3"/>
    <w:rsid w:val="49CE1579"/>
    <w:rsid w:val="49D0F5DB"/>
    <w:rsid w:val="49E2AEB7"/>
    <w:rsid w:val="49E7ECAB"/>
    <w:rsid w:val="49F531A3"/>
    <w:rsid w:val="4A00B587"/>
    <w:rsid w:val="4A12486D"/>
    <w:rsid w:val="4A1D5E1D"/>
    <w:rsid w:val="4A35D89F"/>
    <w:rsid w:val="4A4AC7FC"/>
    <w:rsid w:val="4A4E54A7"/>
    <w:rsid w:val="4A5E7BD4"/>
    <w:rsid w:val="4A5FB7C7"/>
    <w:rsid w:val="4A6072DB"/>
    <w:rsid w:val="4A6892A4"/>
    <w:rsid w:val="4A75348D"/>
    <w:rsid w:val="4A7FB87B"/>
    <w:rsid w:val="4A817C49"/>
    <w:rsid w:val="4A88AB38"/>
    <w:rsid w:val="4A89F2FC"/>
    <w:rsid w:val="4AA6CCB7"/>
    <w:rsid w:val="4ABF4E20"/>
    <w:rsid w:val="4ABFF461"/>
    <w:rsid w:val="4AC44036"/>
    <w:rsid w:val="4AD297DA"/>
    <w:rsid w:val="4AD2BA42"/>
    <w:rsid w:val="4ADC4F05"/>
    <w:rsid w:val="4ADFFC43"/>
    <w:rsid w:val="4AE0EA25"/>
    <w:rsid w:val="4AE17C31"/>
    <w:rsid w:val="4AE3773A"/>
    <w:rsid w:val="4AE7472A"/>
    <w:rsid w:val="4AED1DB1"/>
    <w:rsid w:val="4AF21EA0"/>
    <w:rsid w:val="4AF7EEAA"/>
    <w:rsid w:val="4AFDB10C"/>
    <w:rsid w:val="4B00F3AB"/>
    <w:rsid w:val="4B094321"/>
    <w:rsid w:val="4B1D6973"/>
    <w:rsid w:val="4B378A20"/>
    <w:rsid w:val="4B3D6DAF"/>
    <w:rsid w:val="4B438ECE"/>
    <w:rsid w:val="4B4A5505"/>
    <w:rsid w:val="4B501ED4"/>
    <w:rsid w:val="4B598D55"/>
    <w:rsid w:val="4B5D3768"/>
    <w:rsid w:val="4B7463B8"/>
    <w:rsid w:val="4B7582C2"/>
    <w:rsid w:val="4B82E5C2"/>
    <w:rsid w:val="4B84F401"/>
    <w:rsid w:val="4B87C00D"/>
    <w:rsid w:val="4B905E23"/>
    <w:rsid w:val="4B98593C"/>
    <w:rsid w:val="4BA141F6"/>
    <w:rsid w:val="4BA1B4A2"/>
    <w:rsid w:val="4BA76E73"/>
    <w:rsid w:val="4BAA5E16"/>
    <w:rsid w:val="4BAD77A0"/>
    <w:rsid w:val="4BAEF6B7"/>
    <w:rsid w:val="4BBD496E"/>
    <w:rsid w:val="4BC8FAEB"/>
    <w:rsid w:val="4BD3DC57"/>
    <w:rsid w:val="4BD75A69"/>
    <w:rsid w:val="4BDA814E"/>
    <w:rsid w:val="4BDFF0B8"/>
    <w:rsid w:val="4BE42890"/>
    <w:rsid w:val="4BEFC45C"/>
    <w:rsid w:val="4BFF5678"/>
    <w:rsid w:val="4C0B8327"/>
    <w:rsid w:val="4C2AB566"/>
    <w:rsid w:val="4C3F0F7E"/>
    <w:rsid w:val="4C598A62"/>
    <w:rsid w:val="4C5A2503"/>
    <w:rsid w:val="4C5B6CD4"/>
    <w:rsid w:val="4C6A26EC"/>
    <w:rsid w:val="4C76E105"/>
    <w:rsid w:val="4C7AD7AC"/>
    <w:rsid w:val="4C818346"/>
    <w:rsid w:val="4C853415"/>
    <w:rsid w:val="4C8B0849"/>
    <w:rsid w:val="4C9801A6"/>
    <w:rsid w:val="4C9A00DA"/>
    <w:rsid w:val="4CB3F253"/>
    <w:rsid w:val="4CB7903C"/>
    <w:rsid w:val="4CBBED23"/>
    <w:rsid w:val="4CC45325"/>
    <w:rsid w:val="4CC79FE0"/>
    <w:rsid w:val="4CD4649E"/>
    <w:rsid w:val="4CE3A0D6"/>
    <w:rsid w:val="4CF90305"/>
    <w:rsid w:val="4CF952CB"/>
    <w:rsid w:val="4D040DE4"/>
    <w:rsid w:val="4D09A7EC"/>
    <w:rsid w:val="4D0BF269"/>
    <w:rsid w:val="4D0EB203"/>
    <w:rsid w:val="4D127D8E"/>
    <w:rsid w:val="4D2073FC"/>
    <w:rsid w:val="4D254914"/>
    <w:rsid w:val="4D279C96"/>
    <w:rsid w:val="4D2AB45C"/>
    <w:rsid w:val="4D47A142"/>
    <w:rsid w:val="4D4A766F"/>
    <w:rsid w:val="4D4CC592"/>
    <w:rsid w:val="4D4D9DA8"/>
    <w:rsid w:val="4D53504C"/>
    <w:rsid w:val="4D7169DC"/>
    <w:rsid w:val="4D761460"/>
    <w:rsid w:val="4D837367"/>
    <w:rsid w:val="4D8F6DD6"/>
    <w:rsid w:val="4D9029D5"/>
    <w:rsid w:val="4D9B644B"/>
    <w:rsid w:val="4DA6D4D0"/>
    <w:rsid w:val="4DBA2BC0"/>
    <w:rsid w:val="4DC609E0"/>
    <w:rsid w:val="4DCA4ACF"/>
    <w:rsid w:val="4DCAFA73"/>
    <w:rsid w:val="4DD011EF"/>
    <w:rsid w:val="4DD3E328"/>
    <w:rsid w:val="4DD7EE94"/>
    <w:rsid w:val="4DD96677"/>
    <w:rsid w:val="4DDD81BC"/>
    <w:rsid w:val="4DF17019"/>
    <w:rsid w:val="4E08EB1B"/>
    <w:rsid w:val="4E125FF4"/>
    <w:rsid w:val="4E3377D4"/>
    <w:rsid w:val="4E3389E3"/>
    <w:rsid w:val="4E3D958D"/>
    <w:rsid w:val="4E50A0FF"/>
    <w:rsid w:val="4E51CDC3"/>
    <w:rsid w:val="4E6797EB"/>
    <w:rsid w:val="4E6E630E"/>
    <w:rsid w:val="4E89AD5C"/>
    <w:rsid w:val="4E8DCB80"/>
    <w:rsid w:val="4E96BFF2"/>
    <w:rsid w:val="4E9A4128"/>
    <w:rsid w:val="4E9C092B"/>
    <w:rsid w:val="4E9C25AC"/>
    <w:rsid w:val="4EA09397"/>
    <w:rsid w:val="4EA59339"/>
    <w:rsid w:val="4EA98603"/>
    <w:rsid w:val="4EB0BF55"/>
    <w:rsid w:val="4EB0CE8C"/>
    <w:rsid w:val="4EB43FE3"/>
    <w:rsid w:val="4EBAD0B2"/>
    <w:rsid w:val="4EC4DEDF"/>
    <w:rsid w:val="4EC84FB1"/>
    <w:rsid w:val="4ECED2CB"/>
    <w:rsid w:val="4ED51EF9"/>
    <w:rsid w:val="4EE33612"/>
    <w:rsid w:val="4EE3DD88"/>
    <w:rsid w:val="4EE91E4B"/>
    <w:rsid w:val="4EFA51EC"/>
    <w:rsid w:val="4F01EF90"/>
    <w:rsid w:val="4F0B71BB"/>
    <w:rsid w:val="4F2FA2E6"/>
    <w:rsid w:val="4F37AC9F"/>
    <w:rsid w:val="4F4391A3"/>
    <w:rsid w:val="4F4624AF"/>
    <w:rsid w:val="4F49B36F"/>
    <w:rsid w:val="4F619A01"/>
    <w:rsid w:val="4F652C21"/>
    <w:rsid w:val="4F6C9FEB"/>
    <w:rsid w:val="4F6CFB6F"/>
    <w:rsid w:val="4F7691C9"/>
    <w:rsid w:val="4F8E64D3"/>
    <w:rsid w:val="4F968DE7"/>
    <w:rsid w:val="4F9D0EB7"/>
    <w:rsid w:val="4F9E8C44"/>
    <w:rsid w:val="4FA0B25D"/>
    <w:rsid w:val="4FA2CC75"/>
    <w:rsid w:val="4FA84DA8"/>
    <w:rsid w:val="4FB02FFC"/>
    <w:rsid w:val="4FC89EF1"/>
    <w:rsid w:val="4FCB3EAF"/>
    <w:rsid w:val="4FDC1787"/>
    <w:rsid w:val="4FF0B9C5"/>
    <w:rsid w:val="4FF2E1A1"/>
    <w:rsid w:val="4FF67698"/>
    <w:rsid w:val="500B34DA"/>
    <w:rsid w:val="5015A996"/>
    <w:rsid w:val="5023C97D"/>
    <w:rsid w:val="502A5428"/>
    <w:rsid w:val="502EF84B"/>
    <w:rsid w:val="503326CB"/>
    <w:rsid w:val="5043174A"/>
    <w:rsid w:val="50480E4B"/>
    <w:rsid w:val="5069CA4C"/>
    <w:rsid w:val="506A8CB4"/>
    <w:rsid w:val="506B2BB5"/>
    <w:rsid w:val="506BB50E"/>
    <w:rsid w:val="506CBF3B"/>
    <w:rsid w:val="5075A018"/>
    <w:rsid w:val="5082241A"/>
    <w:rsid w:val="50881FDF"/>
    <w:rsid w:val="508B22C9"/>
    <w:rsid w:val="50A7BA93"/>
    <w:rsid w:val="50C4A7C1"/>
    <w:rsid w:val="50C7D6C7"/>
    <w:rsid w:val="50C98FED"/>
    <w:rsid w:val="50E457C6"/>
    <w:rsid w:val="51068AD6"/>
    <w:rsid w:val="510A638D"/>
    <w:rsid w:val="510D6970"/>
    <w:rsid w:val="51107639"/>
    <w:rsid w:val="5114C02D"/>
    <w:rsid w:val="511A8247"/>
    <w:rsid w:val="51211AA6"/>
    <w:rsid w:val="51281F19"/>
    <w:rsid w:val="512D0A1B"/>
    <w:rsid w:val="51337406"/>
    <w:rsid w:val="513EF7A4"/>
    <w:rsid w:val="5147A8C8"/>
    <w:rsid w:val="514B1710"/>
    <w:rsid w:val="5162AFBC"/>
    <w:rsid w:val="5164A5DB"/>
    <w:rsid w:val="5167A5FB"/>
    <w:rsid w:val="516B7290"/>
    <w:rsid w:val="516F0EAA"/>
    <w:rsid w:val="5173F3AB"/>
    <w:rsid w:val="5182FEE3"/>
    <w:rsid w:val="5188AD10"/>
    <w:rsid w:val="51893A1F"/>
    <w:rsid w:val="51979DAF"/>
    <w:rsid w:val="519934A4"/>
    <w:rsid w:val="519C2CB3"/>
    <w:rsid w:val="519E0E7F"/>
    <w:rsid w:val="519EA9F8"/>
    <w:rsid w:val="51A2C081"/>
    <w:rsid w:val="51A8B1BE"/>
    <w:rsid w:val="51A97189"/>
    <w:rsid w:val="51AF9996"/>
    <w:rsid w:val="51B13CF3"/>
    <w:rsid w:val="51B182A8"/>
    <w:rsid w:val="51B34B93"/>
    <w:rsid w:val="51B63B4B"/>
    <w:rsid w:val="51C16AD5"/>
    <w:rsid w:val="51C82D74"/>
    <w:rsid w:val="51C96784"/>
    <w:rsid w:val="51CCCE76"/>
    <w:rsid w:val="51CECE79"/>
    <w:rsid w:val="51DF57A5"/>
    <w:rsid w:val="51DFB3F6"/>
    <w:rsid w:val="51E2ACAA"/>
    <w:rsid w:val="51EF8992"/>
    <w:rsid w:val="51F30779"/>
    <w:rsid w:val="52023AA8"/>
    <w:rsid w:val="520B68ED"/>
    <w:rsid w:val="52108B53"/>
    <w:rsid w:val="52223770"/>
    <w:rsid w:val="5232ABE4"/>
    <w:rsid w:val="5242A0A8"/>
    <w:rsid w:val="524C047B"/>
    <w:rsid w:val="524C8741"/>
    <w:rsid w:val="525DC624"/>
    <w:rsid w:val="525E1C8A"/>
    <w:rsid w:val="526049B8"/>
    <w:rsid w:val="52670370"/>
    <w:rsid w:val="52692996"/>
    <w:rsid w:val="5276787F"/>
    <w:rsid w:val="527E1B7C"/>
    <w:rsid w:val="529FCCA9"/>
    <w:rsid w:val="52A10E3D"/>
    <w:rsid w:val="52A3069A"/>
    <w:rsid w:val="52A77CC7"/>
    <w:rsid w:val="52A894C5"/>
    <w:rsid w:val="52A9EF66"/>
    <w:rsid w:val="52AD4A7F"/>
    <w:rsid w:val="52AE3696"/>
    <w:rsid w:val="52BE9697"/>
    <w:rsid w:val="52C3E73F"/>
    <w:rsid w:val="52CB2536"/>
    <w:rsid w:val="52D51A75"/>
    <w:rsid w:val="52E0B7D2"/>
    <w:rsid w:val="52E21F73"/>
    <w:rsid w:val="52E6CED7"/>
    <w:rsid w:val="52EFA1B7"/>
    <w:rsid w:val="52FA35AC"/>
    <w:rsid w:val="531F5021"/>
    <w:rsid w:val="534BB785"/>
    <w:rsid w:val="534E80C9"/>
    <w:rsid w:val="53535860"/>
    <w:rsid w:val="535890B2"/>
    <w:rsid w:val="535AAC8A"/>
    <w:rsid w:val="53693418"/>
    <w:rsid w:val="5370ACB9"/>
    <w:rsid w:val="5371B84C"/>
    <w:rsid w:val="53780DBE"/>
    <w:rsid w:val="537CD183"/>
    <w:rsid w:val="537FD01F"/>
    <w:rsid w:val="5382C21C"/>
    <w:rsid w:val="5387499F"/>
    <w:rsid w:val="538FB1B6"/>
    <w:rsid w:val="539545F1"/>
    <w:rsid w:val="539CD289"/>
    <w:rsid w:val="539FD6A1"/>
    <w:rsid w:val="53A5AD9C"/>
    <w:rsid w:val="53A6C45D"/>
    <w:rsid w:val="53B358C3"/>
    <w:rsid w:val="53B68D10"/>
    <w:rsid w:val="53C4C799"/>
    <w:rsid w:val="53D25E42"/>
    <w:rsid w:val="53D4F179"/>
    <w:rsid w:val="53D5512E"/>
    <w:rsid w:val="53DE7894"/>
    <w:rsid w:val="53EC061B"/>
    <w:rsid w:val="53F591F1"/>
    <w:rsid w:val="53F9FB2D"/>
    <w:rsid w:val="53FA78A0"/>
    <w:rsid w:val="53FB2F1E"/>
    <w:rsid w:val="54107B93"/>
    <w:rsid w:val="54134582"/>
    <w:rsid w:val="54149B94"/>
    <w:rsid w:val="54180F2E"/>
    <w:rsid w:val="5420B6C2"/>
    <w:rsid w:val="54253978"/>
    <w:rsid w:val="54290406"/>
    <w:rsid w:val="543EF0EE"/>
    <w:rsid w:val="5446D437"/>
    <w:rsid w:val="54496C90"/>
    <w:rsid w:val="54546DC4"/>
    <w:rsid w:val="545C5349"/>
    <w:rsid w:val="545E3423"/>
    <w:rsid w:val="545EFA12"/>
    <w:rsid w:val="54722AFC"/>
    <w:rsid w:val="5475FE65"/>
    <w:rsid w:val="5494681D"/>
    <w:rsid w:val="549C5CFC"/>
    <w:rsid w:val="54C8E6C2"/>
    <w:rsid w:val="54DC8A15"/>
    <w:rsid w:val="54EE27C0"/>
    <w:rsid w:val="54FCE7FC"/>
    <w:rsid w:val="55048909"/>
    <w:rsid w:val="55203148"/>
    <w:rsid w:val="5522DDFB"/>
    <w:rsid w:val="5527C926"/>
    <w:rsid w:val="55344FD9"/>
    <w:rsid w:val="55475B36"/>
    <w:rsid w:val="55488EB3"/>
    <w:rsid w:val="55564424"/>
    <w:rsid w:val="5557AAB4"/>
    <w:rsid w:val="555DDC35"/>
    <w:rsid w:val="555E92A5"/>
    <w:rsid w:val="55637E09"/>
    <w:rsid w:val="556E91B4"/>
    <w:rsid w:val="5570FC9F"/>
    <w:rsid w:val="5575E6AB"/>
    <w:rsid w:val="557974E9"/>
    <w:rsid w:val="557A3555"/>
    <w:rsid w:val="5580EC7A"/>
    <w:rsid w:val="55866602"/>
    <w:rsid w:val="558FDC9B"/>
    <w:rsid w:val="55902026"/>
    <w:rsid w:val="5591FB1E"/>
    <w:rsid w:val="55952B44"/>
    <w:rsid w:val="55976989"/>
    <w:rsid w:val="559AAFFE"/>
    <w:rsid w:val="55A3AF69"/>
    <w:rsid w:val="55A887DB"/>
    <w:rsid w:val="55B36D4D"/>
    <w:rsid w:val="55B61CA7"/>
    <w:rsid w:val="55B938F3"/>
    <w:rsid w:val="55C244B1"/>
    <w:rsid w:val="55CD9F2A"/>
    <w:rsid w:val="55CDE5FF"/>
    <w:rsid w:val="55D6B6BB"/>
    <w:rsid w:val="55D785EF"/>
    <w:rsid w:val="55D7F169"/>
    <w:rsid w:val="55DDA1A6"/>
    <w:rsid w:val="55F31D5F"/>
    <w:rsid w:val="55FAE616"/>
    <w:rsid w:val="55FCB9F5"/>
    <w:rsid w:val="55FE2777"/>
    <w:rsid w:val="5604A631"/>
    <w:rsid w:val="561C8F99"/>
    <w:rsid w:val="561EB51B"/>
    <w:rsid w:val="5626681B"/>
    <w:rsid w:val="562C40CF"/>
    <w:rsid w:val="563062FF"/>
    <w:rsid w:val="5630E8FD"/>
    <w:rsid w:val="5634B38B"/>
    <w:rsid w:val="5653683F"/>
    <w:rsid w:val="565F7703"/>
    <w:rsid w:val="5676F0B5"/>
    <w:rsid w:val="56788792"/>
    <w:rsid w:val="56789518"/>
    <w:rsid w:val="5682E9B5"/>
    <w:rsid w:val="56854713"/>
    <w:rsid w:val="56890D68"/>
    <w:rsid w:val="56920392"/>
    <w:rsid w:val="569CCE43"/>
    <w:rsid w:val="56AD5D7B"/>
    <w:rsid w:val="570526B5"/>
    <w:rsid w:val="5715288D"/>
    <w:rsid w:val="57334D10"/>
    <w:rsid w:val="57398E2B"/>
    <w:rsid w:val="573A4371"/>
    <w:rsid w:val="57449754"/>
    <w:rsid w:val="57474C8B"/>
    <w:rsid w:val="574B9C6B"/>
    <w:rsid w:val="575227C6"/>
    <w:rsid w:val="5755138C"/>
    <w:rsid w:val="575BF662"/>
    <w:rsid w:val="575D1027"/>
    <w:rsid w:val="576DDA3E"/>
    <w:rsid w:val="577182C3"/>
    <w:rsid w:val="5782ED6B"/>
    <w:rsid w:val="5785F997"/>
    <w:rsid w:val="578B37B0"/>
    <w:rsid w:val="578E7FB4"/>
    <w:rsid w:val="578EF7A1"/>
    <w:rsid w:val="57928A22"/>
    <w:rsid w:val="579D993D"/>
    <w:rsid w:val="579E88BB"/>
    <w:rsid w:val="57B6D9E7"/>
    <w:rsid w:val="57B9179A"/>
    <w:rsid w:val="57BE6D23"/>
    <w:rsid w:val="57BF9448"/>
    <w:rsid w:val="57C03A6B"/>
    <w:rsid w:val="57C30E7F"/>
    <w:rsid w:val="57C91057"/>
    <w:rsid w:val="57D1C34C"/>
    <w:rsid w:val="57D4B4F2"/>
    <w:rsid w:val="57DFF356"/>
    <w:rsid w:val="57E1D70C"/>
    <w:rsid w:val="57E7E6E2"/>
    <w:rsid w:val="57F1540D"/>
    <w:rsid w:val="57F8DEE2"/>
    <w:rsid w:val="58010993"/>
    <w:rsid w:val="5804288B"/>
    <w:rsid w:val="5804BAE1"/>
    <w:rsid w:val="581B8854"/>
    <w:rsid w:val="58239959"/>
    <w:rsid w:val="5826BB53"/>
    <w:rsid w:val="582AAFC8"/>
    <w:rsid w:val="582E8CE1"/>
    <w:rsid w:val="582F4AE2"/>
    <w:rsid w:val="58375578"/>
    <w:rsid w:val="583EE87F"/>
    <w:rsid w:val="584205AD"/>
    <w:rsid w:val="584E12C7"/>
    <w:rsid w:val="58518FFE"/>
    <w:rsid w:val="5862A5E3"/>
    <w:rsid w:val="586C0784"/>
    <w:rsid w:val="586E7F56"/>
    <w:rsid w:val="5873B7CD"/>
    <w:rsid w:val="587952B4"/>
    <w:rsid w:val="5882BE21"/>
    <w:rsid w:val="58A2F063"/>
    <w:rsid w:val="58A9ACE0"/>
    <w:rsid w:val="58B34ECC"/>
    <w:rsid w:val="58BD0EA9"/>
    <w:rsid w:val="58D73652"/>
    <w:rsid w:val="58EB9023"/>
    <w:rsid w:val="58F0421E"/>
    <w:rsid w:val="58F049F6"/>
    <w:rsid w:val="58F2DDFE"/>
    <w:rsid w:val="58FA4511"/>
    <w:rsid w:val="59029669"/>
    <w:rsid w:val="59106A63"/>
    <w:rsid w:val="59370655"/>
    <w:rsid w:val="5937AC54"/>
    <w:rsid w:val="593E4C4D"/>
    <w:rsid w:val="594CAE24"/>
    <w:rsid w:val="595431D6"/>
    <w:rsid w:val="595550C1"/>
    <w:rsid w:val="59579730"/>
    <w:rsid w:val="59759FC8"/>
    <w:rsid w:val="59765B21"/>
    <w:rsid w:val="5982F94C"/>
    <w:rsid w:val="59907A5D"/>
    <w:rsid w:val="59A92F65"/>
    <w:rsid w:val="59AE9573"/>
    <w:rsid w:val="59AF43BB"/>
    <w:rsid w:val="59BB8A9E"/>
    <w:rsid w:val="59C3B9F0"/>
    <w:rsid w:val="59C4A5C4"/>
    <w:rsid w:val="59CFB491"/>
    <w:rsid w:val="59D9E445"/>
    <w:rsid w:val="59EBF9E7"/>
    <w:rsid w:val="59EDC7D4"/>
    <w:rsid w:val="59F71907"/>
    <w:rsid w:val="59F751D2"/>
    <w:rsid w:val="59FE019C"/>
    <w:rsid w:val="5A00E9D9"/>
    <w:rsid w:val="5A0A2545"/>
    <w:rsid w:val="5A0D7836"/>
    <w:rsid w:val="5A0ED605"/>
    <w:rsid w:val="5A233BAA"/>
    <w:rsid w:val="5A2B02A4"/>
    <w:rsid w:val="5A367D35"/>
    <w:rsid w:val="5A3B44F7"/>
    <w:rsid w:val="5A3C61DF"/>
    <w:rsid w:val="5A426B34"/>
    <w:rsid w:val="5A4A6239"/>
    <w:rsid w:val="5A4FC399"/>
    <w:rsid w:val="5A6BF19F"/>
    <w:rsid w:val="5A776D95"/>
    <w:rsid w:val="5A7AB0EA"/>
    <w:rsid w:val="5A7FB163"/>
    <w:rsid w:val="5A88B2EE"/>
    <w:rsid w:val="5A8D1CC8"/>
    <w:rsid w:val="5A9A5398"/>
    <w:rsid w:val="5A9D04AC"/>
    <w:rsid w:val="5ABD6CFA"/>
    <w:rsid w:val="5ACD29E3"/>
    <w:rsid w:val="5ACF06C2"/>
    <w:rsid w:val="5AD12D13"/>
    <w:rsid w:val="5ADB3E2A"/>
    <w:rsid w:val="5AE3A09C"/>
    <w:rsid w:val="5AF7FA84"/>
    <w:rsid w:val="5AF841B9"/>
    <w:rsid w:val="5B07FA78"/>
    <w:rsid w:val="5B0E1C16"/>
    <w:rsid w:val="5B27DB6D"/>
    <w:rsid w:val="5B37FE29"/>
    <w:rsid w:val="5B40D0F6"/>
    <w:rsid w:val="5B41202A"/>
    <w:rsid w:val="5B41B0FA"/>
    <w:rsid w:val="5B486DC2"/>
    <w:rsid w:val="5B5AC663"/>
    <w:rsid w:val="5B6125B2"/>
    <w:rsid w:val="5B6CE184"/>
    <w:rsid w:val="5B750576"/>
    <w:rsid w:val="5B7A097A"/>
    <w:rsid w:val="5B8A0314"/>
    <w:rsid w:val="5B8C2FA3"/>
    <w:rsid w:val="5B94731D"/>
    <w:rsid w:val="5BA06762"/>
    <w:rsid w:val="5BA9EA4D"/>
    <w:rsid w:val="5BB08EDE"/>
    <w:rsid w:val="5BB186B8"/>
    <w:rsid w:val="5BB8B118"/>
    <w:rsid w:val="5BBC4069"/>
    <w:rsid w:val="5BC50F3E"/>
    <w:rsid w:val="5BC97915"/>
    <w:rsid w:val="5BC983F7"/>
    <w:rsid w:val="5BCAD728"/>
    <w:rsid w:val="5BCD7ECC"/>
    <w:rsid w:val="5BD6D63E"/>
    <w:rsid w:val="5BD9F835"/>
    <w:rsid w:val="5BDAEDD7"/>
    <w:rsid w:val="5BEFF7BA"/>
    <w:rsid w:val="5BF4999C"/>
    <w:rsid w:val="5BFBBBAB"/>
    <w:rsid w:val="5C01DDE7"/>
    <w:rsid w:val="5C14CEEE"/>
    <w:rsid w:val="5C21E0A6"/>
    <w:rsid w:val="5C33E185"/>
    <w:rsid w:val="5C42F1C8"/>
    <w:rsid w:val="5C473537"/>
    <w:rsid w:val="5C4A2FD3"/>
    <w:rsid w:val="5C5480F7"/>
    <w:rsid w:val="5C73505B"/>
    <w:rsid w:val="5C7BC81A"/>
    <w:rsid w:val="5C8325E0"/>
    <w:rsid w:val="5C8D9F2B"/>
    <w:rsid w:val="5C9ADC85"/>
    <w:rsid w:val="5CAA9EB7"/>
    <w:rsid w:val="5CBB18A7"/>
    <w:rsid w:val="5CCF55B8"/>
    <w:rsid w:val="5CE26BE4"/>
    <w:rsid w:val="5CEE34DE"/>
    <w:rsid w:val="5D0CB0C4"/>
    <w:rsid w:val="5D0DB538"/>
    <w:rsid w:val="5D1107F8"/>
    <w:rsid w:val="5D149F86"/>
    <w:rsid w:val="5D172CBA"/>
    <w:rsid w:val="5D1A64C1"/>
    <w:rsid w:val="5D271D78"/>
    <w:rsid w:val="5D393B2A"/>
    <w:rsid w:val="5D44E584"/>
    <w:rsid w:val="5D463B49"/>
    <w:rsid w:val="5D4838EA"/>
    <w:rsid w:val="5D48CD91"/>
    <w:rsid w:val="5D65DAD2"/>
    <w:rsid w:val="5D762A34"/>
    <w:rsid w:val="5D82C519"/>
    <w:rsid w:val="5D86898D"/>
    <w:rsid w:val="5D87194E"/>
    <w:rsid w:val="5D8C9850"/>
    <w:rsid w:val="5D8D6317"/>
    <w:rsid w:val="5D92509E"/>
    <w:rsid w:val="5D982752"/>
    <w:rsid w:val="5DA20603"/>
    <w:rsid w:val="5DA88298"/>
    <w:rsid w:val="5DABB61C"/>
    <w:rsid w:val="5DADB826"/>
    <w:rsid w:val="5DC357BB"/>
    <w:rsid w:val="5DCE3E1A"/>
    <w:rsid w:val="5DD0A07F"/>
    <w:rsid w:val="5DD4F143"/>
    <w:rsid w:val="5DDBA528"/>
    <w:rsid w:val="5DDE1267"/>
    <w:rsid w:val="5DE65B81"/>
    <w:rsid w:val="5DEA6114"/>
    <w:rsid w:val="5DF123AC"/>
    <w:rsid w:val="5DF2FFFE"/>
    <w:rsid w:val="5E0D25A5"/>
    <w:rsid w:val="5E0D2ECF"/>
    <w:rsid w:val="5E1A41C7"/>
    <w:rsid w:val="5E1D283C"/>
    <w:rsid w:val="5E1FFCBB"/>
    <w:rsid w:val="5E25B75E"/>
    <w:rsid w:val="5E2FACE9"/>
    <w:rsid w:val="5E37DA60"/>
    <w:rsid w:val="5E3CE295"/>
    <w:rsid w:val="5E4206E4"/>
    <w:rsid w:val="5E5261A2"/>
    <w:rsid w:val="5E55A1ED"/>
    <w:rsid w:val="5E5FC5A6"/>
    <w:rsid w:val="5E625F57"/>
    <w:rsid w:val="5E714BC5"/>
    <w:rsid w:val="5E75D1CD"/>
    <w:rsid w:val="5E7F87CF"/>
    <w:rsid w:val="5E86975F"/>
    <w:rsid w:val="5E9EC345"/>
    <w:rsid w:val="5EAEEE9D"/>
    <w:rsid w:val="5EBF7EAC"/>
    <w:rsid w:val="5EC0A177"/>
    <w:rsid w:val="5EC614D6"/>
    <w:rsid w:val="5EC6C537"/>
    <w:rsid w:val="5ECCC5F6"/>
    <w:rsid w:val="5EE7BEB7"/>
    <w:rsid w:val="5EEA30FF"/>
    <w:rsid w:val="5EEAEECB"/>
    <w:rsid w:val="5EF7C543"/>
    <w:rsid w:val="5F087FBF"/>
    <w:rsid w:val="5F0DECB2"/>
    <w:rsid w:val="5F105801"/>
    <w:rsid w:val="5F1A97D5"/>
    <w:rsid w:val="5F1EBE66"/>
    <w:rsid w:val="5F26F6E3"/>
    <w:rsid w:val="5F2ED893"/>
    <w:rsid w:val="5F3C5EDF"/>
    <w:rsid w:val="5F3D4252"/>
    <w:rsid w:val="5F43D794"/>
    <w:rsid w:val="5F4CE383"/>
    <w:rsid w:val="5F56C0B9"/>
    <w:rsid w:val="5F5E933D"/>
    <w:rsid w:val="5F627840"/>
    <w:rsid w:val="5F632C91"/>
    <w:rsid w:val="5F679103"/>
    <w:rsid w:val="5F6BDA50"/>
    <w:rsid w:val="5F9299CF"/>
    <w:rsid w:val="5F9B8F03"/>
    <w:rsid w:val="5FA8690C"/>
    <w:rsid w:val="5FB6BFDB"/>
    <w:rsid w:val="5FBF8F19"/>
    <w:rsid w:val="5FC01565"/>
    <w:rsid w:val="5FC3C5AA"/>
    <w:rsid w:val="5FC798A0"/>
    <w:rsid w:val="5FC96983"/>
    <w:rsid w:val="5FD1FBFB"/>
    <w:rsid w:val="5FD2B526"/>
    <w:rsid w:val="5FDF0B98"/>
    <w:rsid w:val="5FDFC8DA"/>
    <w:rsid w:val="5FF90676"/>
    <w:rsid w:val="5FFC11FF"/>
    <w:rsid w:val="60011887"/>
    <w:rsid w:val="600EEDBE"/>
    <w:rsid w:val="600FCE52"/>
    <w:rsid w:val="6014C42F"/>
    <w:rsid w:val="601CF405"/>
    <w:rsid w:val="601E6084"/>
    <w:rsid w:val="602387DC"/>
    <w:rsid w:val="602C63C8"/>
    <w:rsid w:val="602C656B"/>
    <w:rsid w:val="602F10D7"/>
    <w:rsid w:val="602FA514"/>
    <w:rsid w:val="603460EF"/>
    <w:rsid w:val="6034B336"/>
    <w:rsid w:val="603753E4"/>
    <w:rsid w:val="603C99FA"/>
    <w:rsid w:val="604F914D"/>
    <w:rsid w:val="605018F8"/>
    <w:rsid w:val="605CCEF0"/>
    <w:rsid w:val="605DCD9A"/>
    <w:rsid w:val="606A81D4"/>
    <w:rsid w:val="6084408B"/>
    <w:rsid w:val="608DB5AA"/>
    <w:rsid w:val="60944BD2"/>
    <w:rsid w:val="609C8DAA"/>
    <w:rsid w:val="609D6225"/>
    <w:rsid w:val="60AED399"/>
    <w:rsid w:val="60B1ABA0"/>
    <w:rsid w:val="60BCEC60"/>
    <w:rsid w:val="60BD91BE"/>
    <w:rsid w:val="60C048D1"/>
    <w:rsid w:val="60C352D0"/>
    <w:rsid w:val="60C54F5F"/>
    <w:rsid w:val="60C75DFF"/>
    <w:rsid w:val="60CA6C04"/>
    <w:rsid w:val="60E11595"/>
    <w:rsid w:val="60E28BE3"/>
    <w:rsid w:val="60EC98FC"/>
    <w:rsid w:val="60F05733"/>
    <w:rsid w:val="60F10423"/>
    <w:rsid w:val="60F834A2"/>
    <w:rsid w:val="60FC1725"/>
    <w:rsid w:val="610411C6"/>
    <w:rsid w:val="61077D96"/>
    <w:rsid w:val="610D7A95"/>
    <w:rsid w:val="610EBB66"/>
    <w:rsid w:val="6111DE31"/>
    <w:rsid w:val="61192D46"/>
    <w:rsid w:val="61231465"/>
    <w:rsid w:val="6124EE14"/>
    <w:rsid w:val="612525C1"/>
    <w:rsid w:val="612A96EC"/>
    <w:rsid w:val="613533DE"/>
    <w:rsid w:val="613D2552"/>
    <w:rsid w:val="613E88DE"/>
    <w:rsid w:val="614A5692"/>
    <w:rsid w:val="6150B836"/>
    <w:rsid w:val="6167D24F"/>
    <w:rsid w:val="616E89AB"/>
    <w:rsid w:val="61806634"/>
    <w:rsid w:val="6183F46E"/>
    <w:rsid w:val="6196ED0D"/>
    <w:rsid w:val="61AF3451"/>
    <w:rsid w:val="61BACCDE"/>
    <w:rsid w:val="61BF865B"/>
    <w:rsid w:val="61C04A31"/>
    <w:rsid w:val="61C0DCB5"/>
    <w:rsid w:val="61C683AB"/>
    <w:rsid w:val="61D75646"/>
    <w:rsid w:val="61D7DF64"/>
    <w:rsid w:val="61E9A163"/>
    <w:rsid w:val="61EDE353"/>
    <w:rsid w:val="61F1DBED"/>
    <w:rsid w:val="61F33C17"/>
    <w:rsid w:val="61F98EE5"/>
    <w:rsid w:val="62027E5A"/>
    <w:rsid w:val="62034ADD"/>
    <w:rsid w:val="62246204"/>
    <w:rsid w:val="62256F07"/>
    <w:rsid w:val="622A44A5"/>
    <w:rsid w:val="622B0062"/>
    <w:rsid w:val="622E9814"/>
    <w:rsid w:val="6238B276"/>
    <w:rsid w:val="623D6182"/>
    <w:rsid w:val="6243E557"/>
    <w:rsid w:val="62536974"/>
    <w:rsid w:val="6287FDEE"/>
    <w:rsid w:val="628C0023"/>
    <w:rsid w:val="62964EA4"/>
    <w:rsid w:val="629A6076"/>
    <w:rsid w:val="62AAD8CD"/>
    <w:rsid w:val="62B1E701"/>
    <w:rsid w:val="62BAF47D"/>
    <w:rsid w:val="62C63544"/>
    <w:rsid w:val="62EB8F79"/>
    <w:rsid w:val="62F9E257"/>
    <w:rsid w:val="62FE04FC"/>
    <w:rsid w:val="63113C6E"/>
    <w:rsid w:val="63192B1C"/>
    <w:rsid w:val="6319B770"/>
    <w:rsid w:val="63271435"/>
    <w:rsid w:val="63276D3C"/>
    <w:rsid w:val="632CCD91"/>
    <w:rsid w:val="6330926F"/>
    <w:rsid w:val="63314935"/>
    <w:rsid w:val="634323C5"/>
    <w:rsid w:val="6349A017"/>
    <w:rsid w:val="6349DE03"/>
    <w:rsid w:val="634C8BFC"/>
    <w:rsid w:val="634E0B49"/>
    <w:rsid w:val="635FA112"/>
    <w:rsid w:val="6361C183"/>
    <w:rsid w:val="6378C562"/>
    <w:rsid w:val="637F09A7"/>
    <w:rsid w:val="637F6533"/>
    <w:rsid w:val="63880A4C"/>
    <w:rsid w:val="6390B377"/>
    <w:rsid w:val="63928844"/>
    <w:rsid w:val="6396C47C"/>
    <w:rsid w:val="63A12527"/>
    <w:rsid w:val="63A3EDC5"/>
    <w:rsid w:val="63AC1942"/>
    <w:rsid w:val="63B18D22"/>
    <w:rsid w:val="63C1A322"/>
    <w:rsid w:val="63D1DF97"/>
    <w:rsid w:val="63D215F5"/>
    <w:rsid w:val="63D95100"/>
    <w:rsid w:val="63E96468"/>
    <w:rsid w:val="63F1A9C1"/>
    <w:rsid w:val="63F32AB3"/>
    <w:rsid w:val="640134B6"/>
    <w:rsid w:val="6401EC02"/>
    <w:rsid w:val="64072593"/>
    <w:rsid w:val="641DC2A6"/>
    <w:rsid w:val="642243B2"/>
    <w:rsid w:val="642662FE"/>
    <w:rsid w:val="6426F61D"/>
    <w:rsid w:val="642DAD7C"/>
    <w:rsid w:val="6439F934"/>
    <w:rsid w:val="643B675D"/>
    <w:rsid w:val="643B86F5"/>
    <w:rsid w:val="6448807C"/>
    <w:rsid w:val="644C3E0C"/>
    <w:rsid w:val="644EC7AB"/>
    <w:rsid w:val="6458FF20"/>
    <w:rsid w:val="645B88D8"/>
    <w:rsid w:val="645C8CCF"/>
    <w:rsid w:val="645CABC0"/>
    <w:rsid w:val="645D3761"/>
    <w:rsid w:val="64652C1A"/>
    <w:rsid w:val="64656128"/>
    <w:rsid w:val="64696CA3"/>
    <w:rsid w:val="6473FB3F"/>
    <w:rsid w:val="647940A3"/>
    <w:rsid w:val="647C2FFC"/>
    <w:rsid w:val="647F253F"/>
    <w:rsid w:val="6480F43E"/>
    <w:rsid w:val="64813DA3"/>
    <w:rsid w:val="6486E1E6"/>
    <w:rsid w:val="6499859B"/>
    <w:rsid w:val="64A805B4"/>
    <w:rsid w:val="64AD1B25"/>
    <w:rsid w:val="64AE148B"/>
    <w:rsid w:val="64B03A6C"/>
    <w:rsid w:val="64B4E6D0"/>
    <w:rsid w:val="64BAEBB0"/>
    <w:rsid w:val="64C015BA"/>
    <w:rsid w:val="64C0D3F1"/>
    <w:rsid w:val="64C6C081"/>
    <w:rsid w:val="64CF7D08"/>
    <w:rsid w:val="64D9621B"/>
    <w:rsid w:val="64DDD6EA"/>
    <w:rsid w:val="64E2ECA6"/>
    <w:rsid w:val="64E700A4"/>
    <w:rsid w:val="64E75E72"/>
    <w:rsid w:val="64EAA1E8"/>
    <w:rsid w:val="64ED1A6F"/>
    <w:rsid w:val="64ED7F9F"/>
    <w:rsid w:val="64EF3FFD"/>
    <w:rsid w:val="64FAB6E2"/>
    <w:rsid w:val="650B548E"/>
    <w:rsid w:val="6518292D"/>
    <w:rsid w:val="6518526F"/>
    <w:rsid w:val="654DD7C5"/>
    <w:rsid w:val="6563CF2C"/>
    <w:rsid w:val="65712319"/>
    <w:rsid w:val="6571C60E"/>
    <w:rsid w:val="6576CCFE"/>
    <w:rsid w:val="658AB8D4"/>
    <w:rsid w:val="6596480A"/>
    <w:rsid w:val="659E0A0C"/>
    <w:rsid w:val="65A775A2"/>
    <w:rsid w:val="65B3B39F"/>
    <w:rsid w:val="65B55B81"/>
    <w:rsid w:val="65C164C6"/>
    <w:rsid w:val="65DCE986"/>
    <w:rsid w:val="65E5B435"/>
    <w:rsid w:val="65F3B395"/>
    <w:rsid w:val="65F42B06"/>
    <w:rsid w:val="66040CCF"/>
    <w:rsid w:val="66053D18"/>
    <w:rsid w:val="6606803A"/>
    <w:rsid w:val="6606DFA2"/>
    <w:rsid w:val="660AE602"/>
    <w:rsid w:val="66151E76"/>
    <w:rsid w:val="66174F3B"/>
    <w:rsid w:val="66181765"/>
    <w:rsid w:val="663A519D"/>
    <w:rsid w:val="66476585"/>
    <w:rsid w:val="6651B90A"/>
    <w:rsid w:val="66555E4B"/>
    <w:rsid w:val="66566F5B"/>
    <w:rsid w:val="6658FC73"/>
    <w:rsid w:val="665EBD1F"/>
    <w:rsid w:val="666CA049"/>
    <w:rsid w:val="666ED75A"/>
    <w:rsid w:val="667164AE"/>
    <w:rsid w:val="66772106"/>
    <w:rsid w:val="6680D9AA"/>
    <w:rsid w:val="668C4959"/>
    <w:rsid w:val="66908D3D"/>
    <w:rsid w:val="66909185"/>
    <w:rsid w:val="669A5088"/>
    <w:rsid w:val="66A224DE"/>
    <w:rsid w:val="66B6B723"/>
    <w:rsid w:val="66BDD435"/>
    <w:rsid w:val="66C68AD1"/>
    <w:rsid w:val="66DE1A7A"/>
    <w:rsid w:val="66DE691E"/>
    <w:rsid w:val="66E1767F"/>
    <w:rsid w:val="66E34707"/>
    <w:rsid w:val="66F7001B"/>
    <w:rsid w:val="67030689"/>
    <w:rsid w:val="6706D164"/>
    <w:rsid w:val="6708B316"/>
    <w:rsid w:val="671483C7"/>
    <w:rsid w:val="6721A36C"/>
    <w:rsid w:val="6723AA58"/>
    <w:rsid w:val="6723BF09"/>
    <w:rsid w:val="672742A3"/>
    <w:rsid w:val="67277DE9"/>
    <w:rsid w:val="6728C8B0"/>
    <w:rsid w:val="672F2286"/>
    <w:rsid w:val="6735FADB"/>
    <w:rsid w:val="673AAA73"/>
    <w:rsid w:val="673D72DE"/>
    <w:rsid w:val="6758BCFE"/>
    <w:rsid w:val="6758D044"/>
    <w:rsid w:val="676709D6"/>
    <w:rsid w:val="6767FD1B"/>
    <w:rsid w:val="677D9358"/>
    <w:rsid w:val="6790E4A2"/>
    <w:rsid w:val="6799017E"/>
    <w:rsid w:val="679D6771"/>
    <w:rsid w:val="67AC7AA9"/>
    <w:rsid w:val="67AEC907"/>
    <w:rsid w:val="67C0B7A3"/>
    <w:rsid w:val="67C2CE52"/>
    <w:rsid w:val="67C9B38E"/>
    <w:rsid w:val="67D2D263"/>
    <w:rsid w:val="67F9982D"/>
    <w:rsid w:val="67FECFF6"/>
    <w:rsid w:val="67FF5DFB"/>
    <w:rsid w:val="680338E1"/>
    <w:rsid w:val="681A04BC"/>
    <w:rsid w:val="68213F72"/>
    <w:rsid w:val="68298127"/>
    <w:rsid w:val="68315805"/>
    <w:rsid w:val="6834FA8D"/>
    <w:rsid w:val="683B4C1A"/>
    <w:rsid w:val="6849093E"/>
    <w:rsid w:val="68491968"/>
    <w:rsid w:val="684DCDEF"/>
    <w:rsid w:val="686AC390"/>
    <w:rsid w:val="68962A52"/>
    <w:rsid w:val="689652FB"/>
    <w:rsid w:val="689F7FB5"/>
    <w:rsid w:val="68A5B2A5"/>
    <w:rsid w:val="68CC1365"/>
    <w:rsid w:val="68D6A569"/>
    <w:rsid w:val="68E39BDA"/>
    <w:rsid w:val="68E4B988"/>
    <w:rsid w:val="68EEEC3E"/>
    <w:rsid w:val="68F2A40D"/>
    <w:rsid w:val="690085F1"/>
    <w:rsid w:val="69158319"/>
    <w:rsid w:val="6928CFA7"/>
    <w:rsid w:val="693D5E52"/>
    <w:rsid w:val="694A3A96"/>
    <w:rsid w:val="694BF8B2"/>
    <w:rsid w:val="6954A911"/>
    <w:rsid w:val="695B5C98"/>
    <w:rsid w:val="695D432C"/>
    <w:rsid w:val="696A6E20"/>
    <w:rsid w:val="697145A9"/>
    <w:rsid w:val="69742AB9"/>
    <w:rsid w:val="69851FBA"/>
    <w:rsid w:val="698CE165"/>
    <w:rsid w:val="699B7293"/>
    <w:rsid w:val="699C96D9"/>
    <w:rsid w:val="699DE722"/>
    <w:rsid w:val="69A2920A"/>
    <w:rsid w:val="69AA8279"/>
    <w:rsid w:val="69AF2224"/>
    <w:rsid w:val="69AF9D73"/>
    <w:rsid w:val="69D97D72"/>
    <w:rsid w:val="69DB040C"/>
    <w:rsid w:val="69E1555E"/>
    <w:rsid w:val="6A049C8A"/>
    <w:rsid w:val="6A09D5AB"/>
    <w:rsid w:val="6A11A069"/>
    <w:rsid w:val="6A159073"/>
    <w:rsid w:val="6A232274"/>
    <w:rsid w:val="6A258821"/>
    <w:rsid w:val="6A27BFD6"/>
    <w:rsid w:val="6A2FB672"/>
    <w:rsid w:val="6A36DBC5"/>
    <w:rsid w:val="6A4D142B"/>
    <w:rsid w:val="6A60D3C7"/>
    <w:rsid w:val="6A6644BF"/>
    <w:rsid w:val="6A68E915"/>
    <w:rsid w:val="6A70423A"/>
    <w:rsid w:val="6A75A447"/>
    <w:rsid w:val="6A78CF2B"/>
    <w:rsid w:val="6A7D1452"/>
    <w:rsid w:val="6A81AF95"/>
    <w:rsid w:val="6A82E0FF"/>
    <w:rsid w:val="6A8D140D"/>
    <w:rsid w:val="6A90AA4A"/>
    <w:rsid w:val="6A9BF222"/>
    <w:rsid w:val="6AA2B27D"/>
    <w:rsid w:val="6AA3EBD5"/>
    <w:rsid w:val="6AA98E0B"/>
    <w:rsid w:val="6AAED698"/>
    <w:rsid w:val="6AB6987E"/>
    <w:rsid w:val="6ABE3F90"/>
    <w:rsid w:val="6ABEED7C"/>
    <w:rsid w:val="6AC7F366"/>
    <w:rsid w:val="6ADDAF81"/>
    <w:rsid w:val="6AE5F45F"/>
    <w:rsid w:val="6AF9AAA2"/>
    <w:rsid w:val="6AFE5B9A"/>
    <w:rsid w:val="6B0450CD"/>
    <w:rsid w:val="6B0965FE"/>
    <w:rsid w:val="6B0985B1"/>
    <w:rsid w:val="6B0C04A1"/>
    <w:rsid w:val="6B13BFAE"/>
    <w:rsid w:val="6B1AAC5D"/>
    <w:rsid w:val="6B212ED6"/>
    <w:rsid w:val="6B28BD88"/>
    <w:rsid w:val="6B2F7F48"/>
    <w:rsid w:val="6B2FD447"/>
    <w:rsid w:val="6B3B07EE"/>
    <w:rsid w:val="6B3F9A16"/>
    <w:rsid w:val="6B4A1EF0"/>
    <w:rsid w:val="6B55A949"/>
    <w:rsid w:val="6B6786A7"/>
    <w:rsid w:val="6B6B0612"/>
    <w:rsid w:val="6B6C8C5A"/>
    <w:rsid w:val="6B6F88CC"/>
    <w:rsid w:val="6B7B0B8D"/>
    <w:rsid w:val="6B8DCE56"/>
    <w:rsid w:val="6B9BC4FF"/>
    <w:rsid w:val="6B9C260D"/>
    <w:rsid w:val="6BA03683"/>
    <w:rsid w:val="6BB68B77"/>
    <w:rsid w:val="6BB9148F"/>
    <w:rsid w:val="6BBD30B9"/>
    <w:rsid w:val="6BD3F7B5"/>
    <w:rsid w:val="6BD432D7"/>
    <w:rsid w:val="6BDF2195"/>
    <w:rsid w:val="6BF56FAF"/>
    <w:rsid w:val="6C104787"/>
    <w:rsid w:val="6C13F464"/>
    <w:rsid w:val="6C15B937"/>
    <w:rsid w:val="6C189CB1"/>
    <w:rsid w:val="6C1DCFCA"/>
    <w:rsid w:val="6C2101FC"/>
    <w:rsid w:val="6C26425C"/>
    <w:rsid w:val="6C35CAE5"/>
    <w:rsid w:val="6C437476"/>
    <w:rsid w:val="6C5FE27B"/>
    <w:rsid w:val="6C6B33D2"/>
    <w:rsid w:val="6C744435"/>
    <w:rsid w:val="6C82A7D7"/>
    <w:rsid w:val="6C86A819"/>
    <w:rsid w:val="6C8D8B28"/>
    <w:rsid w:val="6C8E2F10"/>
    <w:rsid w:val="6C8E47D1"/>
    <w:rsid w:val="6C902ADE"/>
    <w:rsid w:val="6C92163C"/>
    <w:rsid w:val="6C98EB8A"/>
    <w:rsid w:val="6CA72AE7"/>
    <w:rsid w:val="6CB97BEC"/>
    <w:rsid w:val="6CBE22B2"/>
    <w:rsid w:val="6CBF2B17"/>
    <w:rsid w:val="6CD1CCD7"/>
    <w:rsid w:val="6CD8B35B"/>
    <w:rsid w:val="6CE5418B"/>
    <w:rsid w:val="6CEB8563"/>
    <w:rsid w:val="6CF29DF4"/>
    <w:rsid w:val="6CF36976"/>
    <w:rsid w:val="6D0D2857"/>
    <w:rsid w:val="6D144B14"/>
    <w:rsid w:val="6D24FD42"/>
    <w:rsid w:val="6D2FC041"/>
    <w:rsid w:val="6D3315E9"/>
    <w:rsid w:val="6D3B99A5"/>
    <w:rsid w:val="6D3D5931"/>
    <w:rsid w:val="6D4C42C3"/>
    <w:rsid w:val="6D56065B"/>
    <w:rsid w:val="6D628359"/>
    <w:rsid w:val="6D665E3E"/>
    <w:rsid w:val="6D7A32D0"/>
    <w:rsid w:val="6D8272F5"/>
    <w:rsid w:val="6D8A1515"/>
    <w:rsid w:val="6D8B6884"/>
    <w:rsid w:val="6D955DAB"/>
    <w:rsid w:val="6D9AF820"/>
    <w:rsid w:val="6D9C6E38"/>
    <w:rsid w:val="6DACE927"/>
    <w:rsid w:val="6DAF8720"/>
    <w:rsid w:val="6DB068B0"/>
    <w:rsid w:val="6DB11313"/>
    <w:rsid w:val="6DB21C51"/>
    <w:rsid w:val="6DCB03A4"/>
    <w:rsid w:val="6DCF9F4A"/>
    <w:rsid w:val="6DD79331"/>
    <w:rsid w:val="6DE1F0B9"/>
    <w:rsid w:val="6DE9E09A"/>
    <w:rsid w:val="6DF3BDD6"/>
    <w:rsid w:val="6DF9F59B"/>
    <w:rsid w:val="6E082762"/>
    <w:rsid w:val="6E08AF44"/>
    <w:rsid w:val="6E18B840"/>
    <w:rsid w:val="6E23FD04"/>
    <w:rsid w:val="6E2598D8"/>
    <w:rsid w:val="6E48789B"/>
    <w:rsid w:val="6E5429DA"/>
    <w:rsid w:val="6E5F88D6"/>
    <w:rsid w:val="6E6619A0"/>
    <w:rsid w:val="6E6957A9"/>
    <w:rsid w:val="6E785EF1"/>
    <w:rsid w:val="6E800F12"/>
    <w:rsid w:val="6E88EDF1"/>
    <w:rsid w:val="6E924FCE"/>
    <w:rsid w:val="6E9C8A4A"/>
    <w:rsid w:val="6EA16DBA"/>
    <w:rsid w:val="6EA82B04"/>
    <w:rsid w:val="6EA8BD33"/>
    <w:rsid w:val="6EABE64F"/>
    <w:rsid w:val="6EB3284E"/>
    <w:rsid w:val="6EBD6E1C"/>
    <w:rsid w:val="6EC3AC3A"/>
    <w:rsid w:val="6ECDF379"/>
    <w:rsid w:val="6EDF21D1"/>
    <w:rsid w:val="6EE022C3"/>
    <w:rsid w:val="6EE619A4"/>
    <w:rsid w:val="6EE69979"/>
    <w:rsid w:val="6EFB1C84"/>
    <w:rsid w:val="6F043754"/>
    <w:rsid w:val="6F0C26A1"/>
    <w:rsid w:val="6F18EC5F"/>
    <w:rsid w:val="6F27B97C"/>
    <w:rsid w:val="6F2F4FEB"/>
    <w:rsid w:val="6F357A79"/>
    <w:rsid w:val="6F3AFC54"/>
    <w:rsid w:val="6F3D07D5"/>
    <w:rsid w:val="6F455457"/>
    <w:rsid w:val="6F4A3E74"/>
    <w:rsid w:val="6F67A044"/>
    <w:rsid w:val="6F6D553D"/>
    <w:rsid w:val="6F7BCE58"/>
    <w:rsid w:val="6F890289"/>
    <w:rsid w:val="6F9745A5"/>
    <w:rsid w:val="6F97CD16"/>
    <w:rsid w:val="6F9882CA"/>
    <w:rsid w:val="6F9A6013"/>
    <w:rsid w:val="6FB1DC9B"/>
    <w:rsid w:val="6FB2A7AC"/>
    <w:rsid w:val="6FB5DE0A"/>
    <w:rsid w:val="6FC11FEB"/>
    <w:rsid w:val="6FC4D815"/>
    <w:rsid w:val="6FD08CEA"/>
    <w:rsid w:val="6FDC62C8"/>
    <w:rsid w:val="6FE088B6"/>
    <w:rsid w:val="6FE5C597"/>
    <w:rsid w:val="6FE71F41"/>
    <w:rsid w:val="6FE8018C"/>
    <w:rsid w:val="6FEC65B6"/>
    <w:rsid w:val="6FEC6DAF"/>
    <w:rsid w:val="6FFD7859"/>
    <w:rsid w:val="6FFFDFC0"/>
    <w:rsid w:val="700B6463"/>
    <w:rsid w:val="701493CD"/>
    <w:rsid w:val="70200F28"/>
    <w:rsid w:val="702AB0D7"/>
    <w:rsid w:val="70348AE3"/>
    <w:rsid w:val="70653B03"/>
    <w:rsid w:val="70679226"/>
    <w:rsid w:val="706E41CA"/>
    <w:rsid w:val="70835A90"/>
    <w:rsid w:val="7088B62E"/>
    <w:rsid w:val="708A4C7B"/>
    <w:rsid w:val="70940EF4"/>
    <w:rsid w:val="70A11D54"/>
    <w:rsid w:val="70A8B0F1"/>
    <w:rsid w:val="70B38D39"/>
    <w:rsid w:val="70B745EC"/>
    <w:rsid w:val="70B7544B"/>
    <w:rsid w:val="70BFC822"/>
    <w:rsid w:val="70C321B9"/>
    <w:rsid w:val="70C8EA2D"/>
    <w:rsid w:val="70CE09A6"/>
    <w:rsid w:val="70D12F4C"/>
    <w:rsid w:val="70D295FD"/>
    <w:rsid w:val="70D35445"/>
    <w:rsid w:val="70E5A5A0"/>
    <w:rsid w:val="70EE7FE8"/>
    <w:rsid w:val="70EF2E88"/>
    <w:rsid w:val="70F2A5B4"/>
    <w:rsid w:val="70F48977"/>
    <w:rsid w:val="70FFE1F2"/>
    <w:rsid w:val="7101088F"/>
    <w:rsid w:val="710C793D"/>
    <w:rsid w:val="711E1D7A"/>
    <w:rsid w:val="713E04C2"/>
    <w:rsid w:val="7144C89C"/>
    <w:rsid w:val="7145E0D6"/>
    <w:rsid w:val="71582317"/>
    <w:rsid w:val="715984B4"/>
    <w:rsid w:val="715B9836"/>
    <w:rsid w:val="7167C506"/>
    <w:rsid w:val="7168C9A0"/>
    <w:rsid w:val="71707A92"/>
    <w:rsid w:val="7182374D"/>
    <w:rsid w:val="7186B4D5"/>
    <w:rsid w:val="718A01A5"/>
    <w:rsid w:val="71921872"/>
    <w:rsid w:val="719EC67E"/>
    <w:rsid w:val="719FF0BD"/>
    <w:rsid w:val="71A175D3"/>
    <w:rsid w:val="71A28C90"/>
    <w:rsid w:val="71A9EA86"/>
    <w:rsid w:val="71B1B346"/>
    <w:rsid w:val="71B3AEC2"/>
    <w:rsid w:val="71C2E8C6"/>
    <w:rsid w:val="71EB2E16"/>
    <w:rsid w:val="71F812F3"/>
    <w:rsid w:val="72031D4F"/>
    <w:rsid w:val="720A0170"/>
    <w:rsid w:val="720CCE79"/>
    <w:rsid w:val="720D7F1B"/>
    <w:rsid w:val="7213F206"/>
    <w:rsid w:val="72174D3C"/>
    <w:rsid w:val="72267A40"/>
    <w:rsid w:val="7228DD0A"/>
    <w:rsid w:val="72316685"/>
    <w:rsid w:val="7241D8F8"/>
    <w:rsid w:val="7251D50C"/>
    <w:rsid w:val="7268F5CA"/>
    <w:rsid w:val="7270EB5E"/>
    <w:rsid w:val="7279C434"/>
    <w:rsid w:val="727C4819"/>
    <w:rsid w:val="727FE939"/>
    <w:rsid w:val="72933305"/>
    <w:rsid w:val="72988405"/>
    <w:rsid w:val="72996179"/>
    <w:rsid w:val="729E1AF1"/>
    <w:rsid w:val="72B84392"/>
    <w:rsid w:val="72C9ED1C"/>
    <w:rsid w:val="72CC633F"/>
    <w:rsid w:val="72CDD9F9"/>
    <w:rsid w:val="72DE9FC1"/>
    <w:rsid w:val="72F3FA34"/>
    <w:rsid w:val="72F493EB"/>
    <w:rsid w:val="7309FB33"/>
    <w:rsid w:val="73107A6E"/>
    <w:rsid w:val="731C6AA3"/>
    <w:rsid w:val="731C819C"/>
    <w:rsid w:val="731F69FF"/>
    <w:rsid w:val="73320C1B"/>
    <w:rsid w:val="733279D2"/>
    <w:rsid w:val="73484518"/>
    <w:rsid w:val="73525FA5"/>
    <w:rsid w:val="73552669"/>
    <w:rsid w:val="735C5E0B"/>
    <w:rsid w:val="736FE3C1"/>
    <w:rsid w:val="737A22B0"/>
    <w:rsid w:val="738237E9"/>
    <w:rsid w:val="7389B285"/>
    <w:rsid w:val="73908B64"/>
    <w:rsid w:val="73A11E98"/>
    <w:rsid w:val="73A757F0"/>
    <w:rsid w:val="73A8436F"/>
    <w:rsid w:val="73A98784"/>
    <w:rsid w:val="73ABCB6F"/>
    <w:rsid w:val="73AD05B5"/>
    <w:rsid w:val="73B36032"/>
    <w:rsid w:val="73C0AD71"/>
    <w:rsid w:val="73C2C309"/>
    <w:rsid w:val="73CAFA3E"/>
    <w:rsid w:val="73CB1007"/>
    <w:rsid w:val="73D3634D"/>
    <w:rsid w:val="73DACFF7"/>
    <w:rsid w:val="73DB6E7B"/>
    <w:rsid w:val="73F0B7AA"/>
    <w:rsid w:val="73F14D42"/>
    <w:rsid w:val="73F76D47"/>
    <w:rsid w:val="73F78917"/>
    <w:rsid w:val="73FA1187"/>
    <w:rsid w:val="73FDD374"/>
    <w:rsid w:val="74004CF8"/>
    <w:rsid w:val="74177F5C"/>
    <w:rsid w:val="741F281D"/>
    <w:rsid w:val="741F3EB9"/>
    <w:rsid w:val="7421F791"/>
    <w:rsid w:val="742208F5"/>
    <w:rsid w:val="74266D15"/>
    <w:rsid w:val="7427BCF7"/>
    <w:rsid w:val="742849B9"/>
    <w:rsid w:val="74385407"/>
    <w:rsid w:val="74407DEE"/>
    <w:rsid w:val="744097D6"/>
    <w:rsid w:val="74421596"/>
    <w:rsid w:val="744565EA"/>
    <w:rsid w:val="7446D4C2"/>
    <w:rsid w:val="74491F35"/>
    <w:rsid w:val="744B8EA2"/>
    <w:rsid w:val="7453E0D4"/>
    <w:rsid w:val="745D1249"/>
    <w:rsid w:val="7471203B"/>
    <w:rsid w:val="7472E0B8"/>
    <w:rsid w:val="74756D63"/>
    <w:rsid w:val="747DB7E5"/>
    <w:rsid w:val="7484FE6B"/>
    <w:rsid w:val="749082C8"/>
    <w:rsid w:val="7490DD35"/>
    <w:rsid w:val="749D32B9"/>
    <w:rsid w:val="74A38EF4"/>
    <w:rsid w:val="74B7BC3F"/>
    <w:rsid w:val="74BC6102"/>
    <w:rsid w:val="74CE4369"/>
    <w:rsid w:val="74D3E2E3"/>
    <w:rsid w:val="74D731CB"/>
    <w:rsid w:val="74DB16D6"/>
    <w:rsid w:val="752641EA"/>
    <w:rsid w:val="752670F3"/>
    <w:rsid w:val="7534F04E"/>
    <w:rsid w:val="753F84DA"/>
    <w:rsid w:val="754335FB"/>
    <w:rsid w:val="75446E51"/>
    <w:rsid w:val="754AFA72"/>
    <w:rsid w:val="754E082C"/>
    <w:rsid w:val="7553A424"/>
    <w:rsid w:val="75604675"/>
    <w:rsid w:val="756106CD"/>
    <w:rsid w:val="756B467C"/>
    <w:rsid w:val="7579D515"/>
    <w:rsid w:val="758A1C61"/>
    <w:rsid w:val="7594E25D"/>
    <w:rsid w:val="759E2B44"/>
    <w:rsid w:val="75A11121"/>
    <w:rsid w:val="75A34D4F"/>
    <w:rsid w:val="75B22F53"/>
    <w:rsid w:val="75BC6C38"/>
    <w:rsid w:val="75C3DF8F"/>
    <w:rsid w:val="75C4B833"/>
    <w:rsid w:val="75D2054B"/>
    <w:rsid w:val="75D5EB23"/>
    <w:rsid w:val="75F3681C"/>
    <w:rsid w:val="75FB5FA9"/>
    <w:rsid w:val="75FC834B"/>
    <w:rsid w:val="76058413"/>
    <w:rsid w:val="76121362"/>
    <w:rsid w:val="761B9A21"/>
    <w:rsid w:val="762C842A"/>
    <w:rsid w:val="7631A4D7"/>
    <w:rsid w:val="7637183A"/>
    <w:rsid w:val="7642CEB1"/>
    <w:rsid w:val="76457B11"/>
    <w:rsid w:val="7646A177"/>
    <w:rsid w:val="7646CA8D"/>
    <w:rsid w:val="76580313"/>
    <w:rsid w:val="7669F54E"/>
    <w:rsid w:val="766A8997"/>
    <w:rsid w:val="76706162"/>
    <w:rsid w:val="7674C66D"/>
    <w:rsid w:val="767E6791"/>
    <w:rsid w:val="767E992A"/>
    <w:rsid w:val="767FA775"/>
    <w:rsid w:val="7686D409"/>
    <w:rsid w:val="768C9798"/>
    <w:rsid w:val="768C9EBB"/>
    <w:rsid w:val="769ECECD"/>
    <w:rsid w:val="769F1284"/>
    <w:rsid w:val="76B1556C"/>
    <w:rsid w:val="76C7132B"/>
    <w:rsid w:val="76D11A90"/>
    <w:rsid w:val="76D32E95"/>
    <w:rsid w:val="76E892A6"/>
    <w:rsid w:val="76F3ED0E"/>
    <w:rsid w:val="76FC8AB0"/>
    <w:rsid w:val="76FC97CB"/>
    <w:rsid w:val="76FE43F5"/>
    <w:rsid w:val="770638E2"/>
    <w:rsid w:val="7709424A"/>
    <w:rsid w:val="770F1EA1"/>
    <w:rsid w:val="77194744"/>
    <w:rsid w:val="771DC418"/>
    <w:rsid w:val="77354732"/>
    <w:rsid w:val="774DB911"/>
    <w:rsid w:val="774DC523"/>
    <w:rsid w:val="7755C763"/>
    <w:rsid w:val="7759C0ED"/>
    <w:rsid w:val="776524E7"/>
    <w:rsid w:val="77664971"/>
    <w:rsid w:val="7768C89D"/>
    <w:rsid w:val="777673DC"/>
    <w:rsid w:val="777ADAC8"/>
    <w:rsid w:val="778BA1A2"/>
    <w:rsid w:val="77B54984"/>
    <w:rsid w:val="77B5ABC8"/>
    <w:rsid w:val="77B7CB7E"/>
    <w:rsid w:val="77BBB275"/>
    <w:rsid w:val="77BE8366"/>
    <w:rsid w:val="77E1FC40"/>
    <w:rsid w:val="77E44FD4"/>
    <w:rsid w:val="77E99BBD"/>
    <w:rsid w:val="77F7E116"/>
    <w:rsid w:val="77FBE518"/>
    <w:rsid w:val="77FC95B9"/>
    <w:rsid w:val="7801394C"/>
    <w:rsid w:val="78016DA6"/>
    <w:rsid w:val="78083080"/>
    <w:rsid w:val="78192E65"/>
    <w:rsid w:val="782017E1"/>
    <w:rsid w:val="7825CF2E"/>
    <w:rsid w:val="7827AEA2"/>
    <w:rsid w:val="783355E3"/>
    <w:rsid w:val="7833E103"/>
    <w:rsid w:val="783B9DAB"/>
    <w:rsid w:val="783F1609"/>
    <w:rsid w:val="784B120A"/>
    <w:rsid w:val="784FA909"/>
    <w:rsid w:val="78543EEC"/>
    <w:rsid w:val="785FB5C5"/>
    <w:rsid w:val="7865210F"/>
    <w:rsid w:val="7866C650"/>
    <w:rsid w:val="786D87B7"/>
    <w:rsid w:val="7871415A"/>
    <w:rsid w:val="78740FA9"/>
    <w:rsid w:val="787D0D9B"/>
    <w:rsid w:val="7880D190"/>
    <w:rsid w:val="7888D5D5"/>
    <w:rsid w:val="788CE5D8"/>
    <w:rsid w:val="7892DD11"/>
    <w:rsid w:val="78937585"/>
    <w:rsid w:val="789E5326"/>
    <w:rsid w:val="78B8A2F8"/>
    <w:rsid w:val="78B96488"/>
    <w:rsid w:val="78BD527A"/>
    <w:rsid w:val="78BE2824"/>
    <w:rsid w:val="78C27705"/>
    <w:rsid w:val="78DEA977"/>
    <w:rsid w:val="78DFE1E9"/>
    <w:rsid w:val="7900BC3F"/>
    <w:rsid w:val="7908D243"/>
    <w:rsid w:val="791314E0"/>
    <w:rsid w:val="791D7517"/>
    <w:rsid w:val="791F472C"/>
    <w:rsid w:val="792A812C"/>
    <w:rsid w:val="79318B06"/>
    <w:rsid w:val="79330ECC"/>
    <w:rsid w:val="7943D9FD"/>
    <w:rsid w:val="794D2485"/>
    <w:rsid w:val="794E28AA"/>
    <w:rsid w:val="79773361"/>
    <w:rsid w:val="7984DAD6"/>
    <w:rsid w:val="799A68F8"/>
    <w:rsid w:val="79A6933A"/>
    <w:rsid w:val="79AA7577"/>
    <w:rsid w:val="79AB6A14"/>
    <w:rsid w:val="79AD40B8"/>
    <w:rsid w:val="79B46426"/>
    <w:rsid w:val="79C700AF"/>
    <w:rsid w:val="79DA216A"/>
    <w:rsid w:val="79DF6CD5"/>
    <w:rsid w:val="79E33948"/>
    <w:rsid w:val="79E71AEC"/>
    <w:rsid w:val="79EAABDB"/>
    <w:rsid w:val="79EE9A02"/>
    <w:rsid w:val="79EFE99D"/>
    <w:rsid w:val="79FA74AD"/>
    <w:rsid w:val="7A05A765"/>
    <w:rsid w:val="7A0C04C7"/>
    <w:rsid w:val="7A1B7F97"/>
    <w:rsid w:val="7A3DFE50"/>
    <w:rsid w:val="7A4B087E"/>
    <w:rsid w:val="7A4EE763"/>
    <w:rsid w:val="7A5A3C27"/>
    <w:rsid w:val="7A67F564"/>
    <w:rsid w:val="7A7C8B19"/>
    <w:rsid w:val="7A7E4407"/>
    <w:rsid w:val="7A93E14E"/>
    <w:rsid w:val="7A9603DC"/>
    <w:rsid w:val="7AA0D380"/>
    <w:rsid w:val="7AA330B6"/>
    <w:rsid w:val="7AABEAC0"/>
    <w:rsid w:val="7AACFD60"/>
    <w:rsid w:val="7AAE7287"/>
    <w:rsid w:val="7AAE976F"/>
    <w:rsid w:val="7AB0BD33"/>
    <w:rsid w:val="7AB44360"/>
    <w:rsid w:val="7ABC5C99"/>
    <w:rsid w:val="7AC16F34"/>
    <w:rsid w:val="7AD7EA60"/>
    <w:rsid w:val="7AD8FD30"/>
    <w:rsid w:val="7ADA8B3D"/>
    <w:rsid w:val="7AE15AD0"/>
    <w:rsid w:val="7AE453B2"/>
    <w:rsid w:val="7AE85DA5"/>
    <w:rsid w:val="7B2165BE"/>
    <w:rsid w:val="7B3C35C9"/>
    <w:rsid w:val="7B3ECFD0"/>
    <w:rsid w:val="7B533843"/>
    <w:rsid w:val="7B5366A8"/>
    <w:rsid w:val="7B56F077"/>
    <w:rsid w:val="7B5F174E"/>
    <w:rsid w:val="7B60AFAD"/>
    <w:rsid w:val="7B680B66"/>
    <w:rsid w:val="7B7769B1"/>
    <w:rsid w:val="7B80F59D"/>
    <w:rsid w:val="7B874EE2"/>
    <w:rsid w:val="7B89F74E"/>
    <w:rsid w:val="7BC36502"/>
    <w:rsid w:val="7BCFC13E"/>
    <w:rsid w:val="7BCFCCA1"/>
    <w:rsid w:val="7BD61771"/>
    <w:rsid w:val="7BE1420F"/>
    <w:rsid w:val="7BE92674"/>
    <w:rsid w:val="7BF69649"/>
    <w:rsid w:val="7C0314F5"/>
    <w:rsid w:val="7C0DFECC"/>
    <w:rsid w:val="7C1D11E5"/>
    <w:rsid w:val="7C239E32"/>
    <w:rsid w:val="7C321716"/>
    <w:rsid w:val="7C35E2EC"/>
    <w:rsid w:val="7C3B8AF4"/>
    <w:rsid w:val="7C42D30E"/>
    <w:rsid w:val="7C5579AA"/>
    <w:rsid w:val="7C597661"/>
    <w:rsid w:val="7C5E8BA6"/>
    <w:rsid w:val="7C63D464"/>
    <w:rsid w:val="7C6491F8"/>
    <w:rsid w:val="7C64CC9C"/>
    <w:rsid w:val="7C650A7E"/>
    <w:rsid w:val="7C6F71CF"/>
    <w:rsid w:val="7C788AE5"/>
    <w:rsid w:val="7C7F915F"/>
    <w:rsid w:val="7C80D557"/>
    <w:rsid w:val="7C8914DB"/>
    <w:rsid w:val="7CA0D796"/>
    <w:rsid w:val="7CA8F780"/>
    <w:rsid w:val="7CA962AB"/>
    <w:rsid w:val="7CB1E51C"/>
    <w:rsid w:val="7CB556D3"/>
    <w:rsid w:val="7CDC8306"/>
    <w:rsid w:val="7CE2D194"/>
    <w:rsid w:val="7CE34ABC"/>
    <w:rsid w:val="7CE9AF8A"/>
    <w:rsid w:val="7CEB00CB"/>
    <w:rsid w:val="7D13F66C"/>
    <w:rsid w:val="7D1E2B07"/>
    <w:rsid w:val="7D25B250"/>
    <w:rsid w:val="7D2FE818"/>
    <w:rsid w:val="7D30A4A3"/>
    <w:rsid w:val="7D457DDD"/>
    <w:rsid w:val="7D4B21ED"/>
    <w:rsid w:val="7D5F2F7C"/>
    <w:rsid w:val="7D6465B0"/>
    <w:rsid w:val="7D687F75"/>
    <w:rsid w:val="7D6C4C81"/>
    <w:rsid w:val="7D785561"/>
    <w:rsid w:val="7D794BA8"/>
    <w:rsid w:val="7D8E8598"/>
    <w:rsid w:val="7D92218F"/>
    <w:rsid w:val="7D93ECEB"/>
    <w:rsid w:val="7D9E534F"/>
    <w:rsid w:val="7DA67C81"/>
    <w:rsid w:val="7DC19E84"/>
    <w:rsid w:val="7DCCE5B7"/>
    <w:rsid w:val="7DCDF308"/>
    <w:rsid w:val="7DD1DCE9"/>
    <w:rsid w:val="7DD3E198"/>
    <w:rsid w:val="7DDAEC84"/>
    <w:rsid w:val="7DF7FF0F"/>
    <w:rsid w:val="7DFC8F72"/>
    <w:rsid w:val="7DFD1086"/>
    <w:rsid w:val="7E04BA91"/>
    <w:rsid w:val="7E11642A"/>
    <w:rsid w:val="7E11D4C5"/>
    <w:rsid w:val="7E1918E0"/>
    <w:rsid w:val="7E3EB5FB"/>
    <w:rsid w:val="7E4CD834"/>
    <w:rsid w:val="7E5F41B0"/>
    <w:rsid w:val="7E630EBE"/>
    <w:rsid w:val="7E7DF8F5"/>
    <w:rsid w:val="7E806C7A"/>
    <w:rsid w:val="7E83EF43"/>
    <w:rsid w:val="7E89420A"/>
    <w:rsid w:val="7EA08FC7"/>
    <w:rsid w:val="7EA1BD12"/>
    <w:rsid w:val="7EA58B2D"/>
    <w:rsid w:val="7EA9672D"/>
    <w:rsid w:val="7EBC9BC4"/>
    <w:rsid w:val="7EC64D43"/>
    <w:rsid w:val="7ED0D021"/>
    <w:rsid w:val="7ED14708"/>
    <w:rsid w:val="7ED5F981"/>
    <w:rsid w:val="7EDA213F"/>
    <w:rsid w:val="7EE84683"/>
    <w:rsid w:val="7EF729A4"/>
    <w:rsid w:val="7F0C819E"/>
    <w:rsid w:val="7F11A135"/>
    <w:rsid w:val="7F1D3D10"/>
    <w:rsid w:val="7F1E049D"/>
    <w:rsid w:val="7F201CFB"/>
    <w:rsid w:val="7F2B9AFB"/>
    <w:rsid w:val="7F347411"/>
    <w:rsid w:val="7F3F4A10"/>
    <w:rsid w:val="7F40FE9A"/>
    <w:rsid w:val="7F4A7EA2"/>
    <w:rsid w:val="7F547F27"/>
    <w:rsid w:val="7F610991"/>
    <w:rsid w:val="7F6DA494"/>
    <w:rsid w:val="7F72CA8D"/>
    <w:rsid w:val="7F810E9B"/>
    <w:rsid w:val="7F8F6D59"/>
    <w:rsid w:val="7F8FB1CA"/>
    <w:rsid w:val="7F92BD18"/>
    <w:rsid w:val="7F9DD23D"/>
    <w:rsid w:val="7FA09E6B"/>
    <w:rsid w:val="7FAAF3BC"/>
    <w:rsid w:val="7FAD475E"/>
    <w:rsid w:val="7FC5F557"/>
    <w:rsid w:val="7FEB1611"/>
    <w:rsid w:val="7FF8FC01"/>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5B99C9"/>
  <w15:docId w15:val="{CE9CA381-AAAC-4907-AC16-462B356A9A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lang w:val="tr-TR" w:eastAsia="ja-JP" w:bidi="ar-SA"/>
      </w:rPr>
    </w:rPrDefault>
    <w:pPrDefault>
      <w:pPr>
        <w:spacing w:after="200" w:line="276"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Balk1">
    <w:name w:val="heading 1"/>
    <w:basedOn w:val="Normal"/>
    <w:next w:val="Normal"/>
    <w:uiPriority w:val="9"/>
    <w:qFormat/>
    <w:pPr>
      <w:spacing w:before="300" w:after="40"/>
      <w:jc w:val="left"/>
      <w:outlineLvl w:val="0"/>
    </w:pPr>
    <w:rPr>
      <w:smallCaps/>
      <w:sz w:val="32"/>
      <w:szCs w:val="32"/>
    </w:rPr>
  </w:style>
  <w:style w:type="paragraph" w:styleId="Balk2">
    <w:name w:val="heading 2"/>
    <w:basedOn w:val="Normal"/>
    <w:next w:val="Normal"/>
    <w:uiPriority w:val="9"/>
    <w:unhideWhenUsed/>
    <w:qFormat/>
    <w:pPr>
      <w:spacing w:after="0"/>
      <w:jc w:val="left"/>
      <w:outlineLvl w:val="1"/>
    </w:pPr>
    <w:rPr>
      <w:smallCaps/>
      <w:sz w:val="28"/>
      <w:szCs w:val="28"/>
    </w:rPr>
  </w:style>
  <w:style w:type="paragraph" w:styleId="Balk3">
    <w:name w:val="heading 3"/>
    <w:basedOn w:val="Normal"/>
    <w:next w:val="Normal"/>
    <w:uiPriority w:val="9"/>
    <w:semiHidden/>
    <w:unhideWhenUsed/>
    <w:qFormat/>
    <w:pPr>
      <w:spacing w:after="0"/>
      <w:jc w:val="left"/>
      <w:outlineLvl w:val="2"/>
    </w:pPr>
    <w:rPr>
      <w:smallCaps/>
      <w:sz w:val="24"/>
      <w:szCs w:val="24"/>
    </w:rPr>
  </w:style>
  <w:style w:type="paragraph" w:styleId="Balk4">
    <w:name w:val="heading 4"/>
    <w:basedOn w:val="Normal"/>
    <w:next w:val="Normal"/>
    <w:uiPriority w:val="9"/>
    <w:semiHidden/>
    <w:unhideWhenUsed/>
    <w:qFormat/>
    <w:pPr>
      <w:spacing w:after="0"/>
      <w:jc w:val="left"/>
      <w:outlineLvl w:val="3"/>
    </w:pPr>
    <w:rPr>
      <w:i/>
      <w:smallCaps/>
      <w:sz w:val="22"/>
      <w:szCs w:val="22"/>
    </w:rPr>
  </w:style>
  <w:style w:type="paragraph" w:styleId="Balk5">
    <w:name w:val="heading 5"/>
    <w:basedOn w:val="Normal"/>
    <w:next w:val="Normal"/>
    <w:uiPriority w:val="9"/>
    <w:semiHidden/>
    <w:unhideWhenUsed/>
    <w:qFormat/>
    <w:pPr>
      <w:spacing w:after="0"/>
      <w:jc w:val="left"/>
      <w:outlineLvl w:val="4"/>
    </w:pPr>
    <w:rPr>
      <w:smallCaps/>
      <w:color w:val="538135"/>
      <w:sz w:val="22"/>
      <w:szCs w:val="22"/>
    </w:rPr>
  </w:style>
  <w:style w:type="paragraph" w:styleId="Balk6">
    <w:name w:val="heading 6"/>
    <w:basedOn w:val="Normal"/>
    <w:next w:val="Normal"/>
    <w:uiPriority w:val="9"/>
    <w:semiHidden/>
    <w:unhideWhenUsed/>
    <w:qFormat/>
    <w:pPr>
      <w:spacing w:after="0"/>
      <w:jc w:val="left"/>
      <w:outlineLvl w:val="5"/>
    </w:pPr>
    <w:rPr>
      <w:smallCaps/>
      <w:color w:val="70AD47"/>
      <w:sz w:val="22"/>
      <w:szCs w:val="22"/>
    </w:rPr>
  </w:style>
  <w:style w:type="paragraph" w:styleId="Balk7">
    <w:name w:val="heading 7"/>
    <w:basedOn w:val="Normal0"/>
    <w:next w:val="Normal0"/>
    <w:qFormat/>
    <w:pPr>
      <w:spacing w:after="0"/>
      <w:jc w:val="left"/>
      <w:outlineLvl w:val="6"/>
    </w:pPr>
    <w:rPr>
      <w:b/>
      <w:bCs/>
      <w:smallCaps/>
      <w:color w:val="70AD47"/>
      <w:spacing w:val="10"/>
    </w:rPr>
  </w:style>
  <w:style w:type="paragraph" w:styleId="Balk8">
    <w:name w:val="heading 8"/>
    <w:basedOn w:val="Normal0"/>
    <w:next w:val="Normal0"/>
    <w:qFormat/>
    <w:pPr>
      <w:spacing w:after="0"/>
      <w:jc w:val="left"/>
      <w:outlineLvl w:val="7"/>
    </w:pPr>
    <w:rPr>
      <w:b/>
      <w:bCs/>
      <w:i/>
      <w:iCs/>
      <w:smallCaps/>
      <w:color w:val="538135"/>
    </w:rPr>
  </w:style>
  <w:style w:type="paragraph" w:styleId="Balk9">
    <w:name w:val="heading 9"/>
    <w:basedOn w:val="Normal0"/>
    <w:next w:val="Normal0"/>
    <w:qFormat/>
    <w:pPr>
      <w:spacing w:after="0"/>
      <w:jc w:val="left"/>
      <w:outlineLvl w:val="8"/>
    </w:pPr>
    <w:rPr>
      <w:b/>
      <w:bCs/>
      <w:i/>
      <w:iCs/>
      <w:smallCaps/>
      <w:color w:val="385623"/>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KonuBal">
    <w:name w:val="Title"/>
    <w:basedOn w:val="Normal"/>
    <w:next w:val="Normal"/>
    <w:uiPriority w:val="10"/>
    <w:qFormat/>
    <w:pPr>
      <w:pBdr>
        <w:top w:val="single" w:color="70AD47" w:sz="8" w:space="1"/>
      </w:pBdr>
      <w:spacing w:after="120" w:line="240" w:lineRule="auto"/>
      <w:jc w:val="right"/>
    </w:pPr>
    <w:rPr>
      <w:smallCaps/>
      <w:color w:val="262626"/>
      <w:sz w:val="52"/>
      <w:szCs w:val="52"/>
    </w:rPr>
  </w:style>
  <w:style w:type="paragraph" w:styleId="Normal0" w:customStyle="1">
    <w:name w:val="Normal0"/>
    <w:pPr>
      <w:suppressAutoHyphens/>
      <w:ind w:left="-1" w:leftChars="-1" w:hangingChars="1"/>
      <w:textDirection w:val="btLr"/>
      <w:textAlignment w:val="top"/>
      <w:outlineLvl w:val="0"/>
    </w:pPr>
    <w:rPr>
      <w:position w:val="-1"/>
    </w:rPr>
  </w:style>
  <w:style w:type="paragraph" w:styleId="heading10" w:customStyle="1">
    <w:name w:val="heading 10"/>
    <w:basedOn w:val="Normal0"/>
    <w:next w:val="Normal0"/>
    <w:pPr>
      <w:spacing w:before="300" w:after="40"/>
      <w:jc w:val="left"/>
    </w:pPr>
    <w:rPr>
      <w:smallCaps/>
      <w:spacing w:val="5"/>
      <w:sz w:val="32"/>
      <w:szCs w:val="32"/>
    </w:rPr>
  </w:style>
  <w:style w:type="paragraph" w:styleId="heading20" w:customStyle="1">
    <w:name w:val="heading 20"/>
    <w:basedOn w:val="Normal0"/>
    <w:next w:val="Normal0"/>
    <w:qFormat/>
    <w:pPr>
      <w:spacing w:after="0"/>
      <w:jc w:val="left"/>
      <w:outlineLvl w:val="1"/>
    </w:pPr>
    <w:rPr>
      <w:smallCaps/>
      <w:spacing w:val="5"/>
      <w:sz w:val="28"/>
      <w:szCs w:val="28"/>
    </w:rPr>
  </w:style>
  <w:style w:type="paragraph" w:styleId="heading30" w:customStyle="1">
    <w:name w:val="heading 30"/>
    <w:basedOn w:val="Normal0"/>
    <w:next w:val="Normal0"/>
    <w:qFormat/>
    <w:pPr>
      <w:spacing w:after="0"/>
      <w:jc w:val="left"/>
      <w:outlineLvl w:val="2"/>
    </w:pPr>
    <w:rPr>
      <w:smallCaps/>
      <w:spacing w:val="5"/>
      <w:sz w:val="24"/>
      <w:szCs w:val="24"/>
    </w:rPr>
  </w:style>
  <w:style w:type="paragraph" w:styleId="heading40" w:customStyle="1">
    <w:name w:val="heading 40"/>
    <w:basedOn w:val="Normal0"/>
    <w:next w:val="Normal0"/>
    <w:qFormat/>
    <w:pPr>
      <w:spacing w:after="0"/>
      <w:jc w:val="left"/>
      <w:outlineLvl w:val="3"/>
    </w:pPr>
    <w:rPr>
      <w:i/>
      <w:iCs/>
      <w:smallCaps/>
      <w:spacing w:val="10"/>
      <w:sz w:val="22"/>
      <w:szCs w:val="22"/>
    </w:rPr>
  </w:style>
  <w:style w:type="paragraph" w:styleId="heading50" w:customStyle="1">
    <w:name w:val="heading 50"/>
    <w:basedOn w:val="Normal0"/>
    <w:next w:val="Normal0"/>
    <w:qFormat/>
    <w:pPr>
      <w:spacing w:after="0"/>
      <w:jc w:val="left"/>
      <w:outlineLvl w:val="4"/>
    </w:pPr>
    <w:rPr>
      <w:smallCaps/>
      <w:color w:val="538135"/>
      <w:spacing w:val="10"/>
      <w:sz w:val="22"/>
      <w:szCs w:val="22"/>
    </w:rPr>
  </w:style>
  <w:style w:type="paragraph" w:styleId="heading60" w:customStyle="1">
    <w:name w:val="heading 60"/>
    <w:basedOn w:val="Normal0"/>
    <w:next w:val="Normal0"/>
    <w:qFormat/>
    <w:pPr>
      <w:spacing w:after="0"/>
      <w:jc w:val="left"/>
      <w:outlineLvl w:val="5"/>
    </w:pPr>
    <w:rPr>
      <w:smallCaps/>
      <w:color w:val="70AD47"/>
      <w:spacing w:val="5"/>
      <w:sz w:val="22"/>
      <w:szCs w:val="22"/>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table" w:styleId="TableNormal" w:customStyle="1">
    <w:name w:val="Table Normal"/>
    <w:tblPr>
      <w:tblCellMar>
        <w:top w:w="0" w:type="dxa"/>
        <w:left w:w="0" w:type="dxa"/>
        <w:bottom w:w="0" w:type="dxa"/>
        <w:right w:w="0" w:type="dxa"/>
      </w:tblCellMar>
    </w:tblPr>
  </w:style>
  <w:style w:type="paragraph" w:styleId="Title0" w:customStyle="1">
    <w:name w:val="Title0"/>
    <w:basedOn w:val="Normal0"/>
    <w:next w:val="Normal0"/>
    <w:pPr>
      <w:pBdr>
        <w:top w:val="single" w:color="70AD47" w:sz="8" w:space="1"/>
      </w:pBdr>
      <w:spacing w:after="120" w:line="240" w:lineRule="auto"/>
      <w:jc w:val="right"/>
    </w:pPr>
    <w:rPr>
      <w:smallCaps/>
      <w:color w:val="262626"/>
      <w:sz w:val="52"/>
      <w:szCs w:val="52"/>
    </w:rPr>
  </w:style>
  <w:style w:type="character" w:styleId="Balk2Char" w:customStyle="1">
    <w:name w:val="Başlık 2 Char"/>
    <w:rPr>
      <w:smallCaps/>
      <w:spacing w:val="5"/>
      <w:w w:val="100"/>
      <w:position w:val="-1"/>
      <w:sz w:val="28"/>
      <w:szCs w:val="28"/>
      <w:effect w:val="none"/>
      <w:vertAlign w:val="baseline"/>
      <w:cs w:val="0"/>
      <w:em w:val="none"/>
    </w:rPr>
  </w:style>
  <w:style w:type="character" w:styleId="Balk1Char" w:customStyle="1">
    <w:name w:val="Başlık 1 Char"/>
    <w:rPr>
      <w:smallCaps/>
      <w:spacing w:val="5"/>
      <w:w w:val="100"/>
      <w:position w:val="-1"/>
      <w:sz w:val="32"/>
      <w:szCs w:val="32"/>
      <w:effect w:val="none"/>
      <w:vertAlign w:val="baseline"/>
      <w:cs w:val="0"/>
      <w:em w:val="none"/>
    </w:rPr>
  </w:style>
  <w:style w:type="table" w:styleId="TableGrid" w:customStyle="1">
    <w:name w:val="TableGrid"/>
    <w:pPr>
      <w:suppressAutoHyphens/>
      <w:ind w:left="-1" w:leftChars="-1" w:hangingChars="1"/>
      <w:textDirection w:val="btLr"/>
      <w:textAlignment w:val="top"/>
      <w:outlineLvl w:val="0"/>
    </w:pPr>
    <w:rPr>
      <w:position w:val="-1"/>
      <w:sz w:val="22"/>
      <w:szCs w:val="22"/>
    </w:rPr>
    <w:tblPr>
      <w:tblCellMar>
        <w:top w:w="0" w:type="dxa"/>
        <w:left w:w="0" w:type="dxa"/>
        <w:bottom w:w="0" w:type="dxa"/>
        <w:right w:w="0" w:type="dxa"/>
      </w:tblCellMar>
    </w:tblPr>
  </w:style>
  <w:style w:type="paragraph" w:styleId="stbilgi" w:customStyle="1">
    <w:name w:val="Üstbilgi"/>
    <w:basedOn w:val="Normal0"/>
    <w:qFormat/>
    <w:pPr>
      <w:spacing w:after="0" w:line="240" w:lineRule="auto"/>
    </w:pPr>
  </w:style>
  <w:style w:type="character" w:styleId="stbilgiChar" w:customStyle="1">
    <w:name w:val="Üstbilgi Char"/>
    <w:rPr>
      <w:rFonts w:ascii="Times New Roman" w:hAnsi="Times New Roman" w:eastAsia="Times New Roman" w:cs="Times New Roman"/>
      <w:color w:val="000000"/>
      <w:w w:val="100"/>
      <w:position w:val="-1"/>
      <w:sz w:val="24"/>
      <w:effect w:val="none"/>
      <w:vertAlign w:val="baseline"/>
      <w:cs w:val="0"/>
      <w:em w:val="none"/>
    </w:rPr>
  </w:style>
  <w:style w:type="paragraph" w:styleId="BalonMetni">
    <w:name w:val="Balloon Text"/>
    <w:basedOn w:val="Normal0"/>
    <w:qFormat/>
    <w:pPr>
      <w:spacing w:after="0" w:line="240" w:lineRule="auto"/>
    </w:pPr>
    <w:rPr>
      <w:rFonts w:ascii="Tahoma" w:hAnsi="Tahoma"/>
      <w:sz w:val="16"/>
      <w:szCs w:val="16"/>
    </w:rPr>
  </w:style>
  <w:style w:type="character" w:styleId="BalonMetniChar" w:customStyle="1">
    <w:name w:val="Balon Metni Char"/>
    <w:rPr>
      <w:rFonts w:ascii="Tahoma" w:hAnsi="Tahoma" w:eastAsia="Times New Roman" w:cs="Tahoma"/>
      <w:color w:val="000000"/>
      <w:w w:val="100"/>
      <w:position w:val="-1"/>
      <w:sz w:val="16"/>
      <w:szCs w:val="16"/>
      <w:effect w:val="none"/>
      <w:vertAlign w:val="baseline"/>
      <w:cs w:val="0"/>
      <w:em w:val="none"/>
    </w:rPr>
  </w:style>
  <w:style w:type="table" w:styleId="TabloKlavuzu">
    <w:name w:val="Table Grid"/>
    <w:basedOn w:val="NormalTable0"/>
    <w:pPr>
      <w:suppressAutoHyphens/>
      <w:spacing w:line="1" w:lineRule="atLeast"/>
      <w:ind w:left="-1" w:leftChars="-1" w:hangingChars="1"/>
      <w:textDirection w:val="btLr"/>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vdeMetni">
    <w:name w:val="Body Text"/>
    <w:basedOn w:val="Normal0"/>
    <w:pPr>
      <w:spacing w:after="120" w:line="240" w:lineRule="auto"/>
      <w:ind w:left="0" w:firstLine="0"/>
    </w:pPr>
    <w:rPr>
      <w:szCs w:val="24"/>
    </w:rPr>
  </w:style>
  <w:style w:type="character" w:styleId="GvdeMetniChar" w:customStyle="1">
    <w:name w:val="Gövde Metni Char"/>
    <w:rPr>
      <w:rFonts w:ascii="Times New Roman" w:hAnsi="Times New Roman"/>
      <w:w w:val="100"/>
      <w:position w:val="-1"/>
      <w:sz w:val="24"/>
      <w:szCs w:val="24"/>
      <w:effect w:val="none"/>
      <w:vertAlign w:val="baseline"/>
      <w:cs w:val="0"/>
      <w:em w:val="none"/>
    </w:rPr>
  </w:style>
  <w:style w:type="character" w:styleId="Kpr">
    <w:name w:val="Hyperlink"/>
    <w:uiPriority w:val="99"/>
    <w:qFormat/>
    <w:rPr>
      <w:color w:val="0000FF"/>
      <w:w w:val="100"/>
      <w:position w:val="-1"/>
      <w:u w:val="single"/>
      <w:effect w:val="none"/>
      <w:vertAlign w:val="baseline"/>
      <w:cs w:val="0"/>
      <w:em w:val="none"/>
    </w:rPr>
  </w:style>
  <w:style w:type="numbering" w:styleId="ListeYok1" w:customStyle="1">
    <w:name w:val="Liste Yok1"/>
    <w:next w:val="ListeYok"/>
    <w:qFormat/>
  </w:style>
  <w:style w:type="character" w:styleId="AklamaBavurusu">
    <w:name w:val="annotation reference"/>
    <w:qFormat/>
    <w:rPr>
      <w:w w:val="100"/>
      <w:position w:val="-1"/>
      <w:sz w:val="16"/>
      <w:szCs w:val="16"/>
      <w:effect w:val="none"/>
      <w:vertAlign w:val="baseline"/>
      <w:cs w:val="0"/>
      <w:em w:val="none"/>
    </w:rPr>
  </w:style>
  <w:style w:type="paragraph" w:styleId="AklamaMetni">
    <w:name w:val="annotation text"/>
    <w:basedOn w:val="Normal0"/>
    <w:qFormat/>
  </w:style>
  <w:style w:type="character" w:styleId="AklamaMetniChar" w:customStyle="1">
    <w:name w:val="Açıklama Metni Char"/>
    <w:rPr>
      <w:rFonts w:ascii="Times New Roman" w:hAnsi="Times New Roman"/>
      <w:color w:val="000000"/>
      <w:w w:val="100"/>
      <w:position w:val="-1"/>
      <w:effect w:val="none"/>
      <w:vertAlign w:val="baseline"/>
      <w:cs w:val="0"/>
      <w:em w:val="none"/>
    </w:rPr>
  </w:style>
  <w:style w:type="table" w:styleId="TableGrid1" w:customStyle="1">
    <w:name w:val="TableGrid1"/>
    <w:pPr>
      <w:suppressAutoHyphens/>
      <w:ind w:left="-1" w:leftChars="-1" w:hangingChars="1"/>
      <w:textDirection w:val="btLr"/>
      <w:textAlignment w:val="top"/>
      <w:outlineLvl w:val="0"/>
    </w:pPr>
    <w:rPr>
      <w:position w:val="-1"/>
      <w:sz w:val="22"/>
      <w:szCs w:val="22"/>
    </w:rPr>
    <w:tblPr>
      <w:tblCellMar>
        <w:top w:w="0" w:type="dxa"/>
        <w:left w:w="0" w:type="dxa"/>
        <w:bottom w:w="0" w:type="dxa"/>
        <w:right w:w="0" w:type="dxa"/>
      </w:tblCellMar>
    </w:tblPr>
  </w:style>
  <w:style w:type="table" w:styleId="TabloKlavuzu1" w:customStyle="1">
    <w:name w:val="Tablo Kılavuzu1"/>
    <w:basedOn w:val="NormalTable0"/>
    <w:next w:val="TabloKlavuzu"/>
    <w:pPr>
      <w:suppressAutoHyphens/>
      <w:spacing w:line="1" w:lineRule="atLeast"/>
      <w:ind w:left="-1" w:leftChars="-1" w:hangingChars="1"/>
      <w:textDirection w:val="btLr"/>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pPr>
      <w:suppressAutoHyphens/>
      <w:autoSpaceDE w:val="0"/>
      <w:autoSpaceDN w:val="0"/>
      <w:adjustRightInd w:val="0"/>
      <w:ind w:left="-1" w:leftChars="-1" w:hangingChars="1"/>
      <w:textDirection w:val="btLr"/>
      <w:textAlignment w:val="top"/>
      <w:outlineLvl w:val="0"/>
    </w:pPr>
    <w:rPr>
      <w:rFonts w:ascii="Times New Roman" w:hAnsi="Times New Roman"/>
      <w:color w:val="000000"/>
      <w:position w:val="-1"/>
      <w:sz w:val="24"/>
      <w:szCs w:val="24"/>
      <w:lang w:eastAsia="en-US"/>
    </w:rPr>
  </w:style>
  <w:style w:type="character" w:styleId="OrtaKlavuz1-Vurgu2Char" w:customStyle="1">
    <w:name w:val="Orta Kılavuz 1 - Vurgu 2 Char"/>
    <w:rPr>
      <w:rFonts w:ascii="Calibri" w:hAnsi="Calibri" w:eastAsia="Calibri" w:cs="Times New Roman"/>
      <w:w w:val="100"/>
      <w:position w:val="-1"/>
      <w:effect w:val="none"/>
      <w:vertAlign w:val="baseline"/>
      <w:cs w:val="0"/>
      <w:em w:val="none"/>
    </w:rPr>
  </w:style>
  <w:style w:type="paragraph" w:styleId="AklamaKonusu">
    <w:name w:val="annotation subject"/>
    <w:basedOn w:val="AklamaMetni"/>
    <w:next w:val="AklamaMetni"/>
    <w:qFormat/>
    <w:rPr>
      <w:b/>
      <w:bCs/>
    </w:rPr>
  </w:style>
  <w:style w:type="character" w:styleId="AklamaKonusuChar" w:customStyle="1">
    <w:name w:val="Açıklama Konusu Char"/>
    <w:rPr>
      <w:rFonts w:ascii="Times New Roman" w:hAnsi="Times New Roman"/>
      <w:b/>
      <w:bCs/>
      <w:color w:val="000000"/>
      <w:w w:val="100"/>
      <w:position w:val="-1"/>
      <w:effect w:val="none"/>
      <w:vertAlign w:val="baseline"/>
      <w:cs w:val="0"/>
      <w:em w:val="none"/>
    </w:rPr>
  </w:style>
  <w:style w:type="character" w:styleId="MediumGrid1-Accent2Char" w:customStyle="1">
    <w:name w:val="Medium Grid 1 - Accent 2 Char"/>
    <w:rPr>
      <w:w w:val="100"/>
      <w:position w:val="-1"/>
      <w:sz w:val="22"/>
      <w:szCs w:val="22"/>
      <w:effect w:val="none"/>
      <w:vertAlign w:val="baseline"/>
      <w:cs w:val="0"/>
      <w:em w:val="none"/>
      <w:lang w:eastAsia="en-US"/>
    </w:rPr>
  </w:style>
  <w:style w:type="table" w:styleId="OrtaListe1-Vurgu6">
    <w:name w:val="Medium List 1 Accent 6"/>
    <w:basedOn w:val="NormalTable0"/>
    <w:qFormat/>
    <w:pPr>
      <w:suppressAutoHyphens/>
      <w:spacing w:line="1" w:lineRule="atLeast"/>
      <w:ind w:left="-1" w:leftChars="-1" w:hangingChars="1"/>
      <w:textDirection w:val="btLr"/>
      <w:textAlignment w:val="top"/>
      <w:outlineLvl w:val="0"/>
    </w:pPr>
    <w:rPr>
      <w:position w:val="-1"/>
      <w:sz w:val="22"/>
      <w:szCs w:val="22"/>
      <w:lang w:eastAsia="en-US"/>
    </w:rPr>
    <w:tblPr>
      <w:tblStyleRowBandSize w:val="1"/>
      <w:tblStyleColBandSize w:val="1"/>
      <w:tblBorders>
        <w:top w:val="single" w:color="F19D64" w:sz="8" w:space="0"/>
        <w:left w:val="single" w:color="F19D64" w:sz="8" w:space="0"/>
        <w:bottom w:val="single" w:color="F19D64" w:sz="8" w:space="0"/>
        <w:right w:val="single" w:color="F19D64" w:sz="8" w:space="0"/>
        <w:insideH w:val="single" w:color="F19D64" w:sz="8" w:space="0"/>
        <w:insideV w:val="single" w:color="F19D64" w:sz="8" w:space="0"/>
      </w:tblBorders>
    </w:tblPr>
  </w:style>
  <w:style w:type="paragraph" w:styleId="Altbilgi" w:customStyle="1">
    <w:name w:val="Altbilgi"/>
    <w:basedOn w:val="Normal0"/>
    <w:qFormat/>
    <w:pPr>
      <w:tabs>
        <w:tab w:val="center" w:pos="4536"/>
        <w:tab w:val="right" w:pos="9072"/>
      </w:tabs>
      <w:spacing w:after="0" w:line="240" w:lineRule="auto"/>
    </w:pPr>
  </w:style>
  <w:style w:type="character" w:styleId="AltbilgiChar1" w:customStyle="1">
    <w:name w:val="Altbilgi Char1"/>
    <w:rPr>
      <w:rFonts w:ascii="Times New Roman" w:hAnsi="Times New Roman"/>
      <w:color w:val="000000"/>
      <w:w w:val="100"/>
      <w:position w:val="-1"/>
      <w:sz w:val="24"/>
      <w:effect w:val="none"/>
      <w:vertAlign w:val="baseline"/>
      <w:cs w:val="0"/>
      <w:em w:val="none"/>
    </w:rPr>
  </w:style>
  <w:style w:type="table" w:styleId="AkListe-Vurgu5">
    <w:name w:val="Light List Accent 5"/>
    <w:basedOn w:val="NormalTable0"/>
    <w:qFormat/>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F19D64" w:sz="8" w:space="0"/>
        <w:left w:val="single" w:color="F19D64" w:sz="8" w:space="0"/>
        <w:bottom w:val="single" w:color="F19D64" w:sz="8" w:space="0"/>
        <w:right w:val="single" w:color="F19D64" w:sz="8" w:space="0"/>
        <w:insideH w:val="single" w:color="F19D64" w:sz="8" w:space="0"/>
        <w:insideV w:val="single" w:color="F19D64" w:sz="8" w:space="0"/>
      </w:tblBorders>
    </w:tblPr>
  </w:style>
  <w:style w:type="table" w:styleId="TabloKlavuzu2" w:customStyle="1">
    <w:name w:val="Tablo Kılavuzu2"/>
    <w:basedOn w:val="NormalTable0"/>
    <w:next w:val="TabloKlavuzu"/>
    <w:pPr>
      <w:suppressAutoHyphens/>
      <w:spacing w:line="1" w:lineRule="atLeast"/>
      <w:ind w:left="-1" w:leftChars="-1" w:hangingChars="1"/>
      <w:textDirection w:val="btLr"/>
      <w:textAlignment w:val="top"/>
      <w:outlineLvl w:val="0"/>
    </w:pPr>
    <w:rPr>
      <w:rFonts w:cs="Times New Roman"/>
      <w:position w:val="-1"/>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 w:customStyle="1">
    <w:basedOn w:val="Normal0"/>
    <w:next w:val="Normal0"/>
    <w:pPr>
      <w:widowControl w:val="0"/>
      <w:spacing w:after="60"/>
      <w:ind w:left="0" w:firstLine="0"/>
      <w:jc w:val="center"/>
      <w:outlineLvl w:val="1"/>
    </w:pPr>
    <w:rPr>
      <w:rFonts w:ascii="Cambria" w:hAnsi="Cambria"/>
      <w:outline/>
      <w:szCs w:val="24"/>
      <w:lang w:val="en-US" w:eastAsia="en-US"/>
    </w:rPr>
  </w:style>
  <w:style w:type="character" w:styleId="AltbilgiChar" w:customStyle="1">
    <w:name w:val="Altbilgi Char"/>
    <w:rPr>
      <w:rFonts w:ascii="Calibri" w:hAnsi="Calibri" w:eastAsia="Times New Roman" w:cs="Calibri"/>
      <w:outline/>
      <w:color w:val="000000"/>
      <w:w w:val="100"/>
      <w:position w:val="-1"/>
      <w:sz w:val="22"/>
      <w:szCs w:val="22"/>
      <w:effect w:val="none"/>
      <w:vertAlign w:val="baseline"/>
      <w:cs w:val="0"/>
      <w:em w:val="none"/>
      <w:lang w:val="en-US" w:eastAsia="en-US"/>
    </w:rPr>
  </w:style>
  <w:style w:type="character" w:styleId="AltKonuBalChar" w:customStyle="1">
    <w:name w:val="Alt Konu Başlığı Char"/>
    <w:rPr>
      <w:rFonts w:ascii="Cambria" w:hAnsi="Cambria" w:eastAsia="Times New Roman" w:cs="Times New Roman"/>
      <w:outline/>
      <w:color w:val="000000"/>
      <w:w w:val="100"/>
      <w:position w:val="-1"/>
      <w:sz w:val="24"/>
      <w:szCs w:val="24"/>
      <w:effect w:val="none"/>
      <w:vertAlign w:val="baseline"/>
      <w:cs w:val="0"/>
      <w:em w:val="none"/>
      <w:lang w:val="en-US" w:eastAsia="en-US"/>
    </w:rPr>
  </w:style>
  <w:style w:type="paragraph" w:styleId="AltKonuBal" w:customStyle="1">
    <w:name w:val="Alt Konu Başlığı"/>
    <w:basedOn w:val="Normal0"/>
    <w:next w:val="Normal0"/>
    <w:pPr>
      <w:spacing w:after="720" w:line="240" w:lineRule="auto"/>
      <w:jc w:val="right"/>
    </w:pPr>
    <w:rPr>
      <w:rFonts w:ascii="Calibri Light" w:hAnsi="Calibri Light" w:eastAsia="SimSun" w:cs="Times New Roman"/>
    </w:rPr>
  </w:style>
  <w:style w:type="character" w:styleId="AltyazChar" w:customStyle="1">
    <w:name w:val="Altyazı Char"/>
    <w:rPr>
      <w:rFonts w:ascii="Calibri Light" w:hAnsi="Calibri Light" w:eastAsia="SimSun" w:cs="Times New Roman"/>
      <w:w w:val="100"/>
      <w:position w:val="-1"/>
      <w:effect w:val="none"/>
      <w:vertAlign w:val="baseline"/>
      <w:cs w:val="0"/>
      <w:em w:val="none"/>
    </w:rPr>
  </w:style>
  <w:style w:type="paragraph" w:styleId="OrtaKlavuz1-Vurgu21" w:customStyle="1">
    <w:name w:val="Orta Kılavuz 1 - Vurgu 21"/>
    <w:basedOn w:val="Normal0"/>
    <w:pPr>
      <w:spacing w:after="160" w:line="259" w:lineRule="auto"/>
      <w:ind w:left="720" w:firstLine="0"/>
      <w:contextualSpacing/>
      <w:jc w:val="left"/>
    </w:pPr>
    <w:rPr>
      <w:sz w:val="22"/>
      <w:lang w:eastAsia="en-US"/>
    </w:rPr>
  </w:style>
  <w:style w:type="paragraph" w:styleId="Dzeltme">
    <w:name w:val="Revision"/>
    <w:pPr>
      <w:suppressAutoHyphens/>
      <w:ind w:left="-1" w:leftChars="-1" w:hangingChars="1"/>
      <w:textDirection w:val="btLr"/>
      <w:textAlignment w:val="top"/>
      <w:outlineLvl w:val="0"/>
    </w:pPr>
    <w:rPr>
      <w:rFonts w:ascii="Times New Roman" w:hAnsi="Times New Roman"/>
      <w:color w:val="000000"/>
      <w:position w:val="-1"/>
      <w:sz w:val="24"/>
      <w:szCs w:val="22"/>
    </w:rPr>
  </w:style>
  <w:style w:type="character" w:styleId="Balk3Char" w:customStyle="1">
    <w:name w:val="Başlık 3 Char"/>
    <w:rPr>
      <w:smallCaps/>
      <w:spacing w:val="5"/>
      <w:w w:val="100"/>
      <w:position w:val="-1"/>
      <w:sz w:val="24"/>
      <w:szCs w:val="24"/>
      <w:effect w:val="none"/>
      <w:vertAlign w:val="baseline"/>
      <w:cs w:val="0"/>
      <w:em w:val="none"/>
    </w:rPr>
  </w:style>
  <w:style w:type="character" w:styleId="Balk4Char" w:customStyle="1">
    <w:name w:val="Başlık 4 Char"/>
    <w:rPr>
      <w:i/>
      <w:iCs/>
      <w:smallCaps/>
      <w:spacing w:val="10"/>
      <w:w w:val="100"/>
      <w:position w:val="-1"/>
      <w:sz w:val="22"/>
      <w:szCs w:val="22"/>
      <w:effect w:val="none"/>
      <w:vertAlign w:val="baseline"/>
      <w:cs w:val="0"/>
      <w:em w:val="none"/>
    </w:rPr>
  </w:style>
  <w:style w:type="character" w:styleId="Balk5Char" w:customStyle="1">
    <w:name w:val="Başlık 5 Char"/>
    <w:rPr>
      <w:smallCaps/>
      <w:color w:val="538135"/>
      <w:spacing w:val="10"/>
      <w:w w:val="100"/>
      <w:position w:val="-1"/>
      <w:sz w:val="22"/>
      <w:szCs w:val="22"/>
      <w:effect w:val="none"/>
      <w:vertAlign w:val="baseline"/>
      <w:cs w:val="0"/>
      <w:em w:val="none"/>
    </w:rPr>
  </w:style>
  <w:style w:type="character" w:styleId="Balk6Char" w:customStyle="1">
    <w:name w:val="Başlık 6 Char"/>
    <w:rPr>
      <w:smallCaps/>
      <w:color w:val="70AD47"/>
      <w:spacing w:val="5"/>
      <w:w w:val="100"/>
      <w:position w:val="-1"/>
      <w:sz w:val="22"/>
      <w:szCs w:val="22"/>
      <w:effect w:val="none"/>
      <w:vertAlign w:val="baseline"/>
      <w:cs w:val="0"/>
      <w:em w:val="none"/>
    </w:rPr>
  </w:style>
  <w:style w:type="character" w:styleId="Balk7Char" w:customStyle="1">
    <w:name w:val="Başlık 7 Char"/>
    <w:rPr>
      <w:b/>
      <w:bCs/>
      <w:smallCaps/>
      <w:color w:val="70AD47"/>
      <w:spacing w:val="10"/>
      <w:w w:val="100"/>
      <w:position w:val="-1"/>
      <w:effect w:val="none"/>
      <w:vertAlign w:val="baseline"/>
      <w:cs w:val="0"/>
      <w:em w:val="none"/>
    </w:rPr>
  </w:style>
  <w:style w:type="character" w:styleId="Balk8Char" w:customStyle="1">
    <w:name w:val="Başlık 8 Char"/>
    <w:rPr>
      <w:b/>
      <w:bCs/>
      <w:i/>
      <w:iCs/>
      <w:smallCaps/>
      <w:color w:val="538135"/>
      <w:w w:val="100"/>
      <w:position w:val="-1"/>
      <w:effect w:val="none"/>
      <w:vertAlign w:val="baseline"/>
      <w:cs w:val="0"/>
      <w:em w:val="none"/>
    </w:rPr>
  </w:style>
  <w:style w:type="character" w:styleId="Balk9Char" w:customStyle="1">
    <w:name w:val="Başlık 9 Char"/>
    <w:rPr>
      <w:b/>
      <w:bCs/>
      <w:i/>
      <w:iCs/>
      <w:smallCaps/>
      <w:color w:val="385623"/>
      <w:w w:val="100"/>
      <w:position w:val="-1"/>
      <w:effect w:val="none"/>
      <w:vertAlign w:val="baseline"/>
      <w:cs w:val="0"/>
      <w:em w:val="none"/>
    </w:rPr>
  </w:style>
  <w:style w:type="table" w:styleId="TableNormal1" w:customStyle="1">
    <w:name w:val="Table Normal1"/>
    <w:pPr>
      <w:suppressAutoHyphens/>
      <w:spacing w:after="160" w:line="259" w:lineRule="auto"/>
      <w:ind w:left="-1" w:leftChars="-1" w:hangingChars="1"/>
      <w:textDirection w:val="btLr"/>
      <w:textAlignment w:val="top"/>
      <w:outlineLvl w:val="0"/>
    </w:pPr>
    <w:rPr>
      <w:position w:val="-1"/>
      <w:sz w:val="22"/>
      <w:szCs w:val="22"/>
    </w:rPr>
    <w:tblPr>
      <w:tblCellMar>
        <w:top w:w="0" w:type="dxa"/>
        <w:left w:w="0" w:type="dxa"/>
        <w:bottom w:w="0" w:type="dxa"/>
        <w:right w:w="0" w:type="dxa"/>
      </w:tblCellMar>
    </w:tblPr>
  </w:style>
  <w:style w:type="character" w:styleId="KonuBalChar" w:customStyle="1">
    <w:name w:val="Konu Başlığı Char"/>
    <w:rPr>
      <w:smallCaps/>
      <w:color w:val="262626"/>
      <w:w w:val="100"/>
      <w:position w:val="-1"/>
      <w:sz w:val="52"/>
      <w:szCs w:val="52"/>
      <w:effect w:val="none"/>
      <w:vertAlign w:val="baseline"/>
      <w:cs w:val="0"/>
      <w:em w:val="none"/>
    </w:rPr>
  </w:style>
  <w:style w:type="paragraph" w:styleId="ListeParagraf">
    <w:name w:val="List Paragraph"/>
    <w:basedOn w:val="Normal0"/>
    <w:pPr>
      <w:ind w:left="720"/>
      <w:contextualSpacing/>
    </w:pPr>
  </w:style>
  <w:style w:type="table" w:styleId="KlavuzTablo7Renkli-Vurgu51" w:customStyle="1">
    <w:name w:val="Kılavuz Tablo 7 Renkli - Vurgu 51"/>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style>
  <w:style w:type="table" w:styleId="KlavuzTablo5Koyu-Vurgu51" w:customStyle="1">
    <w:name w:val="Kılavuz Tablo 5 Koyu - Vurgu 51"/>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paragraph" w:styleId="TableParagraph" w:customStyle="1">
    <w:name w:val="Table Paragraph"/>
    <w:basedOn w:val="Normal0"/>
    <w:pPr>
      <w:widowControl w:val="0"/>
      <w:autoSpaceDE w:val="0"/>
      <w:autoSpaceDN w:val="0"/>
      <w:spacing w:after="0" w:line="240" w:lineRule="auto"/>
      <w:ind w:left="0" w:firstLine="0"/>
      <w:jc w:val="left"/>
    </w:pPr>
    <w:rPr>
      <w:sz w:val="22"/>
      <w:lang w:eastAsia="en-US"/>
    </w:rPr>
  </w:style>
  <w:style w:type="table" w:styleId="Stil1" w:customStyle="1">
    <w:name w:val="Stil1"/>
    <w:basedOn w:val="NormalTable0"/>
    <w:pPr>
      <w:suppressAutoHyphens/>
      <w:spacing w:line="1" w:lineRule="atLeast"/>
      <w:ind w:left="-1" w:leftChars="-1" w:hangingChars="1"/>
      <w:textDirection w:val="btLr"/>
      <w:textAlignment w:val="top"/>
      <w:outlineLvl w:val="0"/>
    </w:pPr>
    <w:rPr>
      <w:position w:val="-1"/>
    </w:rPr>
    <w:tblPr/>
  </w:style>
  <w:style w:type="paragraph" w:styleId="ResimYazs">
    <w:name w:val="caption"/>
    <w:basedOn w:val="Normal0"/>
    <w:next w:val="Normal0"/>
    <w:qFormat/>
    <w:rPr>
      <w:b/>
      <w:bCs/>
      <w:caps/>
      <w:sz w:val="16"/>
      <w:szCs w:val="16"/>
    </w:rPr>
  </w:style>
  <w:style w:type="character" w:styleId="tlid-translation" w:customStyle="1">
    <w:name w:val="tlid-translation"/>
    <w:rPr>
      <w:w w:val="100"/>
      <w:position w:val="-1"/>
      <w:effect w:val="none"/>
      <w:vertAlign w:val="baseline"/>
      <w:cs w:val="0"/>
      <w:em w:val="none"/>
    </w:rPr>
  </w:style>
  <w:style w:type="character" w:styleId="madde-span" w:customStyle="1">
    <w:name w:val="madde-span"/>
    <w:rPr>
      <w:w w:val="100"/>
      <w:position w:val="-1"/>
      <w:effect w:val="none"/>
      <w:vertAlign w:val="baseline"/>
      <w:cs w:val="0"/>
      <w:em w:val="none"/>
    </w:rPr>
  </w:style>
  <w:style w:type="character" w:styleId="cf01" w:customStyle="1">
    <w:name w:val="cf01"/>
    <w:rPr>
      <w:rFonts w:hint="default" w:ascii="Segoe UI" w:hAnsi="Segoe UI" w:cs="Segoe UI"/>
      <w:w w:val="100"/>
      <w:position w:val="-1"/>
      <w:sz w:val="18"/>
      <w:szCs w:val="18"/>
      <w:effect w:val="none"/>
      <w:shd w:val="clear" w:color="auto" w:fill="FFFF00"/>
      <w:vertAlign w:val="baseline"/>
      <w:cs w:val="0"/>
      <w:em w:val="none"/>
    </w:rPr>
  </w:style>
  <w:style w:type="character" w:styleId="stBilgiChar0" w:customStyle="1">
    <w:name w:val="Üst Bilgi Char"/>
    <w:rPr>
      <w:w w:val="100"/>
      <w:position w:val="-1"/>
      <w:effect w:val="none"/>
      <w:vertAlign w:val="baseline"/>
      <w:cs w:val="0"/>
      <w:em w:val="none"/>
    </w:rPr>
  </w:style>
  <w:style w:type="character" w:styleId="AltBilgiChar0" w:customStyle="1">
    <w:name w:val="Alt Bilgi Char"/>
    <w:rPr>
      <w:w w:val="100"/>
      <w:position w:val="-1"/>
      <w:effect w:val="none"/>
      <w:vertAlign w:val="baseline"/>
      <w:cs w:val="0"/>
      <w:em w:val="none"/>
    </w:rPr>
  </w:style>
  <w:style w:type="paragraph" w:styleId="NormalWeb">
    <w:name w:val="Normal (Web)"/>
    <w:basedOn w:val="Normal0"/>
    <w:qFormat/>
    <w:pPr>
      <w:spacing w:before="100" w:beforeAutospacing="1" w:after="100" w:afterAutospacing="1" w:line="240" w:lineRule="auto"/>
      <w:ind w:left="0" w:firstLine="0"/>
      <w:jc w:val="left"/>
    </w:pPr>
    <w:rPr>
      <w:rFonts w:ascii="Times" w:hAnsi="Times"/>
      <w:lang w:eastAsia="en-US"/>
    </w:rPr>
  </w:style>
  <w:style w:type="table" w:styleId="AkKlavuz-Vurgu1">
    <w:name w:val="Light Grid Accent 1"/>
    <w:basedOn w:val="NormalTable0"/>
    <w:pPr>
      <w:suppressAutoHyphens/>
      <w:spacing w:line="1" w:lineRule="atLeast"/>
      <w:ind w:left="-1" w:leftChars="-1" w:hangingChars="1"/>
      <w:textDirection w:val="btLr"/>
      <w:textAlignment w:val="top"/>
      <w:outlineLvl w:val="0"/>
    </w:pPr>
    <w:rPr>
      <w:rFonts w:cs="Times New Roman"/>
      <w:position w:val="-1"/>
      <w:sz w:val="22"/>
      <w:szCs w:val="22"/>
      <w:lang w:eastAsia="en-US"/>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style>
  <w:style w:type="table" w:styleId="KlavuzTablo5Koyu-Vurgu11" w:customStyle="1">
    <w:name w:val="Kılavuz Tablo 5 Koyu - Vurgu 11"/>
    <w:basedOn w:val="NormalTable0"/>
    <w:pPr>
      <w:suppressAutoHyphens/>
      <w:spacing w:line="1" w:lineRule="atLeast"/>
      <w:ind w:left="-1" w:leftChars="-1" w:hangingChars="1"/>
      <w:textDirection w:val="btLr"/>
      <w:textAlignment w:val="top"/>
      <w:outlineLvl w:val="0"/>
    </w:pPr>
    <w:rPr>
      <w:rFonts w:cs="Times New Roman"/>
      <w:position w:val="-1"/>
      <w:sz w:val="22"/>
      <w:szCs w:val="22"/>
      <w:lang w:eastAsia="en-US"/>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styleId="TabloKlavuzu3" w:customStyle="1">
    <w:name w:val="Tablo Kılavuzu3"/>
    <w:basedOn w:val="NormalTable0"/>
    <w:next w:val="TabloKlavuzu"/>
    <w:pPr>
      <w:suppressAutoHyphens/>
      <w:spacing w:line="1" w:lineRule="atLeast"/>
      <w:ind w:left="-1" w:leftChars="-1" w:hangingChars="1"/>
      <w:textDirection w:val="btLr"/>
      <w:textAlignment w:val="top"/>
      <w:outlineLvl w:val="0"/>
    </w:pPr>
    <w:rPr>
      <w:position w:val="-1"/>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ralkYok">
    <w:name w:val="No Spacing"/>
    <w:pPr>
      <w:suppressAutoHyphens/>
      <w:spacing w:line="1" w:lineRule="atLeast"/>
      <w:ind w:left="-1" w:leftChars="-1" w:hangingChars="1"/>
      <w:textDirection w:val="btLr"/>
      <w:textAlignment w:val="top"/>
      <w:outlineLvl w:val="0"/>
    </w:pPr>
    <w:rPr>
      <w:position w:val="-1"/>
    </w:rPr>
  </w:style>
  <w:style w:type="character" w:styleId="AralkYokChar" w:customStyle="1">
    <w:name w:val="Aralık Yok Char"/>
    <w:rPr>
      <w:w w:val="100"/>
      <w:position w:val="-1"/>
      <w:effect w:val="none"/>
      <w:vertAlign w:val="baseline"/>
      <w:cs w:val="0"/>
      <w:em w:val="none"/>
    </w:rPr>
  </w:style>
  <w:style w:type="table" w:styleId="KlavuzuTablo4-Vurgu1">
    <w:name w:val="Grid Table 4 Accent 1"/>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45B0E1" w:sz="4" w:space="0"/>
        <w:left w:val="single" w:color="45B0E1" w:sz="4" w:space="0"/>
        <w:bottom w:val="single" w:color="45B0E1" w:sz="4" w:space="0"/>
        <w:right w:val="single" w:color="45B0E1" w:sz="4" w:space="0"/>
        <w:insideH w:val="single" w:color="45B0E1" w:sz="4" w:space="0"/>
        <w:insideV w:val="single" w:color="45B0E1" w:sz="4" w:space="0"/>
      </w:tblBorders>
    </w:tblPr>
  </w:style>
  <w:style w:type="paragraph" w:styleId="pf0" w:customStyle="1">
    <w:name w:val="pf0"/>
    <w:basedOn w:val="Normal0"/>
    <w:pPr>
      <w:spacing w:before="100" w:beforeAutospacing="1" w:after="100" w:afterAutospacing="1" w:line="240" w:lineRule="auto"/>
      <w:ind w:left="0" w:firstLine="0"/>
      <w:jc w:val="left"/>
    </w:pPr>
    <w:rPr>
      <w:szCs w:val="24"/>
    </w:rPr>
  </w:style>
  <w:style w:type="table" w:styleId="KlavuzTablo1Ak-Vurgu4">
    <w:name w:val="Grid Table 1 Light Accent 4"/>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95DCF7" w:sz="4" w:space="0"/>
        <w:left w:val="single" w:color="95DCF7" w:sz="4" w:space="0"/>
        <w:bottom w:val="single" w:color="95DCF7" w:sz="4" w:space="0"/>
        <w:right w:val="single" w:color="95DCF7" w:sz="4" w:space="0"/>
        <w:insideH w:val="single" w:color="95DCF7" w:sz="4" w:space="0"/>
        <w:insideV w:val="single" w:color="95DCF7" w:sz="4" w:space="0"/>
      </w:tblBorders>
    </w:tblPr>
  </w:style>
  <w:style w:type="table" w:styleId="ListeTablo4">
    <w:name w:val="List Table 4"/>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tblBorders>
    </w:tblPr>
  </w:style>
  <w:style w:type="table" w:styleId="ListeTablo4-Vurgu4">
    <w:name w:val="List Table 4 Accent 4"/>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60CAF3" w:sz="4" w:space="0"/>
        <w:left w:val="single" w:color="60CAF3" w:sz="4" w:space="0"/>
        <w:bottom w:val="single" w:color="60CAF3" w:sz="4" w:space="0"/>
        <w:right w:val="single" w:color="60CAF3" w:sz="4" w:space="0"/>
        <w:insideH w:val="single" w:color="60CAF3" w:sz="4" w:space="0"/>
      </w:tblBorders>
    </w:tblPr>
  </w:style>
  <w:style w:type="table" w:styleId="KoyuListe-Vurgu5">
    <w:name w:val="Dark List Accent 5"/>
    <w:basedOn w:val="NormalTable0"/>
    <w:pPr>
      <w:suppressAutoHyphens/>
      <w:spacing w:line="1" w:lineRule="atLeast"/>
      <w:ind w:left="-1" w:leftChars="-1" w:hangingChars="1"/>
      <w:textDirection w:val="btLr"/>
      <w:textAlignment w:val="top"/>
      <w:outlineLvl w:val="0"/>
    </w:pPr>
    <w:rPr>
      <w:color w:val="FFFFFF"/>
      <w:position w:val="-1"/>
    </w:rPr>
    <w:tblPr>
      <w:tblStyleRowBandSize w:val="1"/>
      <w:tblStyleColBandSize w:val="1"/>
    </w:tblPr>
  </w:style>
  <w:style w:type="table" w:styleId="KoyuListe-Vurgu2">
    <w:name w:val="Dark List Accent 2"/>
    <w:basedOn w:val="NormalTable0"/>
    <w:pPr>
      <w:suppressAutoHyphens/>
      <w:spacing w:line="1" w:lineRule="atLeast"/>
      <w:ind w:left="-1" w:leftChars="-1" w:hangingChars="1"/>
      <w:textDirection w:val="btLr"/>
      <w:textAlignment w:val="top"/>
      <w:outlineLvl w:val="0"/>
    </w:pPr>
    <w:rPr>
      <w:color w:val="FFFFFF"/>
      <w:position w:val="-1"/>
    </w:rPr>
    <w:tblPr>
      <w:tblStyleRowBandSize w:val="1"/>
      <w:tblStyleColBandSize w:val="1"/>
    </w:tblPr>
  </w:style>
  <w:style w:type="character" w:styleId="cf11" w:customStyle="1">
    <w:name w:val="cf11"/>
    <w:rPr>
      <w:rFonts w:hint="default" w:ascii="Segoe UI" w:hAnsi="Segoe UI" w:cs="Segoe UI"/>
      <w:strike/>
      <w:w w:val="100"/>
      <w:position w:val="-1"/>
      <w:sz w:val="18"/>
      <w:szCs w:val="18"/>
      <w:effect w:val="none"/>
      <w:vertAlign w:val="baseline"/>
      <w:cs w:val="0"/>
      <w:em w:val="none"/>
    </w:rPr>
  </w:style>
  <w:style w:type="table" w:styleId="KlavuzTablo2-Vurgu1">
    <w:name w:val="Grid Table 2 Accent 1"/>
    <w:basedOn w:val="NormalTable0"/>
    <w:pPr>
      <w:suppressAutoHyphens/>
      <w:spacing w:line="1" w:lineRule="atLeast"/>
      <w:ind w:left="-1" w:leftChars="-1" w:hangingChars="1"/>
      <w:textDirection w:val="btLr"/>
      <w:textAlignment w:val="top"/>
      <w:outlineLvl w:val="0"/>
    </w:pPr>
    <w:rPr>
      <w:position w:val="-1"/>
    </w:rPr>
    <w:tblPr>
      <w:tblStyleRowBandSize w:val="1"/>
      <w:tblStyleColBandSize w:val="1"/>
      <w:tblBorders>
        <w:top w:val="single" w:color="45B0E1" w:sz="2" w:space="0"/>
        <w:bottom w:val="single" w:color="45B0E1" w:sz="2" w:space="0"/>
        <w:insideH w:val="single" w:color="45B0E1" w:sz="2" w:space="0"/>
        <w:insideV w:val="single" w:color="45B0E1" w:sz="2" w:space="0"/>
      </w:tblBorders>
    </w:tblPr>
  </w:style>
  <w:style w:type="character" w:styleId="Gl">
    <w:name w:val="Strong"/>
    <w:rPr>
      <w:b/>
      <w:bCs/>
      <w:color w:val="70AD47"/>
      <w:w w:val="100"/>
      <w:position w:val="-1"/>
      <w:effect w:val="none"/>
      <w:vertAlign w:val="baseline"/>
      <w:cs w:val="0"/>
      <w:em w:val="none"/>
    </w:rPr>
  </w:style>
  <w:style w:type="paragraph" w:styleId="Alnt">
    <w:name w:val="Quote"/>
    <w:basedOn w:val="Normal0"/>
    <w:next w:val="Normal0"/>
    <w:rPr>
      <w:i/>
      <w:iCs/>
    </w:rPr>
  </w:style>
  <w:style w:type="character" w:styleId="AlntChar" w:customStyle="1">
    <w:name w:val="Alıntı Char"/>
    <w:rPr>
      <w:i/>
      <w:iCs/>
      <w:w w:val="100"/>
      <w:position w:val="-1"/>
      <w:effect w:val="none"/>
      <w:vertAlign w:val="baseline"/>
      <w:cs w:val="0"/>
      <w:em w:val="none"/>
    </w:rPr>
  </w:style>
  <w:style w:type="character" w:styleId="GlVurgulama">
    <w:name w:val="Intense Emphasis"/>
    <w:rPr>
      <w:b/>
      <w:bCs/>
      <w:i/>
      <w:iCs/>
      <w:color w:val="70AD47"/>
      <w:spacing w:val="10"/>
      <w:w w:val="100"/>
      <w:position w:val="-1"/>
      <w:effect w:val="none"/>
      <w:vertAlign w:val="baseline"/>
      <w:cs w:val="0"/>
      <w:em w:val="none"/>
    </w:rPr>
  </w:style>
  <w:style w:type="paragraph" w:styleId="GlAlnt">
    <w:name w:val="Intense Quote"/>
    <w:basedOn w:val="Normal0"/>
    <w:next w:val="Normal0"/>
    <w:pPr>
      <w:pBdr>
        <w:top w:val="single" w:color="70AD47" w:sz="8" w:space="1"/>
      </w:pBdr>
      <w:spacing w:before="140" w:after="140"/>
      <w:ind w:left="1440" w:right="1440"/>
    </w:pPr>
    <w:rPr>
      <w:b/>
      <w:bCs/>
      <w:i/>
      <w:iCs/>
    </w:rPr>
  </w:style>
  <w:style w:type="character" w:styleId="GlAlntChar" w:customStyle="1">
    <w:name w:val="Güçlü Alıntı Char"/>
    <w:rPr>
      <w:b/>
      <w:bCs/>
      <w:i/>
      <w:iCs/>
      <w:w w:val="100"/>
      <w:position w:val="-1"/>
      <w:effect w:val="none"/>
      <w:vertAlign w:val="baseline"/>
      <w:cs w:val="0"/>
      <w:em w:val="none"/>
    </w:rPr>
  </w:style>
  <w:style w:type="character" w:styleId="GlBavuru">
    <w:name w:val="Intense Reference"/>
    <w:rPr>
      <w:b/>
      <w:bCs/>
      <w:smallCaps/>
      <w:spacing w:val="5"/>
      <w:w w:val="100"/>
      <w:position w:val="-1"/>
      <w:sz w:val="22"/>
      <w:szCs w:val="22"/>
      <w:u w:val="single"/>
      <w:effect w:val="none"/>
      <w:vertAlign w:val="baseline"/>
      <w:cs w:val="0"/>
      <w:em w:val="none"/>
    </w:rPr>
  </w:style>
  <w:style w:type="table" w:styleId="TableNormal0" w:customStyle="1">
    <w:name w:val="Table Normal0"/>
    <w:next w:val="TableNormal"/>
    <w:pPr>
      <w:suppressAutoHyphens/>
      <w:ind w:left="-1" w:leftChars="-1" w:hangingChars="1"/>
      <w:textDirection w:val="btLr"/>
      <w:textAlignment w:val="top"/>
      <w:outlineLvl w:val="0"/>
    </w:pPr>
    <w:rPr>
      <w:rFonts w:ascii="Arial" w:hAnsi="Arial" w:eastAsia="Arial" w:cs="Arial"/>
      <w:position w:val="-1"/>
      <w:sz w:val="22"/>
      <w:szCs w:val="22"/>
    </w:rPr>
    <w:tblPr>
      <w:tblCellMar>
        <w:top w:w="0" w:type="dxa"/>
        <w:left w:w="0" w:type="dxa"/>
        <w:bottom w:w="0" w:type="dxa"/>
        <w:right w:w="0" w:type="dxa"/>
      </w:tblCellMar>
    </w:tblPr>
  </w:style>
  <w:style w:type="numbering" w:styleId="ListeYok2" w:customStyle="1">
    <w:name w:val="Liste Yok2"/>
    <w:next w:val="ListeYok"/>
    <w:qFormat/>
  </w:style>
  <w:style w:type="table" w:styleId="TabloKlavuzu4" w:customStyle="1">
    <w:name w:val="Tablo Kılavuzu4"/>
    <w:basedOn w:val="NormalTable0"/>
    <w:next w:val="TabloKlavuzu"/>
    <w:pPr>
      <w:suppressAutoHyphens/>
      <w:spacing w:line="1" w:lineRule="atLeast"/>
      <w:ind w:left="-1" w:leftChars="-1" w:hangingChars="1"/>
      <w:textDirection w:val="btLr"/>
      <w:textAlignment w:val="top"/>
      <w:outlineLvl w:val="0"/>
    </w:pPr>
    <w:rPr>
      <w:rFonts w:ascii="Times New Roman" w:hAnsi="Times New Roman" w:eastAsia="Aptos"/>
      <w:kern w:val="2"/>
      <w:position w:val="-1"/>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zmlenmeyenBahsetme1" w:customStyle="1">
    <w:name w:val="Çözümlenmeyen Bahsetme1"/>
    <w:qFormat/>
    <w:rPr>
      <w:color w:val="605E5C"/>
      <w:w w:val="100"/>
      <w:position w:val="-1"/>
      <w:effect w:val="none"/>
      <w:shd w:val="clear" w:color="auto" w:fill="E1DFDD"/>
      <w:vertAlign w:val="baseline"/>
      <w:cs w:val="0"/>
      <w:em w:val="none"/>
    </w:rPr>
  </w:style>
  <w:style w:type="character" w:styleId="zlenenKpr">
    <w:name w:val="FollowedHyperlink"/>
    <w:qFormat/>
    <w:rPr>
      <w:color w:val="96607D"/>
      <w:w w:val="100"/>
      <w:position w:val="-1"/>
      <w:u w:val="single"/>
      <w:effect w:val="none"/>
      <w:vertAlign w:val="baseline"/>
      <w:cs w:val="0"/>
      <w:em w:val="none"/>
    </w:rPr>
  </w:style>
  <w:style w:type="character" w:styleId="Vurgu">
    <w:name w:val="Emphasis"/>
    <w:rPr>
      <w:b/>
      <w:bCs/>
      <w:i/>
      <w:iCs/>
      <w:spacing w:val="10"/>
      <w:w w:val="100"/>
      <w:position w:val="-1"/>
      <w:effect w:val="none"/>
      <w:vertAlign w:val="baseline"/>
      <w:cs w:val="0"/>
      <w:em w:val="none"/>
    </w:rPr>
  </w:style>
  <w:style w:type="table" w:styleId="KlavuzTablo5Koyu-Vurgu1">
    <w:name w:val="Grid Table 5 Dark Accent 1"/>
    <w:basedOn w:val="NormalTable0"/>
    <w:pPr>
      <w:suppressAutoHyphens/>
      <w:spacing w:line="1" w:lineRule="atLeast"/>
      <w:ind w:left="-1" w:leftChars="-1" w:hangingChars="1"/>
      <w:textDirection w:val="btLr"/>
      <w:textAlignment w:val="top"/>
      <w:outlineLvl w:val="0"/>
    </w:pPr>
    <w:rPr>
      <w:rFonts w:ascii="Aptos" w:hAnsi="Aptos" w:eastAsia="Aptos"/>
      <w:kern w:val="2"/>
      <w:position w:val="-1"/>
      <w:sz w:val="22"/>
      <w:szCs w:val="22"/>
      <w:lang w:eastAsia="en-US"/>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paragraph" w:styleId="TBal">
    <w:name w:val="TOC Heading"/>
    <w:basedOn w:val="heading10"/>
    <w:next w:val="Normal0"/>
    <w:uiPriority w:val="39"/>
    <w:qFormat/>
    <w:pPr>
      <w:outlineLvl w:val="9"/>
    </w:pPr>
  </w:style>
  <w:style w:type="paragraph" w:styleId="T2">
    <w:name w:val="toc 2"/>
    <w:basedOn w:val="Normal0"/>
    <w:next w:val="Normal0"/>
    <w:uiPriority w:val="39"/>
    <w:qFormat/>
    <w:pPr>
      <w:spacing w:after="100" w:line="259" w:lineRule="auto"/>
      <w:ind w:left="220" w:firstLine="0"/>
      <w:jc w:val="left"/>
    </w:pPr>
    <w:rPr>
      <w:sz w:val="22"/>
    </w:rPr>
  </w:style>
  <w:style w:type="paragraph" w:styleId="T1">
    <w:name w:val="toc 1"/>
    <w:basedOn w:val="Normal0"/>
    <w:next w:val="Normal0"/>
    <w:uiPriority w:val="39"/>
    <w:qFormat/>
    <w:pPr>
      <w:tabs>
        <w:tab w:val="right" w:leader="dot" w:pos="8922"/>
      </w:tabs>
      <w:spacing w:after="100" w:line="259" w:lineRule="auto"/>
      <w:ind w:left="0" w:firstLine="0"/>
      <w:jc w:val="left"/>
    </w:pPr>
    <w:rPr>
      <w:b/>
      <w:noProof/>
      <w:szCs w:val="24"/>
    </w:rPr>
  </w:style>
  <w:style w:type="paragraph" w:styleId="T3">
    <w:name w:val="toc 3"/>
    <w:basedOn w:val="Normal0"/>
    <w:next w:val="Normal0"/>
    <w:uiPriority w:val="39"/>
    <w:qFormat/>
    <w:pPr>
      <w:spacing w:after="100" w:line="259" w:lineRule="auto"/>
      <w:ind w:left="440" w:firstLine="0"/>
      <w:jc w:val="left"/>
    </w:pPr>
    <w:rPr>
      <w:sz w:val="22"/>
    </w:rPr>
  </w:style>
  <w:style w:type="paragraph" w:styleId="ekillerTablosu">
    <w:name w:val="table of figures"/>
    <w:basedOn w:val="Normal0"/>
    <w:next w:val="Normal0"/>
    <w:qFormat/>
    <w:pPr>
      <w:ind w:left="0"/>
    </w:pPr>
  </w:style>
  <w:style w:type="character" w:styleId="HafifVurgulama">
    <w:name w:val="Subtle Emphasis"/>
    <w:rPr>
      <w:i/>
      <w:iCs/>
      <w:w w:val="100"/>
      <w:position w:val="-1"/>
      <w:effect w:val="none"/>
      <w:vertAlign w:val="baseline"/>
      <w:cs w:val="0"/>
      <w:em w:val="none"/>
    </w:rPr>
  </w:style>
  <w:style w:type="character" w:styleId="HafifBavuru">
    <w:name w:val="Subtle Reference"/>
    <w:rPr>
      <w:b/>
      <w:bCs/>
      <w:w w:val="100"/>
      <w:position w:val="-1"/>
      <w:effect w:val="none"/>
      <w:vertAlign w:val="baseline"/>
      <w:cs w:val="0"/>
      <w:em w:val="none"/>
    </w:rPr>
  </w:style>
  <w:style w:type="character" w:styleId="KitapBal">
    <w:name w:val="Book Title"/>
    <w:rPr>
      <w:rFonts w:ascii="Calibri Light" w:hAnsi="Calibri Light" w:eastAsia="SimSun" w:cs="Times New Roman"/>
      <w:i/>
      <w:iCs/>
      <w:w w:val="100"/>
      <w:position w:val="-1"/>
      <w:sz w:val="20"/>
      <w:szCs w:val="20"/>
      <w:effect w:val="none"/>
      <w:vertAlign w:val="baseline"/>
      <w:cs w:val="0"/>
      <w:em w:val="none"/>
    </w:rPr>
  </w:style>
  <w:style w:type="paragraph" w:styleId="Altyaz">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table" w:styleId="a0" w:customStyle="1">
    <w:basedOn w:val="TableNormal0"/>
    <w:tblPr>
      <w:tblStyleRowBandSize w:val="1"/>
      <w:tblStyleColBandSize w:val="1"/>
      <w:tblCellMar>
        <w:left w:w="108" w:type="dxa"/>
        <w:right w:w="108" w:type="dxa"/>
      </w:tblCellMar>
    </w:tblPr>
  </w:style>
  <w:style w:type="table" w:styleId="a1" w:customStyle="1">
    <w:basedOn w:val="TableNormal0"/>
    <w:tblPr>
      <w:tblStyleRowBandSize w:val="1"/>
      <w:tblStyleColBandSize w:val="1"/>
      <w:tblCellMar>
        <w:left w:w="108" w:type="dxa"/>
        <w:right w:w="108" w:type="dxa"/>
      </w:tblCellMar>
    </w:tblPr>
  </w:style>
  <w:style w:type="table" w:styleId="a2" w:customStyle="1">
    <w:basedOn w:val="TableNormal0"/>
    <w:tblPr>
      <w:tblStyleRowBandSize w:val="1"/>
      <w:tblStyleColBandSize w:val="1"/>
      <w:tblCellMar>
        <w:left w:w="108" w:type="dxa"/>
        <w:right w:w="108" w:type="dxa"/>
      </w:tblCellMar>
    </w:tblPr>
  </w:style>
  <w:style w:type="table" w:styleId="a3" w:customStyle="1">
    <w:basedOn w:val="TableNormal0"/>
    <w:tblPr>
      <w:tblStyleRowBandSize w:val="1"/>
      <w:tblStyleColBandSize w:val="1"/>
      <w:tblCellMar>
        <w:left w:w="108" w:type="dxa"/>
        <w:right w:w="108" w:type="dxa"/>
      </w:tblCellMar>
    </w:tblPr>
  </w:style>
  <w:style w:type="table" w:styleId="a4" w:customStyle="1">
    <w:basedOn w:val="TableNormal0"/>
    <w:tblPr>
      <w:tblStyleRowBandSize w:val="1"/>
      <w:tblStyleColBandSize w:val="1"/>
      <w:tblCellMar>
        <w:left w:w="108" w:type="dxa"/>
        <w:right w:w="108" w:type="dxa"/>
      </w:tblCellMar>
    </w:tblPr>
  </w:style>
  <w:style w:type="paragraph" w:styleId="T4">
    <w:name w:val="toc 4"/>
    <w:basedOn w:val="Normal0"/>
    <w:next w:val="Normal0"/>
    <w:autoRedefine/>
    <w:uiPriority w:val="39"/>
    <w:unhideWhenUsed/>
    <w:rsid w:val="00856B0D"/>
    <w:pPr>
      <w:suppressAutoHyphens w:val="0"/>
      <w:spacing w:after="100" w:line="259" w:lineRule="auto"/>
      <w:ind w:left="66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T5">
    <w:name w:val="toc 5"/>
    <w:basedOn w:val="Normal0"/>
    <w:next w:val="Normal0"/>
    <w:autoRedefine/>
    <w:uiPriority w:val="39"/>
    <w:unhideWhenUsed/>
    <w:rsid w:val="00856B0D"/>
    <w:pPr>
      <w:suppressAutoHyphens w:val="0"/>
      <w:spacing w:after="100" w:line="259" w:lineRule="auto"/>
      <w:ind w:left="88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T6">
    <w:name w:val="toc 6"/>
    <w:basedOn w:val="Normal0"/>
    <w:next w:val="Normal0"/>
    <w:autoRedefine/>
    <w:uiPriority w:val="39"/>
    <w:unhideWhenUsed/>
    <w:rsid w:val="00856B0D"/>
    <w:pPr>
      <w:suppressAutoHyphens w:val="0"/>
      <w:spacing w:after="100" w:line="259" w:lineRule="auto"/>
      <w:ind w:left="110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T7">
    <w:name w:val="toc 7"/>
    <w:basedOn w:val="Normal0"/>
    <w:next w:val="Normal0"/>
    <w:autoRedefine/>
    <w:uiPriority w:val="39"/>
    <w:unhideWhenUsed/>
    <w:rsid w:val="00856B0D"/>
    <w:pPr>
      <w:suppressAutoHyphens w:val="0"/>
      <w:spacing w:after="100" w:line="259" w:lineRule="auto"/>
      <w:ind w:left="132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T8">
    <w:name w:val="toc 8"/>
    <w:basedOn w:val="Normal0"/>
    <w:next w:val="Normal0"/>
    <w:autoRedefine/>
    <w:uiPriority w:val="39"/>
    <w:unhideWhenUsed/>
    <w:rsid w:val="00856B0D"/>
    <w:pPr>
      <w:suppressAutoHyphens w:val="0"/>
      <w:spacing w:after="100" w:line="259" w:lineRule="auto"/>
      <w:ind w:left="154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T9">
    <w:name w:val="toc 9"/>
    <w:basedOn w:val="Normal0"/>
    <w:next w:val="Normal0"/>
    <w:autoRedefine/>
    <w:uiPriority w:val="39"/>
    <w:unhideWhenUsed/>
    <w:rsid w:val="00856B0D"/>
    <w:pPr>
      <w:suppressAutoHyphens w:val="0"/>
      <w:spacing w:after="100" w:line="259" w:lineRule="auto"/>
      <w:ind w:left="1760" w:leftChars="0" w:firstLine="0" w:firstLineChars="0"/>
      <w:jc w:val="left"/>
      <w:textDirection w:val="lrTb"/>
      <w:textAlignment w:val="auto"/>
      <w:outlineLvl w:val="9"/>
    </w:pPr>
    <w:rPr>
      <w:rFonts w:asciiTheme="minorHAnsi" w:hAnsiTheme="minorHAnsi" w:eastAsiaTheme="minorEastAsia" w:cstheme="minorBidi"/>
      <w:position w:val="0"/>
      <w:sz w:val="22"/>
      <w:szCs w:val="22"/>
    </w:rPr>
  </w:style>
  <w:style w:type="paragraph" w:styleId="Subtitle0" w:customStyle="1">
    <w:name w:val="Subtitle0"/>
    <w:basedOn w:val="Normal0"/>
    <w:next w:val="Normal0"/>
    <w:pPr>
      <w:keepNext/>
      <w:keepLines/>
      <w:spacing w:before="360" w:after="80"/>
    </w:pPr>
    <w:rPr>
      <w:rFonts w:ascii="Georgia" w:hAnsi="Georgia" w:eastAsia="Georgia" w:cs="Georgia"/>
      <w:i/>
      <w:color w:val="666666"/>
      <w:sz w:val="48"/>
      <w:szCs w:val="48"/>
    </w:rPr>
  </w:style>
  <w:style w:type="table" w:styleId="a5" w:customStyle="1">
    <w:basedOn w:val="TableNormal"/>
    <w:rPr>
      <w:rFonts w:ascii="Arial" w:hAnsi="Arial" w:eastAsia="Arial" w:cs="Arial"/>
      <w:sz w:val="22"/>
      <w:szCs w:val="22"/>
    </w:rPr>
    <w:tblPr>
      <w:tblStyleRowBandSize w:val="1"/>
      <w:tblStyleColBandSize w:val="1"/>
      <w:tblCellMar>
        <w:left w:w="108" w:type="dxa"/>
        <w:right w:w="108" w:type="dxa"/>
      </w:tblCellMar>
    </w:tblPr>
  </w:style>
  <w:style w:type="table" w:styleId="a6" w:customStyle="1">
    <w:basedOn w:val="TableNormal"/>
    <w:rPr>
      <w:rFonts w:ascii="Arial" w:hAnsi="Arial" w:eastAsia="Arial" w:cs="Arial"/>
      <w:sz w:val="22"/>
      <w:szCs w:val="22"/>
    </w:rPr>
    <w:tblPr>
      <w:tblStyleRowBandSize w:val="1"/>
      <w:tblStyleColBandSize w:val="1"/>
      <w:tblCellMar>
        <w:left w:w="108" w:type="dxa"/>
        <w:right w:w="108" w:type="dxa"/>
      </w:tblCellMar>
    </w:tblPr>
  </w:style>
  <w:style w:type="table" w:styleId="a7" w:customStyle="1">
    <w:basedOn w:val="TableNormal"/>
    <w:rPr>
      <w:rFonts w:ascii="Arial" w:hAnsi="Arial" w:eastAsia="Arial" w:cs="Arial"/>
      <w:sz w:val="22"/>
      <w:szCs w:val="22"/>
    </w:rPr>
    <w:tblPr>
      <w:tblStyleRowBandSize w:val="1"/>
      <w:tblStyleColBandSize w:val="1"/>
      <w:tblCellMar>
        <w:left w:w="108" w:type="dxa"/>
        <w:right w:w="108" w:type="dxa"/>
      </w:tblCellMar>
    </w:tblPr>
  </w:style>
  <w:style w:type="table" w:styleId="a8" w:customStyle="1">
    <w:basedOn w:val="TableNormal"/>
    <w:rPr>
      <w:rFonts w:ascii="Arial" w:hAnsi="Arial" w:eastAsia="Arial" w:cs="Arial"/>
      <w:sz w:val="22"/>
      <w:szCs w:val="22"/>
    </w:rPr>
    <w:tblPr>
      <w:tblStyleRowBandSize w:val="1"/>
      <w:tblStyleColBandSize w:val="1"/>
      <w:tblCellMar>
        <w:left w:w="108" w:type="dxa"/>
        <w:right w:w="108" w:type="dxa"/>
      </w:tblCellMar>
    </w:tblPr>
  </w:style>
  <w:style w:type="table" w:styleId="a9" w:customStyle="1">
    <w:basedOn w:val="TableNormal"/>
    <w:rPr>
      <w:rFonts w:ascii="Arial" w:hAnsi="Arial" w:eastAsia="Arial" w:cs="Arial"/>
      <w:sz w:val="22"/>
      <w:szCs w:val="22"/>
    </w:rPr>
    <w:tblPr>
      <w:tblStyleRowBandSize w:val="1"/>
      <w:tblStyleColBandSize w:val="1"/>
      <w:tblCellMar>
        <w:left w:w="108" w:type="dxa"/>
        <w:right w:w="108" w:type="dxa"/>
      </w:tblCellMar>
    </w:tblPr>
  </w:style>
  <w:style w:type="paragraph" w:styleId="Header">
    <w:uiPriority w:val="99"/>
    <w:name w:val="header"/>
    <w:basedOn w:val="Normal"/>
    <w:unhideWhenUsed/>
    <w:rsid w:val="65DCE986"/>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oter" Target="footer3.xml" Id="rId13" /><Relationship Type="http://schemas.openxmlformats.org/officeDocument/2006/relationships/customXml" Target="../customXml/item1.xml" Id="rId1" /><Relationship Type="http://schemas.openxmlformats.org/officeDocument/2006/relationships/footer" Target="footer4.xml" Id="rId787" /><Relationship Type="http://schemas.openxmlformats.org/officeDocument/2006/relationships/settings" Target="settings.xml" Id="rId3" /><Relationship Type="http://schemas.openxmlformats.org/officeDocument/2006/relationships/footer" Target="footer6.xml" Id="rId789" /><Relationship Type="http://schemas.openxmlformats.org/officeDocument/2006/relationships/footnotes" Target="footnotes.xml" Id="rId5" /><Relationship Type="http://schemas.openxmlformats.org/officeDocument/2006/relationships/theme" Target="theme/theme1.xml" Id="rId791" /><Relationship Type="http://schemas.openxmlformats.org/officeDocument/2006/relationships/footer" Target="footer2.xml" Id="rId12" /><Relationship Type="http://schemas.openxmlformats.org/officeDocument/2006/relationships/footer" Target="footer5.xml" Id="rId788" /><Relationship Type="http://schemas.openxmlformats.org/officeDocument/2006/relationships/fontTable" Target="fontTable.xml" Id="rId790" /><Relationship Type="http://schemas.openxmlformats.org/officeDocument/2006/relationships/webSettings" Target="webSettings.xml" Id="rId4" /><Relationship Type="http://schemas.openxmlformats.org/officeDocument/2006/relationships/footer" Target="footer1.xml" Id="rId11" /><Relationship Type="http://schemas.openxmlformats.org/officeDocument/2006/relationships/header" Target="header.xml" Id="Reaa7e613dc354dc2" /><Relationship Type="http://schemas.openxmlformats.org/officeDocument/2006/relationships/header" Target="header2.xml" Id="R69d6c823074248d6" /><Relationship Type="http://schemas.openxmlformats.org/officeDocument/2006/relationships/numbering" Target="numbering.xml" Id="R23ae8ab119314942" /><Relationship Type="http://schemas.openxmlformats.org/officeDocument/2006/relationships/hyperlink" Target="https://www.yok.gov.tr/Documents/Kurumsal/egitim_ogretim_dairesi/Ulusal-cekirdek-egitimi-programlari/hemsirelik_cekirdek_egitim_programi.pdf" TargetMode="External" Id="R4efe1441b18d43f5" /><Relationship Type="http://schemas.openxmlformats.org/officeDocument/2006/relationships/hyperlink" Target="https://www.hepdak.org.tr/" TargetMode="External" Id="Rb40b014435f34882" /><Relationship Type="http://schemas.openxmlformats.org/officeDocument/2006/relationships/hyperlink" Target="https://uluslararasi.yok.gov.tr/uluslararasilasma/tyyc" TargetMode="External" Id="R1fe6df320a41410d" /><Relationship Type="http://schemas.openxmlformats.org/officeDocument/2006/relationships/hyperlink" Target="https://www.mevzuat.gov.tr/mevzuat?MevzuatNo=6283&amp;MevzuatTur=1&amp;MevzuatTertip=3" TargetMode="External" Id="Rf091a363e6214573" /><Relationship Type="http://schemas.openxmlformats.org/officeDocument/2006/relationships/hyperlink" Target="https://www5.tbmm.gov.tr/tutanaklar/KANUNLAR_KARARLAR/kanuntbmmc091/kanuntbmmc091/kanuntbmmc09105634.pdf" TargetMode="External" Id="R2169c5e8112f45c5" /><Relationship Type="http://schemas.openxmlformats.org/officeDocument/2006/relationships/hyperlink" Target="https://www.resmigazete.gov.tr/eskiler/2010/03/20100308-4.htm" TargetMode="External" Id="Re4de252e8fd54780" /><Relationship Type="http://schemas.openxmlformats.org/officeDocument/2006/relationships/hyperlink" Target="https://www.thder.org.tr/uploads/hukuk/yonetmelikler/27910.pdf" TargetMode="External" Id="R39dae0c22fc24401" /><Relationship Type="http://schemas.openxmlformats.org/officeDocument/2006/relationships/hyperlink" Target="https://www.thder.org.tr/icn-hemsireler-icin-etik-kodlar-2021-versiyonu-cevirisi" TargetMode="External" Id="R9b63316c805c4650" /><Relationship Type="http://schemas.openxmlformats.org/officeDocument/2006/relationships/hyperlink" Target="https://www.thder.org.tr/hemsireler-icin-etik-ilke-ve-sorumluluklar" TargetMode="External" Id="R907c7fe6740749a6" /><Relationship Type="http://schemas.openxmlformats.org/officeDocument/2006/relationships/hyperlink" Target="https://www.tuik.gov.tr/" TargetMode="External" Id="R4e2a5f71439b4429"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1%2E%20PROGRAM%20AMA%C3%87LARI%2FT%2ES%201%2E1%2FEk%201%2C1%2C13%2Epdf&amp;viewid=bb58c0ee%2D568d%2D4e26%2D8cfd%2D918a6450ec82&amp;parent=%2Fpersonal%2Fkuhemsirelik%5Fkastamonu%5Fedu%5Ftr%2FDocuments%2FKAL%C4%B0TE%20VE%20AKRED%C4%B0TASYON%20BELGELER%C4%B0%2F%C3%96z%20De%C4%9Ferlendirme%20Raporu%2F2025%20%C3%96z%20De%C4%9Ferlendirme%20Raporu%2FEKLER%2FST%201%2E%20PROGRAM%20AMA%C3%87LARI%2FT%2ES%201%2E1" TargetMode="External" Id="R8764504064754cb9" /><Relationship Type="http://schemas.openxmlformats.org/officeDocument/2006/relationships/hyperlink" Target="https://drive.google.com/file/d/1eFV6DdFSQuo8OiI8dalYzUEN__zmyT5K/view?usp=drive_link" TargetMode="External" Id="Rd98d021c5ae94a5a" /><Relationship Type="http://schemas.openxmlformats.org/officeDocument/2006/relationships/hyperlink" Target="https://drive.google.com/file/d/1dgxf7oLz0SKsG2U6JtdaEX9ZD7hnkCtM/view?usp=drive_link" TargetMode="External" Id="Rb82d80e07e934584" /><Relationship Type="http://schemas.openxmlformats.org/officeDocument/2006/relationships/hyperlink" Target="https://drive.google.com/file/d/1hUpFJmGF--TPp5Hb24-C8qIQZ2o2Ey4h/view?usp=drive_link" TargetMode="External" Id="Rc9900d73da6c4959" /><Relationship Type="http://schemas.openxmlformats.org/officeDocument/2006/relationships/hyperlink" Target="https://drive.google.com/file/d/1S8jtO2vwDzRCG8hcBLnlRwffGgWnRVnY/view?usp=drive_link" TargetMode="External" Id="R8ede70b9c3b64121" /><Relationship Type="http://schemas.openxmlformats.org/officeDocument/2006/relationships/hyperlink" Target="https://drive.google.com/file/d/1FZtVJk30MB8gs0o76y3zGvYeiSd2fbsc/view?usp=drive_link" TargetMode="External" Id="R4bb685e135984a0d" /><Relationship Type="http://schemas.openxmlformats.org/officeDocument/2006/relationships/hyperlink" Target="https://drive.google.com/file/d/1eFV6DdFSQuo8OiI8dalYzUEN__zmyT5K/view?usp=drive_link" TargetMode="External" Id="R3648da90fe5a40e4"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1%2E%20PROGRAM%20AMA%C3%87LARI%2FT%2ES%201%2E1%2FEk%201%2E1%2E12%2Epdf&amp;viewid=bb58c0ee%2D568d%2D4e26%2D8cfd%2D918a6450ec82&amp;parent=%2Fpersonal%2Fkuhemsirelik%5Fkastamonu%5Fedu%5Ftr%2FDocuments%2FKAL%C4%B0TE%20VE%20AKRED%C4%B0TASYON%20BELGELER%C4%B0%2F%C3%96z%20De%C4%9Ferlendirme%20Raporu%2F2025%20%C3%96z%20De%C4%9Ferlendirme%20Raporu%2FEKLER%2FST%201%2E%20PROGRAM%20AMA%C3%87LARI%2FT%2ES%201%2E1" TargetMode="External" Id="Rfc47192dde2341cd"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4%2Epdf&amp;parent=%2Fpersonal%2Fkuhemsirelik%5Fkastamonu%5Fedu%5Ftr%2FDocuments%2FKAL%C4%B0TE%20VE%20AKRED%C4%B0TASYON%20BELGELER%C4%B0%2F%C3%96z%20De%C4%9Ferlendirme%20Raporu%2F2025%20%C3%96z%20De%C4%9Ferlendirme%20Raporu%2FEKLER%2FST%201%2E%20PROGRAM%20AMA%C3%87LARI%2FT%2ES%201%2E1" TargetMode="External" Id="R7e3886bbe28c49e0"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5%2Epdf&amp;parent=%2Fpersonal%2Fkuhemsirelik%5Fkastamonu%5Fedu%5Ftr%2FDocuments%2FKAL%C4%B0TE%20VE%20AKRED%C4%B0TASYON%20BELGELER%C4%B0%2F%C3%96z%20De%C4%9Ferlendirme%20Raporu%2F2025%20%C3%96z%20De%C4%9Ferlendirme%20Raporu%2FEKLER%2FST%201%2E%20PROGRAM%20AMA%C3%87LARI%2FT%2ES%201%2E1" TargetMode="External" Id="R3022bcdedf03412d" /><Relationship Type="http://schemas.openxmlformats.org/officeDocument/2006/relationships/hyperlink" Target="https://drive.google.com/file/d/1tEP0RwMkfiPB7kzo9Lf-OVLK3iHCUMqd/view?usp=drive_link" TargetMode="External" Id="R4cb27541fecb4fd8" /><Relationship Type="http://schemas.openxmlformats.org/officeDocument/2006/relationships/hyperlink" Target="https://docs.google.com/forms/d/e/1FAIpQLScGXndnUYRl6O-OB9tvIA0Kc5aJnaSzM1FIMAAbcsLS3I8R9A/viewform" TargetMode="External" Id="R726f3d54150d464f"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f92c5dc95b7f4979" /><Relationship Type="http://schemas.openxmlformats.org/officeDocument/2006/relationships/hyperlink" Target="https://ubys.kastamonu.edu.tr/GTS/Portal/home/index" TargetMode="External" Id="R5789fabcc12c4b8f" /><Relationship Type="http://schemas.openxmlformats.org/officeDocument/2006/relationships/hyperlink" Target="https://sbf.kastamonu.edu.tr/index.php/boeluemler/hemsirelik" TargetMode="External" Id="Rf2185dac1d1c4876" /><Relationship Type="http://schemas.openxmlformats.org/officeDocument/2006/relationships/hyperlink" Target="https://drive.google.com/file/d/1iLv7miUNY75YPxjvp5iIV4WDYPP6xXNq/view?usp=drive_link" TargetMode="External" Id="R9410cdcfb40e447f" /><Relationship Type="http://schemas.openxmlformats.org/officeDocument/2006/relationships/hyperlink" Target="https://drive.google.com/file/d/1ZwllFgMrBtBQUAFl1a5j7lA7h4BAYOHm/view?usp=drive_link" TargetMode="External" Id="R3c674ed8bb9f43ba" /><Relationship Type="http://schemas.openxmlformats.org/officeDocument/2006/relationships/hyperlink" Target="https://drive.google.com/file/d/1U3588PreimJgs5Yxkqkxjnk53jFXr8MX/view?usp=drive_link" TargetMode="External" Id="Ra5f6950f5a55456f" /><Relationship Type="http://schemas.openxmlformats.org/officeDocument/2006/relationships/hyperlink" Target="https://drive.google.com/file/d/1FZtVJk30MB8gs0o76y3zGvYeiSd2fbsc/view?usp=drive_link" TargetMode="External" Id="R2d8412cc7638409c" /><Relationship Type="http://schemas.openxmlformats.org/officeDocument/2006/relationships/hyperlink" Target="https://drive.google.com/file/d/13YEVCtREi3OBv1kNP4usMT76R_ypGIJ1/view?usp=drive_link" TargetMode="External" Id="Rceca0b5812f04e9d" /><Relationship Type="http://schemas.openxmlformats.org/officeDocument/2006/relationships/hyperlink" Target="https://docs.google.com/forms/d/e/1FAIpQLScGXndnUYRl6O-OB9tvIA0Kc5aJnaSzM1FIMAAbcsLS3I8R9A/viewform" TargetMode="External" Id="R00c2fa21746c4e53" /><Relationship Type="http://schemas.openxmlformats.org/officeDocument/2006/relationships/hyperlink" Target="https://drive.google.com/file/d/15bmnCKkDpvHPZFHFGS4Th_E5Yqzm8-HA/view?usp=drive_link" TargetMode="External" Id="Rd9cdf89f58c8403b" /><Relationship Type="http://schemas.openxmlformats.org/officeDocument/2006/relationships/hyperlink" Target="https://docs.google.com/forms/d/1ECa747-3raVOtw_iGH9j08NREGeP-OaO7_XdV5mn0no/edit" TargetMode="External" Id="R25daf42340794f3d" /><Relationship Type="http://schemas.openxmlformats.org/officeDocument/2006/relationships/hyperlink" Target="https://drive.google.com/file/d/1-9IH_SDXHx6LYvDZuQ8luimtflSygAe0/view?usp=drive_link" TargetMode="External" Id="R6872a961a7114040" /><Relationship Type="http://schemas.openxmlformats.org/officeDocument/2006/relationships/hyperlink" Target="https://docs.google.com/forms/d/1MFjA0szgxdZ4fl3qX_HPGM2J7GINlmZO2qgXkbJc9rs/edit" TargetMode="External" Id="R4f3efb8d1beb4978" /><Relationship Type="http://schemas.openxmlformats.org/officeDocument/2006/relationships/hyperlink" Target="https://drive.google.com/file/d/1KMbjPF7wHPrBUxHOH-95Ry5K7ekZbkbC/view?usp=drive_link" TargetMode="External" Id="R6c7e176b5de94399" /><Relationship Type="http://schemas.openxmlformats.org/officeDocument/2006/relationships/hyperlink" Target="https://drive.google.com/file/d/1ZwllFgMrBtBQUAFl1a5j7lA7h4BAYOHm/view?usp=drive_link" TargetMode="External" Id="R27b788d304c04963" /><Relationship Type="http://schemas.openxmlformats.org/officeDocument/2006/relationships/hyperlink" Target="https://drive.google.com/file/d/13YEVCtREi3OBv1kNP4usMT76R_ypGIJ1/view?usp=drive_link" TargetMode="External" Id="Rd609064773034468" /><Relationship Type="http://schemas.openxmlformats.org/officeDocument/2006/relationships/hyperlink" Target="https://docs.google.com/forms/d/e/1FAIpQLScGXndnUYRl6O-OB9tvIA0Kc5aJnaSzM1FIMAAbcsLS3I8R9A/viewform" TargetMode="External" Id="R473bde56412849ba" /><Relationship Type="http://schemas.openxmlformats.org/officeDocument/2006/relationships/hyperlink" Target="https://drive.google.com/file/d/15bmnCKkDpvHPZFHFGS4Th_E5Yqzm8-HA/view?usp=drive_link" TargetMode="External" Id="R04fc8dc6242645e9"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2%2FEk%201%2E2%2E9%2Epdf&amp;parent=%2Fpersonal%2Fkuhemsirelik%5Fkastamonu%5Fedu%5Ftr%2FDocuments%2FKAL%C4%B0TE%20VE%20AKRED%C4%B0TASYON%20BELGELER%C4%B0%2F%C3%96z%20De%C4%9Ferlendirme%20Raporu%2F2025%20%C3%96z%20De%C4%9Ferlendirme%20Raporu%2FEKLER%2FST%201%2E%20PROGRAM%20AMA%C3%87LARI%2FT%2ES%201%2E2" TargetMode="External" Id="Rc69c38cb3b014f66" /><Relationship Type="http://schemas.openxmlformats.org/officeDocument/2006/relationships/hyperlink" Target="https://docs.google.com/forms/d/1ECa747-3raVOtw_iGH9j08NREGeP-OaO7_XdV5mn0no/edit" TargetMode="External" Id="R82f714d4a93449e0" /><Relationship Type="http://schemas.openxmlformats.org/officeDocument/2006/relationships/hyperlink" Target="https://drive.google.com/file/d/1-9IH_SDXHx6LYvDZuQ8luimtflSygAe0/view?usp=drive_link" TargetMode="External" Id="Rd3d8e8ea9b184e3f" /><Relationship Type="http://schemas.openxmlformats.org/officeDocument/2006/relationships/hyperlink" Target="https://docs.google.com/forms/d/1MFjA0szgxdZ4fl3qX_HPGM2J7GINlmZO2qgXkbJc9rs/edit" TargetMode="External" Id="R1d14781316fa4f6d" /><Relationship Type="http://schemas.openxmlformats.org/officeDocument/2006/relationships/hyperlink" Target="https://drive.google.com/file/d/1KMbjPF7wHPrBUxHOH-95Ry5K7ekZbkbC/view?usp=drive_link" TargetMode="External" Id="R9d2e89c62a404d88" /><Relationship Type="http://schemas.openxmlformats.org/officeDocument/2006/relationships/hyperlink" Target="https://kastamonuuniversitesi-my.sharepoint.com/:b:/g/personal/kuhemsirelik_kastamonu_edu_tr/Eb8i4Gabfu1OimWaKYS2aOQBQRvrMNiYpKx0X8DVRxOjmw?e=D8Bd6f" TargetMode="External" Id="Re0deb1e004b94865" /><Relationship Type="http://schemas.openxmlformats.org/officeDocument/2006/relationships/hyperlink" Target="https://drive.google.com/file/d/1KCKVIKGPojM8f8IIoUhJntgwA3bgyw5w/view?usp=drive_link" TargetMode="External" Id="R8467868bbec042e4"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4%2E%20%C3%96%C4%9ERENC%C4%B0LER%2FT%2ES%204%2E6%2FEK%204%2E6%2E11%2Epdf&amp;parent=%2Fpersonal%2Fkuhemsirelik%5Fkastamonu%5Fedu%5Ftr%2FDocuments%2FKAL%C4%B0TE%20VE%20AKRED%C4%B0TASYON%20BELGELER%C4%B0%2F%C3%96z%20De%C4%9Ferlendirme%20Raporu%2F2025%20%C3%96z%20De%C4%9Ferlendirme%20Raporu%2FEKLER%2FST%204%2E%20%C3%96%C4%9ERENC%C4%B0LER%2FT%2ES%204%2E6" TargetMode="External" Id="R1a55a2f9381340d0" /><Relationship Type="http://schemas.openxmlformats.org/officeDocument/2006/relationships/hyperlink" Target="https://drive.google.com/file/d/1U3588PreimJgs5Yxkqkxjnk53jFXr8MX/view?usp=drive_link" TargetMode="External" Id="Rf0e37b66b8704c72" /><Relationship Type="http://schemas.openxmlformats.org/officeDocument/2006/relationships/hyperlink" Target="https://sbf.kastamonu.edu.tr/index.php/boeluemler/hemsirelik" TargetMode="External" Id="Rc2aa8f8a9a1a43a8" /><Relationship Type="http://schemas.openxmlformats.org/officeDocument/2006/relationships/hyperlink" Target="https://drive.google.com/file/d/1ZwllFgMrBtBQUAFl1a5j7lA7h4BAYOHm/view?usp=drive_link" TargetMode="External" Id="R7f5048f0e7214d6e" /><Relationship Type="http://schemas.openxmlformats.org/officeDocument/2006/relationships/hyperlink" Target="https://drive.google.com/file/d/1U3588PreimJgs5Yxkqkxjnk53jFXr8MX/view?usp=drive_link" TargetMode="External" Id="R2f9d53f5b90e4520"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5%2Epdf&amp;parent=%2Fpersonal%2Fkuhemsirelik%5Fkastamonu%5Fedu%5Ftr%2FDocuments%2FKAL%C4%B0TE%20VE%20AKRED%C4%B0TASYON%20BELGELER%C4%B0%2F%C3%96z%20De%C4%9Ferlendirme%20Raporu%2F2025%20%C3%96z%20De%C4%9Ferlendirme%20Raporu%2FEKLER%2FST%201%2E%20PROGRAM%20AMA%C3%87LARI%2FT%2ES%201%2E1" TargetMode="External" Id="R06d54a455db24e6d" /><Relationship Type="http://schemas.openxmlformats.org/officeDocument/2006/relationships/hyperlink" Target="https://drive.google.com/file/d/12TFSjgk8G-76bbzAU9iT7kIcDkyZHo3w/view?usp=drive_link" TargetMode="External" Id="Rfc262daf96cb4614" /><Relationship Type="http://schemas.openxmlformats.org/officeDocument/2006/relationships/hyperlink" Target="https://drive.google.com/file/d/1JK_Qvizikdo_Iko64ZC_Ex4XwgDwk9AK/view?usp=drive_link" TargetMode="External" Id="R42d6c4794a304120" /><Relationship Type="http://schemas.openxmlformats.org/officeDocument/2006/relationships/hyperlink" Target="https://drive.google.com/file/d/147w-To4K_i81CgzK3eMkZYEY27FsEHZy/view?usp=drive_link" TargetMode="External" Id="Ra6062dcdb8264b80" /><Relationship Type="http://schemas.openxmlformats.org/officeDocument/2006/relationships/hyperlink" Target="https://drive.google.com/file/d/16BIoqm695PhYbQ4hWpsyn3NiRjWzJJii/view?usp=drive_link" TargetMode="External" Id="Rbc4eab3a82214c53" /><Relationship Type="http://schemas.openxmlformats.org/officeDocument/2006/relationships/hyperlink" Target="https://drive.google.com/file/d/14eloo6gE552-Ti3ku1gkEctDzj8n3_3C/view?usp=drive_link" TargetMode="External" Id="R2e9bd0ee0ea24e33"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2%2E%20PROGRAM%20%C3%87IKTILARI%2FT%2ES%202%2E1%2FEk%202%2E1%2E5%2Epdf&amp;parent=%2Fpersonal%2Fkuhemsirelik%5Fkastamonu%5Fedu%5Ftr%2FDocuments%2FKAL%C4%B0TE%20VE%20AKRED%C4%B0TASYON%20BELGELER%C4%B0%2F%C3%96z%20De%C4%9Ferlendirme%20Raporu%2F2025%20%C3%96z%20De%C4%9Ferlendirme%20Raporu%2FEKLER%2FST%202%2E%20PROGRAM%20%C3%87IKTILARI%2FT%2ES%202%2E1" TargetMode="External" Id="Rd80c0ecd3e1f4938" /><Relationship Type="http://schemas.openxmlformats.org/officeDocument/2006/relationships/hyperlink" Target="https://www.yok.gov.tr/Documents/Kurumsal/egitim_ogretim_dairesi/Ulusal-cekirdek-egitimi-programlari/hemsirelik_cekirdek_egitim_programi.pdf" TargetMode="External" Id="R05c52778dd454f28" /><Relationship Type="http://schemas.openxmlformats.org/officeDocument/2006/relationships/hyperlink" Target="https://www.hepdak.org.tr/" TargetMode="External" Id="Rd992f697fad34e8c" /><Relationship Type="http://schemas.openxmlformats.org/officeDocument/2006/relationships/hyperlink" Target="https://uluslararasi.yok.gov.tr/uluslararasilasma/tyyc" TargetMode="External" Id="Re6e3ba8b2c1a409f" /><Relationship Type="http://schemas.openxmlformats.org/officeDocument/2006/relationships/hyperlink" Target="https://www.mevzuat.gov.tr/mevzuat?MevzuatNo=6283&amp;MevzuatTur=1&amp;MevzuatTertip=3" TargetMode="External" Id="R7dbe409b1f594691" /><Relationship Type="http://schemas.openxmlformats.org/officeDocument/2006/relationships/hyperlink" Target="https://www5.tbmm.gov.tr/tutanaklar/KANUNLAR_KARARLAR/kanuntbmmc091/kanuntbmmc091/kanuntbmmc09105634.pdf" TargetMode="External" Id="R4b67f0b914964a61" /><Relationship Type="http://schemas.openxmlformats.org/officeDocument/2006/relationships/hyperlink" Target="https://www.resmigazete.gov.tr/eskiler/2010/03/20100308-4.htm" TargetMode="External" Id="R1465e901c3bd455e" /><Relationship Type="http://schemas.openxmlformats.org/officeDocument/2006/relationships/hyperlink" Target="https://www.thder.org.tr/uploads/hukuk/yonetmelikler/27910.pdf" TargetMode="External" Id="R28bc7adff242461b" /><Relationship Type="http://schemas.openxmlformats.org/officeDocument/2006/relationships/hyperlink" Target="https://www.thder.org.tr/icn-hemsireler-icin-etik-kodlar-2021-versiyonu-cevirisi" TargetMode="External" Id="R5d2324193b8c4043" /><Relationship Type="http://schemas.openxmlformats.org/officeDocument/2006/relationships/hyperlink" Target="https://www.thder.org.tr/hemsireler-icin-etik-ilke-ve-sorumluluklar" TargetMode="External" Id="R320d0fe60685473e" /><Relationship Type="http://schemas.openxmlformats.org/officeDocument/2006/relationships/hyperlink" Target="https://www.tuik.gov.tr/" TargetMode="External" Id="R61ba089d849d468b"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1%2E%20PROGRAM%20AMA%C3%87LARI%2FT%2ES%201%2E1%2FEk%201%2E1%2E12%2Epdf&amp;viewid=bb58c0ee%2D568d%2D4e26%2D8cfd%2D918a6450ec82&amp;parent=%2Fpersonal%2Fkuhemsirelik%5Fkastamonu%5Fedu%5Ftr%2FDocuments%2FKAL%C4%B0TE%20VE%20AKRED%C4%B0TASYON%20BELGELER%C4%B0%2F%C3%96z%20De%C4%9Ferlendirme%20Raporu%2F2025%20%C3%96z%20De%C4%9Ferlendirme%20Raporu%2FEKLER%2FST%201%2E%20PROGRAM%20AMA%C3%87LARI%2FT%2ES%201%2E1" TargetMode="External" Id="Re75133b5c2334358" /><Relationship Type="http://schemas.openxmlformats.org/officeDocument/2006/relationships/hyperlink" Target="https://drive.google.com/file/d/14eloo6gE552-Ti3ku1gkEctDzj8n3_3C/view?usp=drive_link" TargetMode="External" Id="Rb4dbb7fb916e45e5" /><Relationship Type="http://schemas.openxmlformats.org/officeDocument/2006/relationships/hyperlink" Target="https://drive.google.com/file/d/14eloo6gE552-Ti3ku1gkEctDzj8n3_3C/view?usp=drive_link" TargetMode="External" Id="R439c0ffaa87a48ed" /><Relationship Type="http://schemas.openxmlformats.org/officeDocument/2006/relationships/hyperlink" Target="https://drive.google.com/file/d/1iLv7miUNY75YPxjvp5iIV4WDYPP6xXNq/view?usp=drive_link" TargetMode="External" Id="Rebf7ec65ab6247c4" /><Relationship Type="http://schemas.openxmlformats.org/officeDocument/2006/relationships/hyperlink" Target="https://drive.google.com/file/d/1--8UPFCGjpt5Dev6TIASV0YVbbLbGf2z/view?usp=drive_link" TargetMode="External" Id="R26d73e49b8d5477f" /><Relationship Type="http://schemas.openxmlformats.org/officeDocument/2006/relationships/hyperlink" Target="https://drive.google.com/file/d/1p60xSKpm6VPA3U1iUWX2sInwFtnVVNAP/view?usp=drive_link" TargetMode="External" Id="Rb6629621bed24cef"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6d2b27efd0e74b9c" /><Relationship Type="http://schemas.openxmlformats.org/officeDocument/2006/relationships/hyperlink" Target="https://drive.google.com/file/d/1JK_Qvizikdo_Iko64ZC_Ex4XwgDwk9AK/view?usp=drive_link" TargetMode="External" Id="R714038f4ae114cf5" /><Relationship Type="http://schemas.openxmlformats.org/officeDocument/2006/relationships/hyperlink" Target="https://drive.google.com/file/d/14eloo6gE552-Ti3ku1gkEctDzj8n3_3C/view?usp=drive_link" TargetMode="External" Id="R98bcbbb270174a02" /><Relationship Type="http://schemas.openxmlformats.org/officeDocument/2006/relationships/hyperlink" Target="https://drive.google.com/file/d/177lCEPx6wJ6G3D17-piTL9qycDqgr0VB/view?usp=drive_link" TargetMode="External" Id="R88056c2978f34ec0" /><Relationship Type="http://schemas.openxmlformats.org/officeDocument/2006/relationships/hyperlink" Target="https://drive.google.com/file/d/1eC6FTcsePHoHlLnzSUIupfD_ueKdUoVK/view?usp=drive_link" TargetMode="External" Id="R82e2ebe7266747e1" /><Relationship Type="http://schemas.openxmlformats.org/officeDocument/2006/relationships/hyperlink" Target="https://drive.google.com/file/d/1eC6FTcsePHoHlLnzSUIupfD_ueKdUoVK/view?usp=drive_link" TargetMode="External" Id="R40fcdecd53d94bea" /><Relationship Type="http://schemas.openxmlformats.org/officeDocument/2006/relationships/hyperlink" Target="https://drive.google.com/file/d/1x10mriCOXruG7K11MBiLEw9j4zkEUxIc/view?usp=drive_link" TargetMode="External" Id="R839b5f3914214a29" /><Relationship Type="http://schemas.openxmlformats.org/officeDocument/2006/relationships/hyperlink" Target="https://drive.google.com/file/d/1eC6FTcsePHoHlLnzSUIupfD_ueKdUoVK/view?usp=drive_link" TargetMode="External" Id="R974048479e6242bd" /><Relationship Type="http://schemas.openxmlformats.org/officeDocument/2006/relationships/hyperlink" Target="https://sbf.kastamonu.edu.tr/index.php/boeluemler/hemsirelik" TargetMode="External" Id="R0babbf619965475a" /><Relationship Type="http://schemas.openxmlformats.org/officeDocument/2006/relationships/hyperlink" Target="https://drive.google.com/file/d/1iLv7miUNY75YPxjvp5iIV4WDYPP6xXNq/view?usp=drive_link" TargetMode="External" Id="R87c78361b10d4b8c" /><Relationship Type="http://schemas.openxmlformats.org/officeDocument/2006/relationships/hyperlink" Target="https://drive.google.com/file/d/1rncRcAMJUTWQNfdMnRFFQUYrsLaWX4Jw/view?usp=drive_link" TargetMode="External" Id="R5f9df40a8a6e4a49" /><Relationship Type="http://schemas.openxmlformats.org/officeDocument/2006/relationships/hyperlink" Target="https://drive.google.com/file/d/1nMiXeOl4SGfhKEjMi6sy7X6aGHOOe-q4/view?usp=drive_link" TargetMode="External" Id="R0eb95f1d885b4284" /><Relationship Type="http://schemas.openxmlformats.org/officeDocument/2006/relationships/hyperlink" Target="https://drive.google.com/file/d/14eloo6gE552-Ti3ku1gkEctDzj8n3_3C/view?usp=drive_link" TargetMode="External" Id="R84a47494dd734b0e" /><Relationship Type="http://schemas.openxmlformats.org/officeDocument/2006/relationships/hyperlink" Target="https://drive.google.com/file/d/1-F36C4qhR3uObfVzZtEnVug4dqj-f3Zn/view?usp=drive_link" TargetMode="External" Id="R5afc7e81c0e04719" /><Relationship Type="http://schemas.openxmlformats.org/officeDocument/2006/relationships/hyperlink" Target="https://drive.google.com/file/d/1GsXjKTVF0XTIv60ubi7OgbTfhujjEd5q/view?usp=drive_link" TargetMode="External" Id="R0672e1a8a4224b54" /><Relationship Type="http://schemas.openxmlformats.org/officeDocument/2006/relationships/hyperlink" Target="https://drive.google.com/file/d/1p60xSKpm6VPA3U1iUWX2sInwFtnVVNAP/view?usp=drive_link" TargetMode="External" Id="Rb85d83aba41c438f" /><Relationship Type="http://schemas.openxmlformats.org/officeDocument/2006/relationships/hyperlink" Target="https://kastamonuuniversitesi-my.sharepoint.com/:b:/g/personal/kuhemsirelik_kastamonu_edu_tr/Eb8i4Gabfu1OimWaKYS2aOQBQRvrMNiYpKx0X8DVRxOjmw?e=D8Bd6f" TargetMode="External" Id="R5dd38db0c849456a" /><Relationship Type="http://schemas.openxmlformats.org/officeDocument/2006/relationships/hyperlink" Target="https://drive.google.com/file/d/1KCKVIKGPojM8f8IIoUhJntgwA3bgyw5w/view?usp=drive_link" TargetMode="External" Id="R196378f69fa74cb8" /><Relationship Type="http://schemas.openxmlformats.org/officeDocument/2006/relationships/hyperlink" Target="https://kastamonuuniversitesi-my.sharepoint.com/:b:/g/personal/kuhemsirelik_kastamonu_edu_tr/EYyUXVP2SpBKni1YRzo7y2oBoRFqwkzdY3p7xo4kljimEg?e=86V7La" TargetMode="External" Id="Rc86913181a00456f" /><Relationship Type="http://schemas.openxmlformats.org/officeDocument/2006/relationships/hyperlink" Target="https://kastamonuuniversitesi-my.sharepoint.com/:b:/g/personal/kuhemsirelik_kastamonu_edu_tr/EThNDiyWPJZGtUhe-DQiVvEBZ33m-JeLqbeeNyDl6YLxMg?e=XaWSty" TargetMode="External" Id="R23376faef4d04217" /><Relationship Type="http://schemas.openxmlformats.org/officeDocument/2006/relationships/hyperlink" Target="https://drive.google.com/file/d/1-F36C4qhR3uObfVzZtEnVug4dqj-f3Zn/view?usp=drive_link" TargetMode="External" Id="Re7bf712ee12e46f9" /><Relationship Type="http://schemas.openxmlformats.org/officeDocument/2006/relationships/hyperlink" Target="https://drive.google.com/file/d/1GsXjKTVF0XTIv60ubi7OgbTfhujjEd5q/view?usp=drive_link" TargetMode="External" Id="Rd0aebe2321e546d9" /><Relationship Type="http://schemas.openxmlformats.org/officeDocument/2006/relationships/hyperlink" Target="https://drive.google.com/file/d/1sRpf2Ktw0CRhH_0BhxMLareiV70XInHG/view?usp=drive_link" TargetMode="External" Id="R8ba2cf9584054d32" /><Relationship Type="http://schemas.openxmlformats.org/officeDocument/2006/relationships/hyperlink" Target="https://drive.google.com/file/d/1gGsFbbAWCq7vJ54oAIfmDTAdVS3Y5N_H/view?usp=drive_link" TargetMode="External" Id="Ref468791c8784d76" /><Relationship Type="http://schemas.openxmlformats.org/officeDocument/2006/relationships/hyperlink" Target="https://drive.google.com/file/d/1WHG5aBIesFJdbPQ7joPKt3rd7Ki-KSEg/view?usp=drive_link" TargetMode="External" Id="Raf54b79850b946bf" /><Relationship Type="http://schemas.openxmlformats.org/officeDocument/2006/relationships/hyperlink" Target="https://drive.google.com/file/d/1p60xSKpm6VPA3U1iUWX2sInwFtnVVNAP/view?usp=drive_link" TargetMode="External" Id="Re8205a8542cf4c5c" /><Relationship Type="http://schemas.openxmlformats.org/officeDocument/2006/relationships/hyperlink" Target="https://drive.google.com/file/d/1mSm6K9b7lKbzJfaojsNo_dWMOhB6v_om/view?usp=drive_link" TargetMode="External" Id="R270709d05f4f4e41" /><Relationship Type="http://schemas.openxmlformats.org/officeDocument/2006/relationships/hyperlink" Target="https://drive.google.com/file/d/1rncRcAMJUTWQNfdMnRFFQUYrsLaWX4Jw/view?usp=drive_link" TargetMode="External" Id="R91afdb8692cc4bc9" /><Relationship Type="http://schemas.openxmlformats.org/officeDocument/2006/relationships/hyperlink" Target="https://drive.google.com/file/d/1KCKVIKGPojM8f8IIoUhJntgwA3bgyw5w/view?usp=drive_link" TargetMode="External" Id="R64d8c451e32042ea" /><Relationship Type="http://schemas.openxmlformats.org/officeDocument/2006/relationships/hyperlink" Target="https://drive.google.com/file/d/1nMiXeOl4SGfhKEjMi6sy7X6aGHOOe-q4/view?usp=drive_link" TargetMode="External" Id="Rb69452487ccd498f" /><Relationship Type="http://schemas.openxmlformats.org/officeDocument/2006/relationships/hyperlink" Target="https://sbf.kastamonu.edu.tr/index.php/boeluemler/hemsirelik" TargetMode="External" Id="R27efa37c1b6046b7" /><Relationship Type="http://schemas.openxmlformats.org/officeDocument/2006/relationships/hyperlink" Target="https://drive.google.com/file/d/1ZfY1QAy53vxG5K2HM-hoqxU_8_DE3O00/view?usp=drive_link" TargetMode="External" Id="Rae0173f396174d00" /><Relationship Type="http://schemas.openxmlformats.org/officeDocument/2006/relationships/hyperlink" Target="https://ubys.kastamonu.edu.tr/AIS/OutcomeBasedLearning/Home/Index?id=EvOqXT92SzEJY93Cn7dR2A!xGGx!!xGGx!&amp;apIdStr=EvOqXT92SzEJY93Cn7dR2A!xGGx!!xGGx!&amp;culture=tr-TR" TargetMode="External" Id="R6c73488dc953466c" /><Relationship Type="http://schemas.openxmlformats.org/officeDocument/2006/relationships/hyperlink" Target="https://ubys.kastamonu.edu.tr/AIS/OutcomeBasedLearning/Home/Index?id=EvOqXT92SzEJY93Cn7dR2A!xGGx!!xGGx!&amp;apIdStr=EvOqXT92SzEJY93Cn7dR2A!xGGx!!xGGx!&amp;culture=tr-TR" TargetMode="External" Id="R4057ebb2ba1849fe" /><Relationship Type="http://schemas.openxmlformats.org/officeDocument/2006/relationships/hyperlink" Target="https://kastamonuuniversitesi-my.sharepoint.com/:b:/g/personal/kuhemsirelik_kastamonu_edu_tr/EcbhtKDPgXJAi4JLKbWkJ8QBSYQ_kIiRz_YH8q5QAYdtuQ?e=fLQESV" TargetMode="External" Id="Rd7d528de26a14cd2" /><Relationship Type="http://schemas.openxmlformats.org/officeDocument/2006/relationships/hyperlink" Target="https://sbf.kastamonu.edu.tr/index.php/boeluemler/hemsirelik" TargetMode="External" Id="R83484486db444d5f" /><Relationship Type="http://schemas.openxmlformats.org/officeDocument/2006/relationships/hyperlink" Target="https://ubys.kastamonu.edu.tr/AIS/OutcomeBasedLearning/Home/Index?id=EvOqXT92SzEJY93Cn7dR2A!xGGx!!xGGx!&amp;apIdStr=EvOqXT92SzEJY93Cn7dR2A!xGGx!!xGGx!&amp;culture=tr-TR" TargetMode="External" Id="Rb49902cc12b24934" /><Relationship Type="http://schemas.openxmlformats.org/officeDocument/2006/relationships/hyperlink" Target="https://drive.google.com/file/d/1Z_VnSrFqeBfQo6x7PdYxZQ2SbfD40Xx_/view?usp=drive_link" TargetMode="External" Id="R32ee8ccd96df4e5c" /><Relationship Type="http://schemas.openxmlformats.org/officeDocument/2006/relationships/hyperlink" Target="https://drive.google.com/file/d/1--8UPFCGjpt5Dev6TIASV0YVbbLbGf2z/view?usp=drive_link" TargetMode="External" Id="R8d91d3558c2f4742" /><Relationship Type="http://schemas.openxmlformats.org/officeDocument/2006/relationships/hyperlink" Target="https://drive.google.com/file/d/1od1hba59663oYoX0cb4paEf6W6tPNhoz/view?usp=drive_link" TargetMode="External" Id="Ra1c663ed4e5142e1" /><Relationship Type="http://schemas.openxmlformats.org/officeDocument/2006/relationships/hyperlink" Target="https://drive.google.com/file/d/1KCKVIKGPojM8f8IIoUhJntgwA3bgyw5w/view?usp=drive_link" TargetMode="External" Id="Rf5e297470361410c" /><Relationship Type="http://schemas.openxmlformats.org/officeDocument/2006/relationships/hyperlink" Target="https://drive.google.com/file/d/16BIoqm695PhYbQ4hWpsyn3NiRjWzJJii/view?usp=drive_link" TargetMode="External" Id="Reab94805cabc40c9" /><Relationship Type="http://schemas.openxmlformats.org/officeDocument/2006/relationships/hyperlink" Target="https://drive.google.com/file/d/1XBnWFfKObCb6psrW8RuuHn7arfNPrxC9/view?usp=drive_link" TargetMode="External" Id="Rce5136932fa34820" /><Relationship Type="http://schemas.openxmlformats.org/officeDocument/2006/relationships/hyperlink" Target="https://drive.google.com/file/d/1z-FUdg6mPXHlh4LqPj5NCgIARFsmxJW9/view?usp=drive_link" TargetMode="External" Id="Re47357a159f3415d" /><Relationship Type="http://schemas.openxmlformats.org/officeDocument/2006/relationships/hyperlink" Target="https://drive.google.com/file/d/1Tr83r5fsNWuqRd38wuRo8iZDJr8GjcqM/view?usp=drive_link" TargetMode="External" Id="Rf0bc888a5637415b" /><Relationship Type="http://schemas.openxmlformats.org/officeDocument/2006/relationships/hyperlink" Target="https://kastamonuuniversitesi-my.sharepoint.com/:b:/g/personal/kuhemsirelik_kastamonu_edu_tr/ES5153iQ_stAmQqTu5gzVjcBln7O9_SpmT8l6Wmnd5NExA?e=I2jtJp" TargetMode="External" Id="R5d1e60571dfd494b" /><Relationship Type="http://schemas.openxmlformats.org/officeDocument/2006/relationships/hyperlink" Target="https://kastamonuuniversitesi-my.sharepoint.com/:b:/g/personal/kuhemsirelik_kastamonu_edu_tr/IQAnEQ5f88IuSJhr705KP3nKAcqRD408twjlT5Tm7JDp43s?e=sbdTPQ" TargetMode="External" Id="R68313b112fef4742" /><Relationship Type="http://schemas.openxmlformats.org/officeDocument/2006/relationships/hyperlink" Target="https://drive.google.com/file/d/1ShEsYVz-HL1Ux9bRRI0IT80dMuEy0R6g/view?usp=drive_link" TargetMode="External" Id="Rc8490289cd72450f" /><Relationship Type="http://schemas.openxmlformats.org/officeDocument/2006/relationships/hyperlink" Target="https://drive.google.com/file/d/1X9Rxb5Ej9J9Hp2YCdfIogF-fspaCtl8P/view?usp=drive_link" TargetMode="External" Id="R0696fd312b464f71" /><Relationship Type="http://schemas.openxmlformats.org/officeDocument/2006/relationships/hyperlink" Target="https://kastamonuuniversitesi-my.sharepoint.com/:b:/g/personal/kuhemsirelik_kastamonu_edu_tr/IQB1WuOMs2LuT5d-yp0bNqG0AVrs2VhX7G9anXehF20cvKc?e=myrAjz" TargetMode="External" Id="Rb200839d63ee40d0" /><Relationship Type="http://schemas.openxmlformats.org/officeDocument/2006/relationships/hyperlink" Target="https://drive.google.com/file/d/16RTjXPvaKi47QdlBrsHn6KEFe3Re4RYe/view?usp=drive_link" TargetMode="External" Id="Rd1cb9d9750e140c4" /><Relationship Type="http://schemas.openxmlformats.org/officeDocument/2006/relationships/hyperlink" Target="https://kastamonuuniversitesi-my.sharepoint.com/:b:/g/personal/kuhemsirelik_kastamonu_edu_tr/EQMu6mqmOVlEtRS3gbrRInwBnAzcMzzknq0JWcDesCw-TA?e=DDGJQr" TargetMode="External" Id="Rebf69d7e336d4493"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adb7d752a1fa492d" /><Relationship Type="http://schemas.openxmlformats.org/officeDocument/2006/relationships/hyperlink" Target="https://drive.google.com/file/d/1P_eb2vBH4_n8DpGx2fcPGq-YaRztD3iZ/view?usp=drive_link" TargetMode="External" Id="R73bb7302b25043e0" /><Relationship Type="http://schemas.openxmlformats.org/officeDocument/2006/relationships/hyperlink" Target="https://kastamonuuniversitesi-my.sharepoint.com/:b:/g/personal/kuhemsirelik_kastamonu_edu_tr/EQMu6mqmOVlEtRS3gbrRInwBnAzcMzzknq0JWcDesCw-TA?e=DDGJQr" TargetMode="External" Id="R181b7f6341674482"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041da121b4354b75" /><Relationship Type="http://schemas.openxmlformats.org/officeDocument/2006/relationships/hyperlink" Target="https://drive.google.com/file/d/1yTP8frLf7GolDqHQhv2J6vYJIOJcXYOT/view?usp=drive_link" TargetMode="External" Id="R1d3468f1b18043dd" /><Relationship Type="http://schemas.openxmlformats.org/officeDocument/2006/relationships/hyperlink" Target="https://drive.google.com/file/d/1imLJCsjgyqSPdZ2BTE3WnJhIEsTQOvVZ/view?usp=drive_link" TargetMode="External" Id="Ra1b073f218844a13" /><Relationship Type="http://schemas.openxmlformats.org/officeDocument/2006/relationships/hyperlink" Target="https://drive.google.com/file/d/1imLJCsjgyqSPdZ2BTE3WnJhIEsTQOvVZ/view?usp=drive_link" TargetMode="External" Id="R686bfc54e1fb461f" /><Relationship Type="http://schemas.openxmlformats.org/officeDocument/2006/relationships/hyperlink" Target="https://www.mevzuat.gov.tr/mevzuat?MevzuatNo=6283&amp;MevzuatTur=1&amp;MevzuatTertip=3" TargetMode="External" Id="Rf2ea772a2fff40c7" /><Relationship Type="http://schemas.openxmlformats.org/officeDocument/2006/relationships/hyperlink" Target="https://www.resmigazete.gov.tr/eskiler/2011/04/20110419-5.htm" TargetMode="External" Id="R8cd6026400f54f8d" /><Relationship Type="http://schemas.openxmlformats.org/officeDocument/2006/relationships/hyperlink" Target="https://uluslararasi.yok.gov.tr/uluslararasilasma/tyyc" TargetMode="External" Id="Rb53e6f5e69d8464d" /><Relationship Type="http://schemas.openxmlformats.org/officeDocument/2006/relationships/hyperlink" Target="https://www.thder.org.tr/uploads/files/hemsire-brosur.pdf" TargetMode="External" Id="R71450075fa3d4a53" /><Relationship Type="http://schemas.openxmlformats.org/officeDocument/2006/relationships/hyperlink" Target="http://www.jimbergmd.com/Way%20of%20Barefoot%20Doctoring/WEB%20way%20of%20bfd/nurse%20s%20code%20of%20ethics.pdf%20" TargetMode="External" Id="Rb0a9c6d27ea148db" /><Relationship Type="http://schemas.openxmlformats.org/officeDocument/2006/relationships/hyperlink" Target="https://www.hemed.org.tr/wp-content/uploads/2023/10/hemsirelik_cekirdek_egitim_programi.pdf" TargetMode="External" Id="R9a8b4015491244af" /><Relationship Type="http://schemas.openxmlformats.org/officeDocument/2006/relationships/hyperlink" Target="https://kastamonuuniversitesi-my.sharepoint.com/:b:/g/personal/kuhemsirelik_kastamonu_edu_tr/EXtiSNYP2_5NrP1V1YN3xhkB8WKMotocORHz4MZHRxDNnw?e=6aHQpZ" TargetMode="External" Id="R4636644f22164d5e"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803182944ced48c3" /><Relationship Type="http://schemas.openxmlformats.org/officeDocument/2006/relationships/hyperlink" Target="https://drive.google.com/file/d/1PICR1dCXtUYX5-l9E8p1N-3vXpA3OF95/view?usp=drive_link" TargetMode="External" Id="R6fc7501185d9436f" /><Relationship Type="http://schemas.openxmlformats.org/officeDocument/2006/relationships/hyperlink" Target="https://kastamonuuniversitesi-my.sharepoint.com/:b:/g/personal/kuhemsirelik_kastamonu_edu_tr/EQMu6mqmOVlEtRS3gbrRInwBnAzcMzzknq0JWcDesCw-TA?e=DDGJQr" TargetMode="External" Id="R7314388548de4b10"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0bf19c8f8051418b" /><Relationship Type="http://schemas.openxmlformats.org/officeDocument/2006/relationships/hyperlink" Target="https://drive.google.com/file/d/1Tr83r5fsNWuqRd38wuRo8iZDJr8GjcqM/view?usp=drive_link" TargetMode="External" Id="R4a5a30f3d93f4677" /><Relationship Type="http://schemas.openxmlformats.org/officeDocument/2006/relationships/hyperlink" Target="https://drive.google.com/file/d/1QjWy3o7-bq5QPogRtq1t3gSxDFYUEXc0/view?usp=drive_link" TargetMode="External" Id="Ra8ce7bdda4d54c6c" /><Relationship Type="http://schemas.openxmlformats.org/officeDocument/2006/relationships/hyperlink" Target="https://sbf.kastamonu.edu.tr/images/akreditasyon/TOPLUMUN%20ONCELIKLI%20SAGLIK%20GEREKSINIMLERI%20SOSYAL%20BELIRLEYICILER%20VE%20SURDURULEBILIR%20KALKINMA%20HEDEFLERININ%20MUFREDATA%20YANSITILMA%20SURECI%20AKIS%20SEMASI.docx" TargetMode="External" Id="Re9713bf99a9b4992" /><Relationship Type="http://schemas.openxmlformats.org/officeDocument/2006/relationships/hyperlink" Target="https://kastamonuuniversitesi-my.sharepoint.com/:b:/g/personal/kuhemsirelik_kastamonu_edu_tr/IQD0oFfgdsu5RaSsk4FRke7_AaWmVa8rAT5PyY1_6eJ_6L0?e=zB2qka" TargetMode="External" Id="R5d5956d45e9c48aa" /><Relationship Type="http://schemas.openxmlformats.org/officeDocument/2006/relationships/hyperlink" Target="https://drive.google.com/file/d/1gS2bmVSS67yjMTu4G4tb9-79IMeCAMNU/view?usp=drive_link" TargetMode="External" Id="R88f3bc18834b46ac" /><Relationship Type="http://schemas.openxmlformats.org/officeDocument/2006/relationships/hyperlink" Target="https://kastamonuuniversitesi-my.sharepoint.com/:b:/g/personal/kuhemsirelik_kastamonu_edu_tr/EWYV93c1O3lDlffFzdn7k6YB4qznOYwvo7b0O-7ECbDXIw?e=t0BAoQ" TargetMode="External" Id="Re10c4890da0f49d7" /><Relationship Type="http://schemas.openxmlformats.org/officeDocument/2006/relationships/hyperlink" Target="https://drive.google.com/file/d/1V36omntko5BPd6F_jyHQk6_sfsqfZtaJ/view?usp=drive_link" TargetMode="External" Id="R0cda5445d4384efe" /><Relationship Type="http://schemas.openxmlformats.org/officeDocument/2006/relationships/hyperlink" Target="https://drive.google.com/file/d/1-F36C4qhR3uObfVzZtEnVug4dqj-f3Zn/view?usp=drive_link" TargetMode="External" Id="R12033aba7cf34da8" /><Relationship Type="http://schemas.openxmlformats.org/officeDocument/2006/relationships/hyperlink" Target="https://kastamonuuniversitesi-my.sharepoint.com/:b:/g/personal/kuhemsirelik_kastamonu_edu_tr/EVY20p2VpXFBlNXA3xeq1CUBnJhMU-zwN5yn_jnhLQjSVw?e=k9hV2y" TargetMode="External" Id="Rb297e383c5c64a90" /><Relationship Type="http://schemas.openxmlformats.org/officeDocument/2006/relationships/hyperlink" Target="https://kastamonuuniversitesi-my.sharepoint.com/:b:/g/personal/kuhemsirelik_kastamonu_edu_tr/EcKRJSK99c9GvGp81Hrr2G4BJqAYdxh22gkLwBPRJeoKAg?e=q9qLCg" TargetMode="External" Id="Race15b597fba42c0" /><Relationship Type="http://schemas.openxmlformats.org/officeDocument/2006/relationships/hyperlink" Target="https://drive.google.com/file/d/1SXsgtlfDYr8daQPMXFlSkhYTJh4cTfOs/view?usp=drive_link" TargetMode="External" Id="R14d2c8744ddd4c92" /><Relationship Type="http://schemas.openxmlformats.org/officeDocument/2006/relationships/hyperlink" Target="https://drive.google.com/file/d/1QjWy3o7-bq5QPogRtq1t3gSxDFYUEXc0/view?usp=drive_link" TargetMode="External" Id="R35de26830dd04e34" /><Relationship Type="http://schemas.openxmlformats.org/officeDocument/2006/relationships/hyperlink" Target="https://drive.google.com/file/d/1liK5-zV5YWsELVea4h6MOTbou2Cxz-rE/view?usp=drive_link" TargetMode="External" Id="R8bed90e72a89465e" /><Relationship Type="http://schemas.openxmlformats.org/officeDocument/2006/relationships/hyperlink" Target="https://kastamonuuniversitesi-my.sharepoint.com/:b:/g/personal/kuhemsirelik_kastamonu_edu_tr/ERurf775GwpIuI3afjBO8h8BMfac8nPWQpnGB6mlVJMrTA?e=B576F1" TargetMode="External" Id="Re08ed81d2c264e2a" /><Relationship Type="http://schemas.openxmlformats.org/officeDocument/2006/relationships/hyperlink" Target="https://kastamonuuniversitesi-my.sharepoint.com/:b:/g/personal/kuhemsirelik_kastamonu_edu_tr/ERdKrOBz7ABJmK2gr0Bpg-4BXjaMJVe8bjDuIC58gKiWEw?e=Hr8vRd" TargetMode="External" Id="Ra50c3f70810c405f" /><Relationship Type="http://schemas.openxmlformats.org/officeDocument/2006/relationships/hyperlink" Target="https://kastamonuuniversitesi-my.sharepoint.com/:b:/g/personal/kuhemsirelik_kastamonu_edu_tr/EXl3hVbhA1JAuDIPOyHIqLQBGujLKf6iktKbSMrqdxOTCw?e=LenYlw" TargetMode="External" Id="Rc4fd4da248ca4908" /><Relationship Type="http://schemas.openxmlformats.org/officeDocument/2006/relationships/hyperlink" Target="https://kastamonuuniversitesi-my.sharepoint.com/:w:/g/personal/kuhemsirelik_kastamonu_edu_tr/EQTdtdoK3xxPiHbCn2jlMWYBGJcZp0ZlHjY-j47z_S9E6w?e=OeU8lV" TargetMode="External" Id="R384908ec6cb64630" /><Relationship Type="http://schemas.openxmlformats.org/officeDocument/2006/relationships/hyperlink" Target="https://drive.google.com/file/d/1vFS0IdDduzpgy79HtXS2QJ6O_gtppHFH/view?usp=drive_link" TargetMode="External" Id="R4cdac5e22e9d41be" /><Relationship Type="http://schemas.openxmlformats.org/officeDocument/2006/relationships/hyperlink" Target="https://drive.google.com/file/d/1q1Wexfnla7v7fYpfCHVistSGs4ZRVQNx/view?usp=drive_link" TargetMode="External" Id="R13d33a03e7d64ca7" /><Relationship Type="http://schemas.openxmlformats.org/officeDocument/2006/relationships/hyperlink" Target="https://kastamonuuniversitesi-my.sharepoint.com/:b:/g/personal/kuhemsirelik_kastamonu_edu_tr/EfsE24nDRj5Ot88WqqZiSq8BazxqJExN08gnpWW2o7mEcA?e=GGP8wX" TargetMode="External" Id="R77743c3f1f7f4762" /><Relationship Type="http://schemas.openxmlformats.org/officeDocument/2006/relationships/hyperlink" Target="https://sbf.kastamonu.edu.tr/index.php/boeluemler/hemsirelik" TargetMode="External" Id="Rc5fe4fe31d4049ab" /><Relationship Type="http://schemas.openxmlformats.org/officeDocument/2006/relationships/hyperlink" Target="https://drive.google.com/file/d/1vFS0IdDduzpgy79HtXS2QJ6O_gtppHFH/view?usp=drive_link" TargetMode="External" Id="R8cbb47e8fea84428" /><Relationship Type="http://schemas.openxmlformats.org/officeDocument/2006/relationships/hyperlink" Target="https://drive.google.com/file/d/1_wbWXFOoaqn-eeCmZTtZNwXzUK-bzVo8/view?usp=drive_link" TargetMode="External" Id="R959f0ad954e44d3f" /><Relationship Type="http://schemas.openxmlformats.org/officeDocument/2006/relationships/hyperlink" Target="https://drive.google.com/file/d/18BwHOPKfPbYA2uNlUp2wmmKBw81ZfJxA/view?usp=drive_link" TargetMode="External" Id="R85f5f77a149d4bc9" /><Relationship Type="http://schemas.openxmlformats.org/officeDocument/2006/relationships/hyperlink" Target="https://drive.google.com/file/d/18BwHOPKfPbYA2uNlUp2wmmKBw81ZfJxA/view?usp=drive_link" TargetMode="External" Id="Rf456d33cc73c416b" /><Relationship Type="http://schemas.openxmlformats.org/officeDocument/2006/relationships/hyperlink" Target="https://drive.google.com/file/d/1_yLZ7MPmP-HUwuv1qB-vkizwE-ZuL4Kz/view?usp=drive_link" TargetMode="External" Id="R931a64e45d0a42dd" /><Relationship Type="http://schemas.openxmlformats.org/officeDocument/2006/relationships/hyperlink" Target="https://drive.google.com/file/d/1KCKVIKGPojM8f8IIoUhJntgwA3bgyw5w/view?usp=drive_link" TargetMode="External" Id="Rb9f4c5be6a274e59" /><Relationship Type="http://schemas.openxmlformats.org/officeDocument/2006/relationships/hyperlink" Target="https://kastamonuuniversitesi-my.sharepoint.com/:b:/g/personal/kuhemsirelik_kastamonu_edu_tr/EZsLzyTguChMvaBpLs1JdUIBP5sSt1xvXFDjd-tPfcWFsA?e=ZmOH3p" TargetMode="External" Id="R5ff5f0a73a1e4a74" /><Relationship Type="http://schemas.openxmlformats.org/officeDocument/2006/relationships/hyperlink" Target="https://kastamonuuniversitesi-my.sharepoint.com/:w:/g/personal/kuhemsirelik_kastamonu_edu_tr/Ea2D9gI1MdhOh0a4MjYVXgwBFEB3XS1J3zYL_7xpb6YksQ?e=ycao8W" TargetMode="External" Id="R7ac32c6a62094aef" /><Relationship Type="http://schemas.openxmlformats.org/officeDocument/2006/relationships/hyperlink" Target="https://drive.google.com/file/d/1QjWy3o7-bq5QPogRtq1t3gSxDFYUEXc0/view?usp=drive_link" TargetMode="External" Id="R345082f170f445ce" /><Relationship Type="http://schemas.openxmlformats.org/officeDocument/2006/relationships/hyperlink" Target="https://drive.google.com/file/d/1jlGLPw3wGV9TwyLN95N9f9xI46wYdsX0/view?usp=drive_link" TargetMode="External" Id="R941e0632b2384544" /><Relationship Type="http://schemas.openxmlformats.org/officeDocument/2006/relationships/hyperlink" Target="https://drive.google.com/file/d/1AW3KLP4CCwnOUsXZLBZn-Uq3WmYwhhSW/view?usp=drive_link" TargetMode="External" Id="Rfe22a36ce8044d37" /><Relationship Type="http://schemas.openxmlformats.org/officeDocument/2006/relationships/hyperlink" Target="https://kastamonuuniversitesi-my.sharepoint.com/:b:/g/personal/kuhemsirelik_kastamonu_edu_tr/IQB1WuOMs2LuT5d-yp0bNqG0AVrs2VhX7G9anXehF20cvKc?e=xfz4kz" TargetMode="External" Id="R2900f89f459b43d8" /><Relationship Type="http://schemas.openxmlformats.org/officeDocument/2006/relationships/hyperlink" Target="https://drive.google.com/file/d/1XBnWFfKObCb6psrW8RuuHn7arfNPrxC9/view?usp=drive_link" TargetMode="External" Id="R5859196caa054a9d" /><Relationship Type="http://schemas.openxmlformats.org/officeDocument/2006/relationships/hyperlink" Target="https://drive.google.com/file/d/1z-FUdg6mPXHlh4LqPj5NCgIARFsmxJW9/view?usp=drive_link" TargetMode="External" Id="Rdcba0093c35d4256" /><Relationship Type="http://schemas.openxmlformats.org/officeDocument/2006/relationships/hyperlink" Target="https://drive.google.com/file/d/1uOvlhSvVHRen7XuqSeNMouvCmBv5C82Y/view?usp=drive_link" TargetMode="External" Id="Rdbfb4205cc954646" /><Relationship Type="http://schemas.openxmlformats.org/officeDocument/2006/relationships/hyperlink" Target="https://drive.google.com/file/d/1knNDTr0KoAJWAXNJTAfkbZYHqJWBgeWX/view?usp=drive_link" TargetMode="External" Id="R9ea545e03bc449c0" /><Relationship Type="http://schemas.openxmlformats.org/officeDocument/2006/relationships/hyperlink" Target="https://ubys.kastamonu.edu.tr/AIS/OutcomeBasedLearning/Home/Index?id=EvOqXT92SzEJY9%203Cn7dR2A!xGGx!!xGGx!&amp;culture=tr-TR" TargetMode="External" Id="R879006e09b1c4748" /><Relationship Type="http://schemas.openxmlformats.org/officeDocument/2006/relationships/hyperlink" Target="https://ubys.kastamonu.edu.tr/AIS/OutcomeBasedLearning/Home/Index?id=EvOqXT92SzEJY93Cn7dR2A!xGGx!!xGGx!&amp;apIdStr=EvOqXT92SzEJY93Cn7dR2A!xGGx!!xGGx!&amp;culture=tr-TRps" TargetMode="External" Id="R5e2998e65d7f461a" /><Relationship Type="http://schemas.openxmlformats.org/officeDocument/2006/relationships/hyperlink" Target="https://drive.google.com/drive/folders/1OTyUZEv9tLEcqb2Na4c6B6R5uY22C4P7?usp=drive_link" TargetMode="External" Id="Rfc3526f94b38406e" /><Relationship Type="http://schemas.openxmlformats.org/officeDocument/2006/relationships/hyperlink" Target="https://drive.google.com/drive/folders/1OTyUZEv9tLEcqb2Na4c6B6R5uY22C4P7?usp=drive_link" TargetMode="External" Id="R9cf195d877df4552" /><Relationship Type="http://schemas.openxmlformats.org/officeDocument/2006/relationships/hyperlink" Target="https://www.resmigazete.gov.tr/eskiler/2008/02/20080202-9.htm" TargetMode="External" Id="Rbc7405af10714d6d" /><Relationship Type="http://schemas.openxmlformats.org/officeDocument/2006/relationships/hyperlink" Target="https://www.resmigazete.gov.tr/eskiler/2008/02/20080202-9.htm" TargetMode="External" Id="R4699c74a442943e4" /><Relationship Type="http://schemas.openxmlformats.org/officeDocument/2006/relationships/hyperlink" Target="https://drive.google.com/file/d/18BwHOPKfPbYA2uNlUp2wmmKBw81ZfJxA/view?usp=drive_link" TargetMode="External" Id="R2a9e8cc002ff41ab" /><Relationship Type="http://schemas.openxmlformats.org/officeDocument/2006/relationships/hyperlink" Target="https://drive.google.com/file/d/1_yLZ7MPmP-HUwuv1qB-vkizwE-ZuL4Kz/view?usp=drive_link" TargetMode="External" Id="R3dd1cb18105b4cb7" /><Relationship Type="http://schemas.openxmlformats.org/officeDocument/2006/relationships/hyperlink" Target="https://ubys.kastamonu.edu.tr/AIS/OutcomeBasedLearning/Home/Index?id=EvOqXT92SzEJY9%203Cn7dR2A!xGGx!!xGGx!&amp;culture=tr-TR" TargetMode="External" Id="Ree6d5cc8353d45b0" /><Relationship Type="http://schemas.openxmlformats.org/officeDocument/2006/relationships/hyperlink" Target="https://ubys.kastamonu.edu.tr/AIS/OutcomeBasedLearning/Home/Index?id=EvOqXT92SzEJY93Cn7dR2A!xGGx!!xGGx!&amp;apIdStr=EvOqXT92SzEJY93Cn7dR2A!xGGx!!xGGx!&amp;culture=tr-TRps" TargetMode="External" Id="Ra463048723524220" /><Relationship Type="http://schemas.openxmlformats.org/officeDocument/2006/relationships/hyperlink" Target="https://drive.google.com/file/d/1Tr83r5fsNWuqRd38wuRo8iZDJr8GjcqM/view?usp=drive_link" TargetMode="External" Id="Rec27395f8fb04404" /><Relationship Type="http://schemas.openxmlformats.org/officeDocument/2006/relationships/hyperlink" Target="https://drive.google.com/file/d/17cKrf2Sa78r-fLwBQWxd7fGz06Gj2j4W/view?usp=drive_link" TargetMode="External" Id="Rd601aba714d047bd"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7cb5e2c830c848e2" /><Relationship Type="http://schemas.openxmlformats.org/officeDocument/2006/relationships/hyperlink" Target="https://drive.google.com/file/d/1Tr83r5fsNWuqRd38wuRo8iZDJr8GjcqM/view?usp=drive_link" TargetMode="External" Id="R7ce2a0788949480e" /><Relationship Type="http://schemas.openxmlformats.org/officeDocument/2006/relationships/hyperlink" Target="https://drive.google.com/file/d/1QjWy3o7-bq5QPogRtq1t3gSxDFYUEXc0/view?usp=drive_link" TargetMode="External" Id="R5758101990f94113" /><Relationship Type="http://schemas.openxmlformats.org/officeDocument/2006/relationships/hyperlink" Target="https://drive.google.com/file/d/1jlGLPw3wGV9TwyLN95N9f9xI46wYdsX0/view?usp=drive_link" TargetMode="External" Id="R98a2fa60e00d410f" /><Relationship Type="http://schemas.openxmlformats.org/officeDocument/2006/relationships/hyperlink" Target="https://drive.google.com/file/d/1AW3KLP4CCwnOUsXZLBZn-Uq3WmYwhhSW/view?usp=drive_link" TargetMode="External" Id="Rf676aa2f1db447b2" /><Relationship Type="http://schemas.openxmlformats.org/officeDocument/2006/relationships/hyperlink" Target="https://kastamonuuniversitesi-my.sharepoint.com/:w:/g/personal/kuhemsirelik_kastamonu_edu_tr/EZGoFCbApI9LvhN7yeH9w3UBWraVi0vy2K_5MBcm2ve3ow?e=hg1xrI" TargetMode="External" Id="R38663bfeb9e4458e" /><Relationship Type="http://schemas.openxmlformats.org/officeDocument/2006/relationships/hyperlink" Target="https://kastamonuuniversitesi-my.sharepoint.com/:b:/g/personal/kuhemsirelik_kastamonu_edu_tr/EaO7b_EVEEpCtinLvjEubY8BRk4cXsd8qsWvYjVB_vJftA?e=zMjcEc" TargetMode="External" Id="R0f107b0157c64ad7" /><Relationship Type="http://schemas.openxmlformats.org/officeDocument/2006/relationships/hyperlink" Target="https://drive.google.com/file/d/1QjWy3o7-bq5QPogRtq1t3gSxDFYUEXc0/view?usp=drive_link" TargetMode="External" Id="R3eec7381bebf477b" /><Relationship Type="http://schemas.openxmlformats.org/officeDocument/2006/relationships/hyperlink" Target="https://drive.google.com/file/d/1jlGLPw3wGV9TwyLN95N9f9xI46wYdsX0/view?usp=drive_link" TargetMode="External" Id="R11c01ba8d5b84647" /><Relationship Type="http://schemas.openxmlformats.org/officeDocument/2006/relationships/hyperlink" Target="https://drive.google.com/file/d/1AW3KLP4CCwnOUsXZLBZn-Uq3WmYwhhSW/view?usp=drive_link" TargetMode="External" Id="Ra8e508aee7744a16"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207216c907ed4b51" /><Relationship Type="http://schemas.openxmlformats.org/officeDocument/2006/relationships/hyperlink" Target="https://drive.google.com/file/d/1ShEsYVz-HL1Ux9bRRI0IT80dMuEy0R6g/view?usp=drive_link" TargetMode="External" Id="Rcef1c4a4f3f7406c" /><Relationship Type="http://schemas.openxmlformats.org/officeDocument/2006/relationships/hyperlink" Target="https://drive.google.com/file/d/1-F36C4qhR3uObfVzZtEnVug4dqj-f3Zn/view?usp=drive_link" TargetMode="External" Id="Rd69a21f3b47f48d6" /><Relationship Type="http://schemas.openxmlformats.org/officeDocument/2006/relationships/hyperlink" Target="https://kastamonuuniversitesi-my.sharepoint.com/:w:/g/personal/kuhemsirelik_kastamonu_edu_tr/IQAi6T-GeGr7S7y8Z1gTMXy6AUWFIxVEZ_VZtkPDOw9vrzw?e=PUxTOF" TargetMode="External" Id="R0189a608ca3c4cbe" /><Relationship Type="http://schemas.openxmlformats.org/officeDocument/2006/relationships/hyperlink" Target="https://drive.google.com/file/d/1s_XvlRVEtlBeuO7hPEIi-l6JdxzMBrcI/view?usp=drive_link" TargetMode="External" Id="Rc1411115fb494e6f" /><Relationship Type="http://schemas.openxmlformats.org/officeDocument/2006/relationships/hyperlink" Target="https://kastamonuuniversitesi-my.sharepoint.com/:b:/g/personal/kuhemsirelik_kastamonu_edu_tr/IQD11N-p0ZtQTr9p5LYtEonTAZ92ZewuVHCpMr4iziRrOrI?e=IOC7s6" TargetMode="External" Id="R04c85dbc18dc4bb4" /><Relationship Type="http://schemas.openxmlformats.org/officeDocument/2006/relationships/hyperlink" Target="https://drive.google.com/file/d/1XBnWFfKObCb6psrW8RuuHn7arfNPrxC9/view?usp=drive_link" TargetMode="External" Id="R8c3f9fe346fc4112" /><Relationship Type="http://schemas.openxmlformats.org/officeDocument/2006/relationships/hyperlink" Target="https://drive.google.com/file/d/1z-FUdg6mPXHlh4LqPj5NCgIARFsmxJW9/view?usp=drive_link" TargetMode="External" Id="Rb72f115b2cf04ee9" /><Relationship Type="http://schemas.openxmlformats.org/officeDocument/2006/relationships/hyperlink" Target="https://kastamonuuniversitesi-my.sharepoint.com/:b:/g/personal/kuhemsirelik_kastamonu_edu_tr/EfANEPkBJQxFpB77Sxm2kTEBt1UBjTmyLFr7Bkzusw6qBg?e=n6Oy3O" TargetMode="External" Id="R250175608ddc4ad6" /><Relationship Type="http://schemas.openxmlformats.org/officeDocument/2006/relationships/hyperlink" Target="https://drive.google.com/file/d/1vOmctKCZUzbg84C8cKpQe-gtgefgeARl/view?usp=drive_link" TargetMode="External" Id="Ra0e726e6d4c046f2" /><Relationship Type="http://schemas.openxmlformats.org/officeDocument/2006/relationships/hyperlink" Target="https://drive.google.com/file/d/164MZbawZsUCTnbMK4x7SfPnNJWaaKvSA/view?usp=drive_link" TargetMode="External" Id="Rc4b53386ccc2425f" /><Relationship Type="http://schemas.openxmlformats.org/officeDocument/2006/relationships/hyperlink" Target="https://sbf.kastamonu.edu.tr/images/2024-2025%20guz/laboratuvar%20kurallari/DELICI%20KESICI%20ALET%20YARALANMASI%20BILDIRIM%20FORMU.pdf" TargetMode="External" Id="Raeef894b5e2043ee" /><Relationship Type="http://schemas.openxmlformats.org/officeDocument/2006/relationships/hyperlink" Target="https://drive.google.com/file/d/1CBly_7BmCC49E9ZVJlYtFFI7OU0klQhw/view?usp=drive_link" TargetMode="External" Id="Rb88bedd5a952497c" /><Relationship Type="http://schemas.openxmlformats.org/officeDocument/2006/relationships/hyperlink" Target="https://sbf.kastamonu.edu.tr/images/2024-2025%20guz/laboratuvar%20kurallari/LABORATUVAR%20DISINA%20MALZEME%20CIKARMA%20TALEP%20FORMU.pdf" TargetMode="External" Id="Rfb69a374e3a44e5d" /><Relationship Type="http://schemas.openxmlformats.org/officeDocument/2006/relationships/hyperlink" Target="https://drive.google.com/file/d/1DIqykJhKCzCX5kkdmRcIfNA6pgNxMwWX/view?usp=drive_link" TargetMode="External" Id="R3eecffcd12284fa1"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21%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49ce4e2e97ad4c56" /><Relationship Type="http://schemas.openxmlformats.org/officeDocument/2006/relationships/hyperlink" Target="https://drive.google.com/file/d/1KeSKKbvOVKW1wS3cb6QzKopfTkzpiHpH/view?usp=drive_link" TargetMode="External" Id="R11fcb885ba5847a1" /><Relationship Type="http://schemas.openxmlformats.org/officeDocument/2006/relationships/hyperlink" Target="https://drive.google.com/file/d/1vOmctKCZUzbg84C8cKpQe-gtgefgeARl/view?usp=drive_link" TargetMode="External" Id="Rba14cc79dc1d4b26" /><Relationship Type="http://schemas.openxmlformats.org/officeDocument/2006/relationships/hyperlink" Target="https://drive.google.com/file/d/164MZbawZsUCTnbMK4x7SfPnNJWaaKvSA/view?usp=drive_link" TargetMode="External" Id="R76efe9d319614f72" /><Relationship Type="http://schemas.openxmlformats.org/officeDocument/2006/relationships/hyperlink" Target="https://drive.google.com/file/d/1zLNPdQjrd0U-nXxwrMSgn8oBQoX16-UC/view?usp=drive_link" TargetMode="External" Id="Rfb58cbdd7a17447b"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6%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657422db42c441e3" /><Relationship Type="http://schemas.openxmlformats.org/officeDocument/2006/relationships/hyperlink" Target="https://drive.google.com/file/d/1psNXD9Wi4zS_EBipBRf1PPMczuTNNl58/view?usp=drive_link" TargetMode="External" Id="R804666bd482c440e" /><Relationship Type="http://schemas.openxmlformats.org/officeDocument/2006/relationships/hyperlink" Target="https://drive.google.com/file/d/1UVLzPa0pZNMoiED_gBIZmg32Vqi1gOQu/view?usp=drive_link" TargetMode="External" Id="R888b09229c2b4d81" /><Relationship Type="http://schemas.openxmlformats.org/officeDocument/2006/relationships/hyperlink" Target="https://drive.google.com/file/d/1KCKVIKGPojM8f8IIoUhJntgwA3bgyw5w/view?usp=drive_link" TargetMode="External" Id="R04b6c9d38c984d76" /><Relationship Type="http://schemas.openxmlformats.org/officeDocument/2006/relationships/hyperlink" Target="https://drive.google.com/file/d/1KCKVIKGPojM8f8IIoUhJntgwA3bgyw5w/view?usp=drive_link" TargetMode="External" Id="R0887982fb0014736" /><Relationship Type="http://schemas.openxmlformats.org/officeDocument/2006/relationships/hyperlink" Target="https://drive.google.com/file/d/1XBnWFfKObCb6psrW8RuuHn7arfNPrxC9/view?usp=drive_link" TargetMode="External" Id="Rcdd4e04ac31b499a" /><Relationship Type="http://schemas.openxmlformats.org/officeDocument/2006/relationships/hyperlink" Target="https://drive.google.com/file/d/1z-FUdg6mPXHlh4LqPj5NCgIARFsmxJW9/view?usp=drive_link" TargetMode="External" Id="R20f67f8dbbe44a02" /><Relationship Type="http://schemas.openxmlformats.org/officeDocument/2006/relationships/hyperlink" Target="https://drive.google.com/file/d/1XuLLPY-eVr3GP_I7p7KKhdAYo2LClAAy/view?usp=drive_link" TargetMode="External" Id="R4aaa31bbbf5b4474" /><Relationship Type="http://schemas.openxmlformats.org/officeDocument/2006/relationships/hyperlink" Target="https://drive.google.com/file/d/1wc9TI5FffEwzwy9ixDrxeiD8F5e-4qKc/view?usp=drive_link" TargetMode="External" Id="Rc9537969d89341e2" /><Relationship Type="http://schemas.openxmlformats.org/officeDocument/2006/relationships/hyperlink" Target="https://drive.google.com/file/d/1BqPZJBnBxqbzyCqQPm6x0G0R5DkEC3UE/view?usp=drive_link" TargetMode="External" Id="R4184ab8d851a438c" /><Relationship Type="http://schemas.openxmlformats.org/officeDocument/2006/relationships/hyperlink" Target="https://drive.google.com/file/d/1P4Ut64UdOvpoTykw_vbc79jfOhIZBUen/view?usp=drive_link" TargetMode="External" Id="R7a411bd3f2d14a0b" /><Relationship Type="http://schemas.openxmlformats.org/officeDocument/2006/relationships/hyperlink" Target="https://kastamonuuniversitesi-my.sharepoint.com/:b:/g/personal/kuhemsirelik_kastamonu_edu_tr/EZvViH_0jNpMglydETIOvZIBzBF2PxG4oYmah83msuwIFA?e=3HGJmZ" TargetMode="External" Id="R74f85d17957f4c67" /><Relationship Type="http://schemas.openxmlformats.org/officeDocument/2006/relationships/hyperlink" Target="https://kastamonuuniversitesi-my.sharepoint.com/:b:/g/personal/kuhemsirelik_kastamonu_edu_tr/EfANEPkBJQxFpB77Sxm2kTEBt1UBjTmyLFr7Bkzusw6qBg?e=n6Oy3O" TargetMode="External" Id="R2e3f895e92d44c8b" /><Relationship Type="http://schemas.openxmlformats.org/officeDocument/2006/relationships/hyperlink" Target="https://drive.google.com/file/d/1BqPZJBnBxqbzyCqQPm6x0G0R5DkEC3UE/view?usp=drive_link" TargetMode="External" Id="R27b6a341166b42c2" /><Relationship Type="http://schemas.openxmlformats.org/officeDocument/2006/relationships/hyperlink" Target="https://drive.google.com/file/d/1-F36C4qhR3uObfVzZtEnVug4dqj-f3Zn/view?usp=drive_link" TargetMode="External" Id="R04ade518c9114559" /><Relationship Type="http://schemas.openxmlformats.org/officeDocument/2006/relationships/hyperlink" Target="https://drive.google.com/file/d/1GsXjKTVF0XTIv60ubi7OgbTfhujjEd5q/view?usp=drive_link" TargetMode="External" Id="Rce6169894fbf44a7" /><Relationship Type="http://schemas.openxmlformats.org/officeDocument/2006/relationships/hyperlink" Target="https://drive.google.com/file/d/1GsXjKTVF0XTIv60ubi7OgbTfhujjEd5q/view?usp=drive_link" TargetMode="External" Id="R51ce41c7ddc34649" /><Relationship Type="http://schemas.openxmlformats.org/officeDocument/2006/relationships/hyperlink" Target="https://drive.google.com/file/d/1gGsFbbAWCq7vJ54oAIfmDTAdVS3Y5N_H/view?usp=drive_link" TargetMode="External" Id="R88be1c129c0a43ed" /><Relationship Type="http://schemas.openxmlformats.org/officeDocument/2006/relationships/hyperlink" Target="https://drive.google.com/file/d/1GsXjKTVF0XTIv60ubi7OgbTfhujjEd5q/view?usp=drive_link" TargetMode="External" Id="R7acb54c688d048b8" /><Relationship Type="http://schemas.openxmlformats.org/officeDocument/2006/relationships/hyperlink" Target="https://sbf.kastamonu.edu.tr/index.php/boeluemler/hemsirelik" TargetMode="External" Id="R4bed16947a4f4faa" /><Relationship Type="http://schemas.openxmlformats.org/officeDocument/2006/relationships/hyperlink" Target="https://drive.google.com/file/d/1D7RZQPr_tRfF-syUJG0UhQkz-PPQw1s-/view?usp=drive_link" TargetMode="External" Id="Rf50884aa703b4d56" /><Relationship Type="http://schemas.openxmlformats.org/officeDocument/2006/relationships/hyperlink" Target="https://drive.google.com/file/d/1RKvawtCf-FQVXNGN3ETtxzgOayNmPzyD/view?usp=drive_link" TargetMode="External" Id="R3f40d844afa74f28" /><Relationship Type="http://schemas.openxmlformats.org/officeDocument/2006/relationships/hyperlink" Target="https://drive.google.com/file/d/1JjuCRC4osfx8yl8t0lFVETtZFujXTmUL/view?usp=drive_link" TargetMode="External" Id="R264522212bf04672" /><Relationship Type="http://schemas.openxmlformats.org/officeDocument/2006/relationships/hyperlink" Target="https://drive.google.com/file/d/1XuLLPY-eVr3GP_I7p7KKhdAYo2LClAAy/view?usp=drive_link" TargetMode="External" Id="Ra9ed41e71d6b4885" /><Relationship Type="http://schemas.openxmlformats.org/officeDocument/2006/relationships/hyperlink" Target="https://drive.google.com/file/d/1wc9TI5FffEwzwy9ixDrxeiD8F5e-4qKc/view?usp=drive_link" TargetMode="External" Id="R643819983a5542b1" /><Relationship Type="http://schemas.openxmlformats.org/officeDocument/2006/relationships/hyperlink" Target="https://drive.google.com/file/d/1czzEAjfe0XBMY-kz1u5r-4hsExz9SHk3/view?usp=drive_link" TargetMode="External" Id="Rfa2b708416d54a29" /><Relationship Type="http://schemas.openxmlformats.org/officeDocument/2006/relationships/hyperlink" Target="https://drive.google.com/file/d/12E-BfCfSik4b6pETULqJNwg0XHwlIz9a/view?usp=drive_link" TargetMode="External" Id="Ra455594a9cd14915" /><Relationship Type="http://schemas.openxmlformats.org/officeDocument/2006/relationships/hyperlink" Target="https://drive.google.com/file/d/1NY7UIf6G62QtM_ZFJtBTb53zScJT1By_/view?usp=drive_link" TargetMode="External" Id="R96806aa1ad954860" /><Relationship Type="http://schemas.openxmlformats.org/officeDocument/2006/relationships/hyperlink" Target="https://drive.google.com/file/d/1-F36C4qhR3uObfVzZtEnVug4dqj-f3Zn/view?usp=drive_link" TargetMode="External" Id="R5ec2211b883540f5" /><Relationship Type="http://schemas.openxmlformats.org/officeDocument/2006/relationships/hyperlink" Target="https://ubys.kastamonu.edu.tr/AIS/OutcomeBasedLearning/Home/Index?culture=tr-TR" TargetMode="External" Id="R3e2896cc8d8943ff" /><Relationship Type="http://schemas.openxmlformats.org/officeDocument/2006/relationships/hyperlink" Target="https://drive.google.com/file/d/1-F36C4qhR3uObfVzZtEnVug4dqj-f3Zn/view?usp=drive_link" TargetMode="External" Id="R1330fca64d2b4cbe" /><Relationship Type="http://schemas.openxmlformats.org/officeDocument/2006/relationships/hyperlink" Target="https://drive.google.com/file/d/1GsXjKTVF0XTIv60ubi7OgbTfhujjEd5q/view?usp=drive_link" TargetMode="External" Id="Reee0ddb173b04e52" /><Relationship Type="http://schemas.openxmlformats.org/officeDocument/2006/relationships/hyperlink" Target="https://kastamonuuniversitesi-my.sharepoint.com/:b:/g/personal/kuhemsirelik_kastamonu_edu_tr/EXyG-TAZNgpGlz8PmFPxGOMBvdiLbJxfWEYksILCtRAZvw?e=ZSDzh7" TargetMode="External" Id="R7fbef2d2d5e243b4" /><Relationship Type="http://schemas.openxmlformats.org/officeDocument/2006/relationships/hyperlink" Target="https://drive.google.com/file/d/1d0s5ia6XAVrC7drDB7Jj9BgmbJiAAfgA/view?usp=drive_link" TargetMode="External" Id="R7b2cdabf05ac4e62" /><Relationship Type="http://schemas.openxmlformats.org/officeDocument/2006/relationships/hyperlink" Target="https://kastamonuuniversitesi-my.sharepoint.com/:b:/g/personal/kuhemsirelik_kastamonu_edu_tr/EVIy9ZbacKJKsCZsVtvt9RsBgPUK9JEwhOQ4kLyyPM3i0A?e=Hg4i83" TargetMode="External" Id="R829d4ceb9fc34858" /><Relationship Type="http://schemas.openxmlformats.org/officeDocument/2006/relationships/hyperlink" Target="https://drive.google.com/file/d/156wzqhDkqPObX1EK1eo7TvpFN8xfYige/view?usp=drive_link" TargetMode="External" Id="Rfd1cbcfca9b94d5f" /><Relationship Type="http://schemas.openxmlformats.org/officeDocument/2006/relationships/hyperlink" Target="https://drive.google.com/file/d/1vvA9qJ2Ln3sHoONUGllLCIYCpkMYqwne/view?usp=drive_link" TargetMode="External" Id="Ra2274f04b595489a" /><Relationship Type="http://schemas.openxmlformats.org/officeDocument/2006/relationships/hyperlink" Target="https://drive.google.com/file/d/1Tq4hwk-ouBd02-OzscBfcCo5EXJ3YcXI/view?usp=drive_link" TargetMode="External" Id="R566d537d60de46b3" /><Relationship Type="http://schemas.openxmlformats.org/officeDocument/2006/relationships/hyperlink" Target="https://drive.google.com/file/d/1Tq4hwk-ouBd02-OzscBfcCo5EXJ3YcXI/view?usp=drive_link" TargetMode="External" Id="Rf66aa0e128c94114" /><Relationship Type="http://schemas.openxmlformats.org/officeDocument/2006/relationships/hyperlink" Target="https://drive.google.com/file/d/1Tq4hwk-ouBd02-OzscBfcCo5EXJ3YcXI/view?usp=drive_link" TargetMode="External" Id="Ra0a1e31be3b64624" /><Relationship Type="http://schemas.openxmlformats.org/officeDocument/2006/relationships/hyperlink" Target="https://kastamonuuniversitesi-my.sharepoint.com/:b:/g/personal/kuhemsirelik_kastamonu_edu_tr/EaFcohqnpDBKiap1aMDDstQB21wEz5QYTxmf3oBt-Ss3PQ?e=LMJxya" TargetMode="External" Id="Re5db10fca9b24a19" /><Relationship Type="http://schemas.openxmlformats.org/officeDocument/2006/relationships/hyperlink" Target="https://drive.google.com/file/d/12TFSjgk8G-76bbzAU9iT7kIcDkyZHo3w/view?usp=drive_link" TargetMode="External" Id="Rfc47c272252c4a69" /><Relationship Type="http://schemas.openxmlformats.org/officeDocument/2006/relationships/hyperlink" Target="https://drive.google.com/file/d/1KCKVIKGPojM8f8IIoUhJntgwA3bgyw5w/view?usp=drive_link" TargetMode="External" Id="R1c2d183be0444bb5" /><Relationship Type="http://schemas.openxmlformats.org/officeDocument/2006/relationships/hyperlink" Target="https://drive.google.com/file/d/1QjWy3o7-bq5QPogRtq1t3gSxDFYUEXc0/view?usp=drive_link" TargetMode="External" Id="Re5f30631e8f548c9" /><Relationship Type="http://schemas.openxmlformats.org/officeDocument/2006/relationships/hyperlink" Target="https://drive.google.com/file/d/1QjWy3o7-bq5QPogRtq1t3gSxDFYUEXc0/view?usp=drive_link" TargetMode="External" Id="R198aab9408ea4e13" /><Relationship Type="http://schemas.openxmlformats.org/officeDocument/2006/relationships/hyperlink" Target="https://kastamonuuniversitesi-my.sharepoint.com/:b:/g/personal/kuhemsirelik_kastamonu_edu_tr/Eb9B2f_xzI9DgKyauIyctNoBu4aSwCL4ZXlPl8lJI73kTA?e=WA3yvm" TargetMode="External" Id="Rcc7cc44531ad4ad1" /><Relationship Type="http://schemas.openxmlformats.org/officeDocument/2006/relationships/hyperlink" Target="https://kastamonuuniversitesi-my.sharepoint.com/:b:/g/personal/kuhemsirelik_kastamonu_edu_tr/Eb9B2f_xzI9DgKyauIyctNoBu4aSwCL4ZXlPl8lJI73kTA?e=WA3yvm" TargetMode="External" Id="Rf8dfc370d1eb45ed" /><Relationship Type="http://schemas.openxmlformats.org/officeDocument/2006/relationships/hyperlink" Target="https://drive.google.com/file/d/1Tq4hwk-ouBd02-OzscBfcCo5EXJ3YcXI/view?usp=drive_link" TargetMode="External" Id="Raec8a25e12cb4caf" /><Relationship Type="http://schemas.openxmlformats.org/officeDocument/2006/relationships/hyperlink" Target="https://kastamonuuniversitesi-my.sharepoint.com/:b:/g/personal/kuhemsirelik_kastamonu_edu_tr/EVIy9ZbacKJKsCZsVtvt9RsBgPUK9JEwhOQ4kLyyPM3i0A?e=XmQ9hN" TargetMode="External" Id="R22662f68f2ee4225" /><Relationship Type="http://schemas.openxmlformats.org/officeDocument/2006/relationships/hyperlink" Target="https://kastamonuuniversitesi-my.sharepoint.com/:b:/g/personal/kuhemsirelik_kastamonu_edu_tr/EVY20p2VpXFBlNXA3xeq1CUB8v_S5OkhwYKYs1j6vAiwZw?e=yXBWVZ" TargetMode="External" Id="R476af5a321c54b6a" /><Relationship Type="http://schemas.openxmlformats.org/officeDocument/2006/relationships/hyperlink" Target="https://kastamonuuniversitesi-my.sharepoint.com/:b:/g/personal/kuhemsirelik_kastamonu_edu_tr/ERurf775GwpIuI3afjBO8h8BefF1kZyR_Toi35Ju3rPL9A?e=nN2N14" TargetMode="External" Id="Rb3ffb5d6e7db4299" /><Relationship Type="http://schemas.openxmlformats.org/officeDocument/2006/relationships/hyperlink" Target="https://forms.gle/84K2im5SSSeAT7Dv7" TargetMode="External" Id="R8f9a2d55d28a4da3" /><Relationship Type="http://schemas.openxmlformats.org/officeDocument/2006/relationships/hyperlink" Target="https://drive.google.com/file/d/1GwM_eftzd128fdPlKcS0y4pwSelUGGav/view?usp=drive_link" TargetMode="External" Id="Rd91c9aef670949e6" /><Relationship Type="http://schemas.openxmlformats.org/officeDocument/2006/relationships/hyperlink" Target="https://kastamonuuniversitesi-my.sharepoint.com/:b:/g/personal/kuhemsirelik_kastamonu_edu_tr/EaXLYeOYdBpHoCrliKPeX_4BjTVCznXT3evw73cdYZ1m8w?e=9umssA" TargetMode="External" Id="R9f1839c865834f75" /><Relationship Type="http://schemas.openxmlformats.org/officeDocument/2006/relationships/hyperlink" Target="https://drive.google.com/file/d/1XBnWFfKObCb6psrW8RuuHn7arfNPrxC9/view?usp=drive_link" TargetMode="External" Id="R7703a6fe349a4351" /><Relationship Type="http://schemas.openxmlformats.org/officeDocument/2006/relationships/hyperlink" Target="https://drive.google.com/file/d/1z-FUdg6mPXHlh4LqPj5NCgIARFsmxJW9/view?usp=drive_link" TargetMode="External" Id="R5c8e87d896cd4626" /><Relationship Type="http://schemas.openxmlformats.org/officeDocument/2006/relationships/hyperlink" Target="https://drive.google.com/file/d/1v9d2QT2lJUH1pn4UJurk_Wa7roBWgJS9/view?usp=drive_link" TargetMode="External" Id="R57576d8e989d4ad6" /><Relationship Type="http://schemas.openxmlformats.org/officeDocument/2006/relationships/hyperlink" Target="https://kastamonuuniversitesi-my.sharepoint.com/:w:/g/personal/kuhemsirelik_kastamonu_edu_tr/EVaAZgsxSWxHuu2LHb5cijcBlQYkn5kguSIteINciV6liQ?e=Mj9gMf" TargetMode="External" Id="Rccea0161bd154d85" /><Relationship Type="http://schemas.openxmlformats.org/officeDocument/2006/relationships/hyperlink" Target="https://kastamonuuniversitesi-my.sharepoint.com/:w:/g/personal/kuhemsirelik_kastamonu_edu_tr/EUP_kx8NDeFGp92Gx2sZ-10B6PSeuqEQpkjY5OAud-xpLA?e=EOQ2X9" TargetMode="External" Id="R9404d2114c784229" /><Relationship Type="http://schemas.openxmlformats.org/officeDocument/2006/relationships/hyperlink" Target="https://kastamonuuniversitesi-my.sharepoint.com/:w:/g/personal/kuhemsirelik_kastamonu_edu_tr/EVDM7aS64qRIo_a9-Nu4TAUBd0jOiqDcaXfPm-7EjY5bJw?e=DzhHDf" TargetMode="External" Id="R3d7429959e504413" /><Relationship Type="http://schemas.openxmlformats.org/officeDocument/2006/relationships/hyperlink" Target="https://sbf.kastamonu.edu.tr/images/akreditasyon/OLCME%20VE%20degerlendirme%20is%20akis%20semasi.docx" TargetMode="External" Id="R948b7f56e4ab4d9c" /><Relationship Type="http://schemas.openxmlformats.org/officeDocument/2006/relationships/hyperlink" Target="https://drive.google.com/file/d/1oz0LRz1rrW0fluX9JXir63Wxn5gHyhkF/view?usp=drive_link" TargetMode="External" Id="Rea394781a2854783" /><Relationship Type="http://schemas.openxmlformats.org/officeDocument/2006/relationships/hyperlink" Target="https://drive.google.com/file/d/1xNkV85zkC3gGtLYRA84-LKr6typCuFfS/view?usp=drive_link" TargetMode="External" Id="R0d67e7b011064bea" /><Relationship Type="http://schemas.openxmlformats.org/officeDocument/2006/relationships/hyperlink" Target="https://drive.google.com/file/d/1-F36C4qhR3uObfVzZtEnVug4dqj-f3Zn/view?usp=drive_link" TargetMode="External" Id="R4222bd44a4264c3e" /><Relationship Type="http://schemas.openxmlformats.org/officeDocument/2006/relationships/hyperlink" Target="https://drive.google.com/file/d/1sRpf2Ktw0CRhH_0BhxMLareiV70XInHG/view?usp=drive_link" TargetMode="External" Id="R0574379b1d574632" /><Relationship Type="http://schemas.openxmlformats.org/officeDocument/2006/relationships/hyperlink" Target="https://kastamonuuniversitesi-my.sharepoint.com/:b:/g/personal/kuhemsirelik_kastamonu_edu_tr/EVY20p2VpXFBlNXA3xeq1CUBnJhMU-zwN5yn_jnhLQjSVw?e=nWTetj" TargetMode="External" Id="R1d0cf923000546ef" /><Relationship Type="http://schemas.openxmlformats.org/officeDocument/2006/relationships/hyperlink" Target="https://drive.google.com/file/d/15R_tCSKyrxTQJnPc9uA2MpP08fql6Nex/view?usp=drive_link" TargetMode="External" Id="R25449c5215754b64" /><Relationship Type="http://schemas.openxmlformats.org/officeDocument/2006/relationships/hyperlink" Target="https://kastamonuuniversitesi-my.sharepoint.com/:b:/g/personal/kuhemsirelik_kastamonu_edu_tr/EbVzOUTGqm1IohBYat7RJrABJsCbDI-SzB1lhkyJr7aUIQ?e=tsLNMf" TargetMode="External" Id="R8b8c609a614a4a72" /><Relationship Type="http://schemas.openxmlformats.org/officeDocument/2006/relationships/hyperlink" Target="https://kastamonuuniversitesi-my.sharepoint.com/:b:/g/personal/kuhemsirelik_kastamonu_edu_tr/EVY20p2VpXFBlNXA3xeq1CUB8v_S5OkhwYKYs1j6vAiwZw?e=yXBWVZ" TargetMode="External" Id="R908185e560f04e66" /><Relationship Type="http://schemas.openxmlformats.org/officeDocument/2006/relationships/hyperlink" Target="https://kastamonuuniversitesi-my.sharepoint.com/:b:/g/personal/kuhemsirelik_kastamonu_edu_tr/ERurf775GwpIuI3afjBO8h8BefF1kZyR_Toi35Ju3rPL9A?e=nN2N14" TargetMode="External" Id="R6f0ea72c8e5f4983" /><Relationship Type="http://schemas.openxmlformats.org/officeDocument/2006/relationships/hyperlink" Target="https://kastamonuuniversitesi-my.sharepoint.com/:b:/g/personal/kuhemsirelik_kastamonu_edu_tr/Ea-89KgIAjZMnNTMt7_9S0ABnv8s9fhW1k5Ht1Vyedve6g?e=IL5yr1" TargetMode="External" Id="R7db79b7a3ee9401e" /><Relationship Type="http://schemas.openxmlformats.org/officeDocument/2006/relationships/hyperlink" Target="https://drive.google.com/file/d/1-F36C4qhR3uObfVzZtEnVug4dqj-f3Zn/view?usp=drive_link" TargetMode="External" Id="R9f55b5f3e6554df5" /><Relationship Type="http://schemas.openxmlformats.org/officeDocument/2006/relationships/hyperlink" Target="https://drive.google.com/file/d/1GsXjKTVF0XTIv60ubi7OgbTfhujjEd5q/view?usp=drive_link" TargetMode="External" Id="R6aabdb34700e4a38" /><Relationship Type="http://schemas.openxmlformats.org/officeDocument/2006/relationships/hyperlink" Target="https://drive.google.com/file/d/1oz0LRz1rrW0fluX9JXir63Wxn5gHyhkF/view?usp=drive_link" TargetMode="External" Id="Re637cd0d926b4ce2" /><Relationship Type="http://schemas.openxmlformats.org/officeDocument/2006/relationships/hyperlink" Target="https://kastamonuuniversitesi-my.sharepoint.com/:b:/g/personal/kuhemsirelik_kastamonu_edu_tr/ESPNp_3yiDRFvSNPl0CtflwBsCyrmFyYngs0_pOrzy-Rbw?e=fSzYn8" TargetMode="External" Id="R488cb92684394b0b" /><Relationship Type="http://schemas.openxmlformats.org/officeDocument/2006/relationships/hyperlink" Target="https://ubys.kastamonu.edu.tr/AIS/OutcomeBasedLearning/Home/Index?culture=tr-TR" TargetMode="External" Id="R70cea70e197f4b81" /><Relationship Type="http://schemas.openxmlformats.org/officeDocument/2006/relationships/hyperlink" Target="https://drive.google.com/file/d/1-F36C4qhR3uObfVzZtEnVug4dqj-f3Zn/view?usp=drive_link" TargetMode="External" Id="R5a7944c424eb49d0" /><Relationship Type="http://schemas.openxmlformats.org/officeDocument/2006/relationships/hyperlink" Target="https://drive.google.com/file/d/1GsXjKTVF0XTIv60ubi7OgbTfhujjEd5q/view?usp=drive_link" TargetMode="External" Id="R6757c0c4f5b44bec" /><Relationship Type="http://schemas.openxmlformats.org/officeDocument/2006/relationships/hyperlink" Target="https://kastamonuuniversitesi-my.sharepoint.com/:b:/g/personal/kuhemsirelik_kastamonu_edu_tr/EY6N2QsqOGlPtOc6V1jVCsYBsGXRXVkPGjrn0gtZVVKPwA?e=ZLeMuG" TargetMode="External" Id="R5761a20c4bac4d6c" /><Relationship Type="http://schemas.openxmlformats.org/officeDocument/2006/relationships/hyperlink" Target="https://drive.google.com/file/d/15R_tCSKyrxTQJnPc9uA2MpP08fql6Nex/view?usp=drive_link" TargetMode="External" Id="R0ff201eb3035410a" /><Relationship Type="http://schemas.openxmlformats.org/officeDocument/2006/relationships/hyperlink" Target="https://kastamonuuniversitesi-my.sharepoint.com/:b:/g/personal/kuhemsirelik_kastamonu_edu_tr/EbVzOUTGqm1IohBYat7RJrABJsCbDI-SzB1lhkyJr7aUIQ?e=tsLNMf" TargetMode="External" Id="Rd66839b46e3d4f9a" /><Relationship Type="http://schemas.openxmlformats.org/officeDocument/2006/relationships/hyperlink" Target="https://drive.google.com/file/d/1lGajeyhpUb-P-ylls9yjsxZf1GaKXy8x/view?usp=drive_link" TargetMode="External" Id="R6d744ea73c714e79" /><Relationship Type="http://schemas.openxmlformats.org/officeDocument/2006/relationships/hyperlink" Target="https://drive.google.com/file/d/1AxmrW9r2aP36q65lyIuFILggdcCyC3CV/view?usp=drive_link" TargetMode="External" Id="Rc1ad22f4d9a44376" /><Relationship Type="http://schemas.openxmlformats.org/officeDocument/2006/relationships/hyperlink" Target="https://drive.google.com/file/d/16QsJXOB9sayUPtQVeCoMg_tDbwZ9N2Al/view?usp=drive_link" TargetMode="External" Id="R2391d1436fd949a6" /><Relationship Type="http://schemas.openxmlformats.org/officeDocument/2006/relationships/hyperlink" Target="https://drive.google.com/file/d/1jHiiNifwvilr4DvYy7fk1SduRBWsQeqg/view?usp=drive_link" TargetMode="External" Id="R2865b95ca1fa4f68" /><Relationship Type="http://schemas.openxmlformats.org/officeDocument/2006/relationships/hyperlink" Target="https://kastamonuuniversitesi-my.sharepoint.com/:b:/g/personal/kuhemsirelik_kastamonu_edu_tr/IQAnkBorSOJVRIFRLWhABUArARq1K39M4dJAqShEZhQFojU?e=ZylO1F" TargetMode="External" Id="Rc1d460589b1244c4" /><Relationship Type="http://schemas.openxmlformats.org/officeDocument/2006/relationships/hyperlink" Target="https://kastamonuuniversitesi-my.sharepoint.com/:b:/g/personal/kuhemsirelik_kastamonu_edu_tr/EVzFm5fVCWNAr7sNlcZy_ckBX7wVjeekpa2tS4zUJOPONw?e=AMVdw5" TargetMode="External" Id="R145717b370e04ed1" /><Relationship Type="http://schemas.openxmlformats.org/officeDocument/2006/relationships/hyperlink" Target="https://kastamonuuniversitesi-my.sharepoint.com/:b:/g/personal/kuhemsirelik_kastamonu_edu_tr/ERLglogTNmBFkVlz4cWOEcgBA1cUjKqByWI5D5hFcHPzBw?e=6E0R4H" TargetMode="External" Id="R8b24a712ac3849d3" /><Relationship Type="http://schemas.openxmlformats.org/officeDocument/2006/relationships/hyperlink" Target="https://drive.google.com/file/d/1rj7hrN2AuTQZ6Yos2At_dPGfjddZN15Z/view?usp=drive_link" TargetMode="External" Id="R7cf6a4d048664943" /><Relationship Type="http://schemas.openxmlformats.org/officeDocument/2006/relationships/hyperlink" Target="https://kastamonuuniversitesi-my.sharepoint.com/:b:/g/personal/kuhemsirelik_kastamonu_edu_tr/EbWAWh2LFv5LhcT1lpCXzBMB-6bZ5ALBDM5DKtoyaN2Yzw?e=Qi9ZSc" TargetMode="External" Id="R56582d3d3b2f4904" /><Relationship Type="http://schemas.openxmlformats.org/officeDocument/2006/relationships/hyperlink" Target="https://kastamonuuniversitesi-my.sharepoint.com/:b:/g/personal/kuhemsirelik_kastamonu_edu_tr/EVY20p2VpXFBlNXA3xeq1CUB8v_S5OkhwYKYs1j6vAiwZw?e=AnE50O" TargetMode="External" Id="Rfee8dad218794d10" /><Relationship Type="http://schemas.openxmlformats.org/officeDocument/2006/relationships/hyperlink" Target="https://drive.google.com/file/d/1vDuYXeNVyydE1uxYpRB1ki8Kg7hpwF9Z/view?usp=drive_link" TargetMode="External" Id="Reb9908b6801c4c8f" /><Relationship Type="http://schemas.openxmlformats.org/officeDocument/2006/relationships/hyperlink" Target="https://drive.google.com/file/d/1kNLRcsGDsL2mZfjqo7TTJpBBsM4V8FuJ/view?usp=drive_link" TargetMode="External" Id="R05aee8ae6e474fdc" /><Relationship Type="http://schemas.openxmlformats.org/officeDocument/2006/relationships/hyperlink" Target="https://drive.google.com/file/d/1oz0LRz1rrW0fluX9JXir63Wxn5gHyhkF/view?usp=drive_link" TargetMode="External" Id="Rfd5b22733e8c43b2" /><Relationship Type="http://schemas.openxmlformats.org/officeDocument/2006/relationships/hyperlink" Target="https://kastamonuuniversitesi-my.sharepoint.com/:b:/g/personal/kuhemsirelik_kastamonu_edu_tr/ESPNp_3yiDRFvSNPl0CtflwBsCyrmFyYngs0_pOrzy-Rbw?e=uVgrDs" TargetMode="External" Id="R7d2bd8f0df22445b" /><Relationship Type="http://schemas.openxmlformats.org/officeDocument/2006/relationships/hyperlink" Target="https://drive.google.com/file/d/1-F36C4qhR3uObfVzZtEnVug4dqj-f3Zn/view?usp=drive_link" TargetMode="External" Id="R28415a47e2664dd0" /><Relationship Type="http://schemas.openxmlformats.org/officeDocument/2006/relationships/hyperlink" Target="https://kastamonuuniversitesi-my.sharepoint.com/:b:/g/personal/kuhemsirelik_kastamonu_edu_tr/EVY20p2VpXFBlNXA3xeq1CUBnJhMU-zwN5yn_jnhLQjSVw?e=bFHeZc" TargetMode="External" Id="R201412fe85c34900" /><Relationship Type="http://schemas.openxmlformats.org/officeDocument/2006/relationships/hyperlink" Target="https://kastamonuuniversitesi-my.sharepoint.com/:b:/g/personal/kuhemsirelik_kastamonu_edu_tr/ERurf775GwpIuI3afjBO8h8BefF1kZyR_Toi35Ju3rPL9A?e=tqitos" TargetMode="External" Id="Rb0b653441a564e09" /><Relationship Type="http://schemas.openxmlformats.org/officeDocument/2006/relationships/hyperlink" Target="https://drive.google.com/file/d/1oa09FrnJkH9i-ZKNN-JhgbTv0r4CP73p/view?usp=drive_link" TargetMode="External" Id="Rfc3e8cee63884fa0" /><Relationship Type="http://schemas.openxmlformats.org/officeDocument/2006/relationships/hyperlink" Target="https://kastamonuuniversitesi-my.sharepoint.com/:b:/g/personal/kuhemsirelik_kastamonu_edu_tr/EQpMExO4ca9Mupgu3xC5QGQBiIEyMEq-vB6PnHVEYqP5DA?e=m5YgvQ" TargetMode="External" Id="R7812838b525e457c" /><Relationship Type="http://schemas.openxmlformats.org/officeDocument/2006/relationships/hyperlink" Target="https://kastamonuuniversitesi-my.sharepoint.com/:b:/g/personal/kuhemsirelik_kastamonu_edu_tr/EVY20p2VpXFBlNXA3xeq1CUB8v_S5OkhwYKYs1j6vAiwZw?e=yXBWVZ" TargetMode="External" Id="Rec4dca39afe540d0" /><Relationship Type="http://schemas.openxmlformats.org/officeDocument/2006/relationships/hyperlink" Target="https://kastamonuuniversitesi-my.sharepoint.com/:b:/g/personal/kuhemsirelik_kastamonu_edu_tr/ERurf775GwpIuI3afjBO8h8BefF1kZyR_Toi35Ju3rPL9A?e=nN2N14" TargetMode="External" Id="R9cfd18b335a94331" /><Relationship Type="http://schemas.openxmlformats.org/officeDocument/2006/relationships/hyperlink" Target="https://kastamonuuniversitesi-my.sharepoint.com/:b:/g/personal/kuhemsirelik_kastamonu_edu_tr/Ea-89KgIAjZMnNTMt7_9S0ABnv8s9fhW1k5Ht1Vyedve6g?e=IL5yr1" TargetMode="External" Id="R13c76fdc088441ea" /><Relationship Type="http://schemas.openxmlformats.org/officeDocument/2006/relationships/hyperlink" Target="https://drive.google.com/file/d/1GwM_eftzd128fdPlKcS0y4pwSelUGGav/view?usp=drive_link" TargetMode="External" Id="R1debf2dd740c4473" /><Relationship Type="http://schemas.openxmlformats.org/officeDocument/2006/relationships/hyperlink" Target="https://drive.google.com/file/d/1KCKVIKGPojM8f8IIoUhJntgwA3bgyw5w/view?usp=drive_link" TargetMode="External" Id="R3d1e04784e054b29" /><Relationship Type="http://schemas.openxmlformats.org/officeDocument/2006/relationships/hyperlink" Target="https://drive.google.com/file/d/1lGajeyhpUb-P-ylls9yjsxZf1GaKXy8x/view?usp=drive_link" TargetMode="External" Id="R1d7005a5fd2a4748" /><Relationship Type="http://schemas.openxmlformats.org/officeDocument/2006/relationships/hyperlink" Target="https://kastamonuuniversitesi-my.sharepoint.com/:b:/g/personal/kuhemsirelik_kastamonu_edu_tr/IQC3y4O8gUBPQ4z-i-2TWkrYAVNDxRVf9obAwReqwcBlp5M?e=Gl8Lj5" TargetMode="External" Id="R6597322cf83e4e38" /><Relationship Type="http://schemas.openxmlformats.org/officeDocument/2006/relationships/hyperlink" Target="https://drive.google.com/file/d/1KCKVIKGPojM8f8IIoUhJntgwA3bgyw5w/view?usp=drive_link" TargetMode="External" Id="Rd8ca95f39bde41f3" /><Relationship Type="http://schemas.openxmlformats.org/officeDocument/2006/relationships/hyperlink" Target="https://drive.google.com/file/d/1vDuYXeNVyydE1uxYpRB1ki8Kg7hpwF9Z/view?usp=drive_link" TargetMode="External" Id="Rbcb3de07fd0f4783" /><Relationship Type="http://schemas.openxmlformats.org/officeDocument/2006/relationships/hyperlink" Target="https://kastamonuuniversitesi-my.sharepoint.com/:b:/g/personal/kuhemsirelik_kastamonu_edu_tr/ERLglogTNmBFkVlz4cWOEcgBA1cUjKqByWI5D5hFcHPzBw?e=fakFUm" TargetMode="External" Id="R78a772583e454767" /><Relationship Type="http://schemas.openxmlformats.org/officeDocument/2006/relationships/hyperlink" Target="https://drive.google.com/file/d/1rj7hrN2AuTQZ6Yos2At_dPGfjddZN15Z/view?usp=drive_link" TargetMode="External" Id="R954402494fed4980" /><Relationship Type="http://schemas.openxmlformats.org/officeDocument/2006/relationships/hyperlink" Target="https://drive.google.com/file/d/1fRwLVaJT8NznX-x7goUNpcE5uVmfV4Xx/view?usp=drive_link" TargetMode="External" Id="R7fc8a29b1fcd4dd8" /><Relationship Type="http://schemas.openxmlformats.org/officeDocument/2006/relationships/hyperlink" Target="https://drive.google.com/file/d/1vvA9qJ2Ln3sHoONUGllLCIYCpkMYqwne/view?usp=drive_link" TargetMode="External" Id="R4cbc8405c4a4453a" /><Relationship Type="http://schemas.openxmlformats.org/officeDocument/2006/relationships/hyperlink" Target="https://drive.google.com/file/d/1XBnWFfKObCb6psrW8RuuHn7arfNPrxC9/view?usp=drive_link" TargetMode="External" Id="R7837ca0315cf46cf" /><Relationship Type="http://schemas.openxmlformats.org/officeDocument/2006/relationships/hyperlink" Target="https://drive.google.com/file/d/1z-FUdg6mPXHlh4LqPj5NCgIARFsmxJW9/view?usp=drive_link" TargetMode="External" Id="R67548f3182b24095" /><Relationship Type="http://schemas.openxmlformats.org/officeDocument/2006/relationships/hyperlink" Target="https://ubys.kastamonu.edu.tr/AIS/OutcomeBasedLearning/Home/Index?id=EvOqXT92SzEJY93Cn7dR2A!xGGx!!xGGx!&amp;apIdStr=EvOqXT92SzEJY93Cn7dR2A!xGGx!!xGGx!&amp;culture=tr-TR" TargetMode="External" Id="Rd58facc7bf154ece" /><Relationship Type="http://schemas.openxmlformats.org/officeDocument/2006/relationships/hyperlink" Target="https://drive.google.com/file/d/1od1hba59663oYoX0cb4paEf6W6tPNhoz/view?usp=drive_link" TargetMode="External" Id="Rc6ff02fb432c449f" /><Relationship Type="http://schemas.openxmlformats.org/officeDocument/2006/relationships/hyperlink" Target="https://drive.google.com/file/d/1Z_VnSrFqeBfQo6x7PdYxZQ2SbfD40Xx_/view?usp=drive_link" TargetMode="External" Id="Rc143e44897644dee" /><Relationship Type="http://schemas.openxmlformats.org/officeDocument/2006/relationships/hyperlink" Target="https://drive.google.com/file/d/1Z_VnSrFqeBfQo6x7PdYxZQ2SbfD40Xx_/view?usp=drive_link" TargetMode="External" Id="Rd086addaee424921" /><Relationship Type="http://schemas.openxmlformats.org/officeDocument/2006/relationships/hyperlink" Target="https://drive.google.com/file/d/1v58pqXxfauz5VG3IZ19BR0SRSBEmL4NR/view?usp=drive_link" TargetMode="External" Id="R0551a8d8240f4a13" /><Relationship Type="http://schemas.openxmlformats.org/officeDocument/2006/relationships/hyperlink" Target="https://drive.google.com/file/d/1-9IH_SDXHx6LYvDZuQ8luimtflSygAe0/view?usp=drive_link" TargetMode="External" Id="R3eb83731ae4d455e" /><Relationship Type="http://schemas.openxmlformats.org/officeDocument/2006/relationships/hyperlink" Target="https://drive.google.com/file/d/1KMbjPF7wHPrBUxHOH-95Ry5K7ekZbkbC/view?usp=drive_link" TargetMode="External" Id="Re84466d1866b465a" /><Relationship Type="http://schemas.openxmlformats.org/officeDocument/2006/relationships/hyperlink" Target="https://drive.google.com/file/d/1Z_VnSrFqeBfQo6x7PdYxZQ2SbfD40Xx_/view?usp=drive_link" TargetMode="External" Id="R6f2a342e94d049ae" /><Relationship Type="http://schemas.openxmlformats.org/officeDocument/2006/relationships/hyperlink" Target="https://drive.google.com/file/d/1GwM_eftzd128fdPlKcS0y4pwSelUGGav/view?usp=drive_link" TargetMode="External" Id="Rc3dca2931a3c4a1d" /><Relationship Type="http://schemas.openxmlformats.org/officeDocument/2006/relationships/hyperlink" Target="https://kastamonuuniversitesi-my.sharepoint.com/:b:/g/personal/kuhemsirelik_kastamonu_edu_tr/IQBg5L8Z3du_RppYFhYOaVz_AQHBAY60YoQCvgiOvFQElvE?e=80IBsq" TargetMode="External" Id="R8b8688d4724c4bfc" /><Relationship Type="http://schemas.openxmlformats.org/officeDocument/2006/relationships/hyperlink" Target="https://drive.google.com/file/d/1Q-e2wHi9fsolZX5hyhGqPkM4nP7YX721/view?usp=drive_link" TargetMode="External" Id="Rc63349a68ee74f6a" /><Relationship Type="http://schemas.openxmlformats.org/officeDocument/2006/relationships/hyperlink" Target="https://kastamonuuniversitesi-my.sharepoint.com/:b:/g/personal/kuhemsirelik_kastamonu_edu_tr/EaxHJDJ5bMZDrW7s5XSLrzkBXJIq5sC6HM5TfQ5WLGQxjg?e=QxjEoh" TargetMode="External" Id="R800d374c530744ae" /><Relationship Type="http://schemas.openxmlformats.org/officeDocument/2006/relationships/hyperlink" Target="https://kastamonuuniversitesi-my.sharepoint.com/:b:/g/personal/kuhemsirelik_kastamonu_edu_tr/ESVHJRaYuGxMnkanUkFad0ABw_ZRLIW1eO2nZYc6GKQVjA?e=fIMnEg" TargetMode="External" Id="R3878075a29524958" /><Relationship Type="http://schemas.openxmlformats.org/officeDocument/2006/relationships/hyperlink" Target="https://drive.google.com/file/d/1KCKVIKGPojM8f8IIoUhJntgwA3bgyw5w/view?usp=drive_link" TargetMode="External" Id="Rca252cf52b23476b" /><Relationship Type="http://schemas.openxmlformats.org/officeDocument/2006/relationships/hyperlink" Target="https://drive.google.com/file/d/1od1hba59663oYoX0cb4paEf6W6tPNhoz/view?usp=drive_link" TargetMode="External" Id="R69b3d2f0336a4a73" /><Relationship Type="http://schemas.openxmlformats.org/officeDocument/2006/relationships/hyperlink" Target="https://drive.google.com/file/d/1KMbjPF7wHPrBUxHOH-95Ry5K7ekZbkbC/view?usp=drive_link" TargetMode="External" Id="R880470f7fc874ec8" /><Relationship Type="http://schemas.openxmlformats.org/officeDocument/2006/relationships/hyperlink" Target="https://drive.google.com/file/d/1-9IH_SDXHx6LYvDZuQ8luimtflSygAe0/view?usp=drive_link" TargetMode="External" Id="R57fcdaac1b71448a" /><Relationship Type="http://schemas.openxmlformats.org/officeDocument/2006/relationships/hyperlink" Target="https://drive.google.com/file/d/1JlDh3KpIG_AMDFMlxW5F695cIC7MoA1k/view?usp=drive_link" TargetMode="External" Id="R125d2d5b1d7047cc" /><Relationship Type="http://schemas.openxmlformats.org/officeDocument/2006/relationships/hyperlink" Target="https://drive.google.com/file/d/1JlDh3KpIG_AMDFMlxW5F695cIC7MoA1k/view?usp=drive_link" TargetMode="External" Id="R33e1aa6fc19841e3" /><Relationship Type="http://schemas.openxmlformats.org/officeDocument/2006/relationships/hyperlink" Target="https://drive.google.com/file/d/1od1hba59663oYoX0cb4paEf6W6tPNhoz/view?usp=drive_link" TargetMode="External" Id="R7fc063c5e7d04b18" /><Relationship Type="http://schemas.openxmlformats.org/officeDocument/2006/relationships/hyperlink" Target="https://drive.google.com/file/d/1od1hba59663oYoX0cb4paEf6W6tPNhoz/view?usp=drive_link" TargetMode="External" Id="R0f1a5040ea2f4146" /><Relationship Type="http://schemas.openxmlformats.org/officeDocument/2006/relationships/hyperlink" Target="https://sbf.kastamonu.edu.tr/images/akreditasyon/23.05.2025%202024-2025%20Guz%20Donemi%20Ders%20Degerlendirme%20Anketi%20Sonuclari1%201.pdf" TargetMode="External" Id="R6b9f05edc6af4226" /><Relationship Type="http://schemas.openxmlformats.org/officeDocument/2006/relationships/hyperlink" Target="https://drive.google.com/file/d/1KMbjPF7wHPrBUxHOH-95Ry5K7ekZbkbC/view?usp=drive_link" TargetMode="External" Id="R08a3e0669b0e4b40" /><Relationship Type="http://schemas.openxmlformats.org/officeDocument/2006/relationships/hyperlink" Target="https://drive.google.com/file/d/1KCKVIKGPojM8f8IIoUhJntgwA3bgyw5w/view?usp=drive_link" TargetMode="External" Id="R09112a5e556e4fca" /><Relationship Type="http://schemas.openxmlformats.org/officeDocument/2006/relationships/hyperlink" Target="https://drive.google.com/file/d/15vWeD6N3kwvhN2VZ70kv47k4xdWDRcba/view?usp=drive_link" TargetMode="External" Id="R25dcf71fc3214477" /><Relationship Type="http://schemas.openxmlformats.org/officeDocument/2006/relationships/hyperlink" Target="https://drive.google.com/file/d/1v58pqXxfauz5VG3IZ19BR0SRSBEmL4NR/view?usp=drive_link" TargetMode="External" Id="R616ae099890f444c" /><Relationship Type="http://schemas.openxmlformats.org/officeDocument/2006/relationships/hyperlink" Target="https://drive.google.com/file/d/1v58pqXxfauz5VG3IZ19BR0SRSBEmL4NR/view?usp=drive_link" TargetMode="External" Id="Rb495ec2b453b4a38" /><Relationship Type="http://schemas.openxmlformats.org/officeDocument/2006/relationships/hyperlink" Target="https://sbf.kastamonu.edu.tr/index.php/boeluemler/hemsirelik" TargetMode="External" Id="R0015d4e8e8404804" /><Relationship Type="http://schemas.openxmlformats.org/officeDocument/2006/relationships/hyperlink" Target="https://drive.google.com/file/d/1KCKVIKGPojM8f8IIoUhJntgwA3bgyw5w/view?usp=drive_link" TargetMode="External" Id="R3cd8530058fa43a9" /><Relationship Type="http://schemas.openxmlformats.org/officeDocument/2006/relationships/hyperlink" Target="https://kastamonuuniversitesi-my.sharepoint.com/:b:/g/personal/kuhemsirelik_kastamonu_edu_tr/IQBdrqhLKQg8RZEUc5HvUd1lAZcVrMqDuzfa8Wigq5MAIpk?e=iRHdRf" TargetMode="External" Id="R75e22f50431140e0" /><Relationship Type="http://schemas.openxmlformats.org/officeDocument/2006/relationships/hyperlink" Target="https://kastamonuuniversitesi-my.sharepoint.com/:b:/g/personal/kuhemsirelik_kastamonu_edu_tr/IQBdrqhLKQg8RZEUc5HvUd1lAZcVrMqDuzfa8Wigq5MAIpk?e=iRHdRf" TargetMode="External" Id="Rcfea19463860439e" /><Relationship Type="http://schemas.openxmlformats.org/officeDocument/2006/relationships/hyperlink" Target="https://kastamonuuniversitesi-my.sharepoint.com/:b:/g/personal/kuhemsirelik_kastamonu_edu_tr/IQBdrqhLKQg8RZEUc5HvUd1lAZcVrMqDuzfa8Wigq5MAIpk?e=iRHdRf" TargetMode="External" Id="R6b00d93b6de74386" /><Relationship Type="http://schemas.openxmlformats.org/officeDocument/2006/relationships/hyperlink" Target="https://kastamonuuniversitesi-my.sharepoint.com/:b:/g/personal/kuhemsirelik_kastamonu_edu_tr/IQC2tcVEsPS8Ta6Jkh1AUuPZAUxUoPUo3x-0xuRDx8H44LA?e=f4G6v5" TargetMode="External" Id="R3a3f5b1e6eab4efd" /><Relationship Type="http://schemas.openxmlformats.org/officeDocument/2006/relationships/hyperlink" Target="https://drive.google.com/file/d/1v58pqXxfauz5VG3IZ19BR0SRSBEmL4NR/view?usp=drive_link" TargetMode="External" Id="R2b0fb533941b4b6b" /><Relationship Type="http://schemas.openxmlformats.org/officeDocument/2006/relationships/hyperlink" Target="https://drive.google.com/file/d/1o5OvNnYkIfOdcvjK-O_twHoYRlaHhWWe/view?usp=drive_link" TargetMode="External" Id="R7e16ab91bfa1451f" /><Relationship Type="http://schemas.openxmlformats.org/officeDocument/2006/relationships/hyperlink" Target="https://kastamonuuniversitesi-my.sharepoint.com/:b:/g/personal/kuhemsirelik_kastamonu_edu_tr/IQBdrqhLKQg8RZEUc5HvUd1lAZcVrMqDuzfa8Wigq5MAIpk?e=iRHdRf" TargetMode="External" Id="R8a2344d806404c7b" /><Relationship Type="http://schemas.openxmlformats.org/officeDocument/2006/relationships/hyperlink" Target="https://drive.google.com/file/d/1v58pqXxfauz5VG3IZ19BR0SRSBEmL4NR/view?usp=drive_link" TargetMode="External" Id="R3a53dbd83f6d4f0f" /><Relationship Type="http://schemas.openxmlformats.org/officeDocument/2006/relationships/hyperlink" Target="https://drive.google.com/file/d/1KCKVIKGPojM8f8IIoUhJntgwA3bgyw5w/view" TargetMode="External" Id="R2fa62bd4bba142c1" /><Relationship Type="http://schemas.openxmlformats.org/officeDocument/2006/relationships/hyperlink" Target="https://kastamonuuniversitesi-my.sharepoint.com/:b:/g/personal/kuhemsirelik_kastamonu_edu_tr/IQDzdo00CAM9T4AGov77y3yBAS8NkuN3Jf5jB0mH3EsuzJI?e=TMfrTg" TargetMode="External" Id="Rf8a717a206744d51" /><Relationship Type="http://schemas.openxmlformats.org/officeDocument/2006/relationships/hyperlink" Target="https://drive.google.com/file/d/1XBnWFfKObCb6psrW8RuuHn7arfNPrxC9/view?usp=drive_link" TargetMode="External" Id="Rf615dfbdf4424c4d" /><Relationship Type="http://schemas.openxmlformats.org/officeDocument/2006/relationships/hyperlink" Target="https://drive.google.com/file/d/1z-FUdg6mPXHlh4LqPj5NCgIARFsmxJW9/view?usp=drive_link" TargetMode="External" Id="R4cb52a350e9a42f2" /><Relationship Type="http://schemas.openxmlformats.org/officeDocument/2006/relationships/hyperlink" Target="https://drive.google.com/file/d/1dYhd9pYzyxiuvZyDg5fglp8dzFJRqL6S/view?usp=drive_link" TargetMode="External" Id="Rb8090f44b982498d" /><Relationship Type="http://schemas.openxmlformats.org/officeDocument/2006/relationships/hyperlink" Target="https://drive.google.com/file/d/1f7OrQb4Dqt29AHa7VsSjyRhn1qaip4FA/view?usp=drive_link" TargetMode="External" Id="R59f9664224794023" /><Relationship Type="http://schemas.openxmlformats.org/officeDocument/2006/relationships/hyperlink" Target="https://www.osym.gov.tr/TR,29511/2024-yks-yerlestirme-sonuclarina-iliskin-sayisal-bilgiler.html" TargetMode="External" Id="R24f7695ed8514e0b" /><Relationship Type="http://schemas.openxmlformats.org/officeDocument/2006/relationships/hyperlink" Target="https://drive.google.com/file/d/18AtTfhSZRej5FL2K_ATEhEMc0qX1t4sO/view?usp=drive_link" TargetMode="External" Id="Rd95a427766104a3c" /><Relationship Type="http://schemas.openxmlformats.org/officeDocument/2006/relationships/hyperlink" Target="https://drive.google.com/file/d/11JWciLBynnTP7Qr5S6esrqStbZMzO2O8/view?usp=drive_link" TargetMode="External" Id="R659430b59c344a13" /><Relationship Type="http://schemas.openxmlformats.org/officeDocument/2006/relationships/hyperlink" Target="https://oidb.kastamonu.edu.tr/index.php/component/content/article/yks-ile-yerlesen-oegrenciler-icin-kayit-islemleri-2?catid=12&amp;Itemid=101" TargetMode="External" Id="R96a5c7a64d80427c" /><Relationship Type="http://schemas.openxmlformats.org/officeDocument/2006/relationships/hyperlink" Target="https://kastamonuuniversitesi-my.sharepoint.com/:b:/g/personal/kuhemsirelik_kastamonu_edu_tr/EZjOyP5E3UJMjbd9OCUk46QB4DXYluB4wykaw1NS8b65xg?e=3syu7B" TargetMode="External" Id="R6494451f6393437a" /><Relationship Type="http://schemas.openxmlformats.org/officeDocument/2006/relationships/hyperlink" Target="https://kastamonuuniversitesi-my.sharepoint.com/:b:/g/personal/kuhemsirelik_kastamonu_edu_tr/EdGF4GSIX65Pupe2S9dtuawB3gaKXIGOeUxUH31UOK6_zA?e=pYiGli" TargetMode="External" Id="Re2ff32f931784755" /><Relationship Type="http://schemas.openxmlformats.org/officeDocument/2006/relationships/hyperlink" Target="https://kastamonuuniversitesi-my.sharepoint.com/:b:/g/personal/kuhemsirelik_kastamonu_edu_tr/EUZA-3Zu1WNNvlGoS7lYwcwBUA0D9Nh4YEw_8q6hJ9-thA?e=ScfRxP" TargetMode="External" Id="R899a3ec25753457c" /><Relationship Type="http://schemas.openxmlformats.org/officeDocument/2006/relationships/hyperlink" Target="https://drive.google.com/file/d/1ml9bqvieRLKL2xJKMiIYRQJH8UldLxe9/view?usp=drive_link" TargetMode="External" Id="R78474b39c37441c3" /><Relationship Type="http://schemas.openxmlformats.org/officeDocument/2006/relationships/hyperlink" Target="https://ubys.kastamonu.edu.tr/BIP/BusinessIntelligence/Students/StudentsByUnits" TargetMode="External" Id="Rec52db7299cb45f5" /><Relationship Type="http://schemas.openxmlformats.org/officeDocument/2006/relationships/hyperlink" Target="https://kastamonuuniversitesi-my.sharepoint.com/:b:/g/personal/kuhemsirelik_kastamonu_edu_tr/EfzirZAAQfFFuvebHBs0Ze0BzaVZRhPAJAk0Fwphh6MUMw?e=yFy42a" TargetMode="External" Id="Rd003b50d6a43423a" /><Relationship Type="http://schemas.openxmlformats.org/officeDocument/2006/relationships/hyperlink" Target="https://drive.google.com/file/d/1wO5r5IaJegFk-x8psnf0tKbIOkImoO6G/view?usp=drive_link" TargetMode="External" Id="Rb3710d3ba4db4739" /><Relationship Type="http://schemas.openxmlformats.org/officeDocument/2006/relationships/hyperlink" Target="https://drive.google.com/file/d/1ZSK2nLwirO5uFw3GVBD1GYHRz3a6RvXs/view?usp=drive_link" TargetMode="External" Id="Rf0652e5bcf244411" /><Relationship Type="http://schemas.openxmlformats.org/officeDocument/2006/relationships/hyperlink" Target="https://drive.google.com/file/d/12SaG3W3VsO2aeuqfAilWQHaStUWpF5XU/view?usp=drive_link" TargetMode="External" Id="R8ed8ab1ecc8c43ce" /><Relationship Type="http://schemas.openxmlformats.org/officeDocument/2006/relationships/hyperlink" Target="https://drive.google.com/file/d/1G56KEBbSEO4ofcPxmqKGeZ44VYxsA6-Y/view?usp=drive_link" TargetMode="External" Id="R32db74f929cd43ac" /><Relationship Type="http://schemas.openxmlformats.org/officeDocument/2006/relationships/hyperlink" Target="https://drive.google.com/file/d/1oMrKmCeW7qjAnTWu07mYpvOMB-jnafmT/view?usp=drive_link" TargetMode="External" Id="R96a8bb8710e64ce8" /><Relationship Type="http://schemas.openxmlformats.org/officeDocument/2006/relationships/hyperlink" Target="https://kastamonuuniversitesi-my.sharepoint.com/:b:/g/personal/kuhemsirelik_kastamonu_edu_tr/ESb3LeG9dQRGh620Zx2QXpYBwCWkRiEU7VuJNDmSbdV7LA?e=EWUp82" TargetMode="External" Id="R8c8dbad59b134d2a" /><Relationship Type="http://schemas.openxmlformats.org/officeDocument/2006/relationships/hyperlink" Target="https://drive.google.com/file/d/1__xYyEqF2GlFEC0QPvy3WyuDXsdLe5eU/view?usp=drive_link" TargetMode="External" Id="R949db086c2874fff" /><Relationship Type="http://schemas.openxmlformats.org/officeDocument/2006/relationships/hyperlink" Target="https://drive.google.com/file/d/1xyJU9shxy0b4ylNLGAitlKG_8UIoUCVZ/view?usp=drive_link" TargetMode="External" Id="R98933e33bce345d2" /><Relationship Type="http://schemas.openxmlformats.org/officeDocument/2006/relationships/hyperlink" Target="https://drive.google.com/file/d/1gHgBH9ewzuoRrNMJWWLbjYu0rssArQ4a/view?usp=drive_link" TargetMode="External" Id="Recb55fca4070471d" /><Relationship Type="http://schemas.openxmlformats.org/officeDocument/2006/relationships/hyperlink" Target="https://drive.google.com/file/d/1u3JFW5MixSiTTofVZnF41VXy4u6gXS56/view?usp=drive_link" TargetMode="External" Id="R5b8093954c3e4dd3" /><Relationship Type="http://schemas.openxmlformats.org/officeDocument/2006/relationships/hyperlink" Target="https://sbf.kastamonu.edu.tr/index.php?option=com_sppagebuilder&amp;view=page&amp;id=60" TargetMode="External" Id="R7ae11e34c047457f" /><Relationship Type="http://schemas.openxmlformats.org/officeDocument/2006/relationships/hyperlink" Target="https://drive.google.com/file/d/1G56KEBbSEO4ofcPxmqKGeZ44VYxsA6-Y/view?usp=drive_link" TargetMode="External" Id="R2301a4b335f942db" /><Relationship Type="http://schemas.openxmlformats.org/officeDocument/2006/relationships/hyperlink" Target="https://drive.google.com/file/d/1__xYyEqF2GlFEC0QPvy3WyuDXsdLe5eU/view?usp=drive_link" TargetMode="External" Id="R0e00f5e0f2ee46ed" /><Relationship Type="http://schemas.openxmlformats.org/officeDocument/2006/relationships/hyperlink" Target="https://drive.google.com/file/d/1A3xmpVVxWDyoOccY9oNvzGz5lUrbyVzY/view?usp=drive_link" TargetMode="External" Id="R74dc99adce0f4d53" /><Relationship Type="http://schemas.openxmlformats.org/officeDocument/2006/relationships/hyperlink" Target="https://sbf.kastamonu.edu.tr/index.php?option=com_sppagebuilder&amp;view=page&amp;id=60" TargetMode="External" Id="R444ea5a715eb4567" /><Relationship Type="http://schemas.openxmlformats.org/officeDocument/2006/relationships/hyperlink" Target="https://drive.google.com/file/d/12SaG3W3VsO2aeuqfAilWQHaStUWpF5XU/view?usp=drive_link" TargetMode="External" Id="R21f22ea637764943" /><Relationship Type="http://schemas.openxmlformats.org/officeDocument/2006/relationships/hyperlink" Target="https://drive.google.com/file/d/1u3JFW5MixSiTTofVZnF41VXy4u6gXS56/view?usp=drive_link" TargetMode="External" Id="Rfbe94f452c244722" /><Relationship Type="http://schemas.openxmlformats.org/officeDocument/2006/relationships/hyperlink" Target="https://drive.google.com/file/d/1gHgBH9ewzuoRrNMJWWLbjYu0rssArQ4a/view?usp=drive_link" TargetMode="External" Id="R740113d73f714136" /><Relationship Type="http://schemas.openxmlformats.org/officeDocument/2006/relationships/hyperlink" Target="https://drive.google.com/file/d/1L9E_GsaH-N86Fg65FOvVIg7NY9XJO3oK/view?usp=drive_link" TargetMode="External" Id="Rd8e3f7418ded4af3" /><Relationship Type="http://schemas.openxmlformats.org/officeDocument/2006/relationships/hyperlink" Target="https://drive.google.com/file/d/1u8EdX7YvZi9oVQd5K_xgC9NcVE-44EzD/view?usp=drive_link" TargetMode="External" Id="R4766ad779c864795" /><Relationship Type="http://schemas.openxmlformats.org/officeDocument/2006/relationships/hyperlink" Target="https://drive.google.com/file/d/1s_skg15SGlaH_eP3iFw-_aXknWEClAMt/view?usp=drive_link" TargetMode="External" Id="Rdd3582f0d2dc406c" /><Relationship Type="http://schemas.openxmlformats.org/officeDocument/2006/relationships/hyperlink" Target="https://kastamonuuniversitesi-my.sharepoint.com/:b:/g/personal/kuhemsirelik_kastamonu_edu_tr/Eawt2ex_yQdAnL6q7MPmIDMBnrtmeTU28tkMjV9tSnUhCg?e=nzOcIA" TargetMode="External" Id="R1186e798b244442e"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4%2E%20%C3%96%C4%9ERENC%C4%B0LER%2FT%2ES%204%2E1%2FEk%2E4%2E1%2E37%2Epdf&amp;parent=%2Fpersonal%2Fkuhemsirelik%5Fkastamonu%5Fedu%5Ftr%2FDocuments%2FKAL%C4%B0TE%20VE%20AKRED%C4%B0TASYON%20BELGELER%C4%B0%2F%C3%96z%20De%C4%9Ferlendirme%20Raporu%2F2025%20%C3%96z%20De%C4%9Ferlendirme%20Raporu%2FEKLER%2FST%204%2E%20%C3%96%C4%9ERENC%C4%B0LER%2FT%2ES%204%2E1" TargetMode="External" Id="R6ff5cc2f3f4040ba" /><Relationship Type="http://schemas.openxmlformats.org/officeDocument/2006/relationships/hyperlink" Target="https://drive.google.com/file/d/1XFZsdWCMPtBYb-neSsNwadSbA8hoLeu4/view?usp=drive_link" TargetMode="External" Id="R12de1787628f46f5" /><Relationship Type="http://schemas.openxmlformats.org/officeDocument/2006/relationships/hyperlink" Target="https://kastamonuuniversitesi-my.sharepoint.com/:b:/g/personal/kuhemsirelik_kastamonu_edu_tr/IQBBuMH3pR_BS7WcLHYnccm4AWdh_I8cDOaIuQ3DC6RKCvg?e=wo9SWf" TargetMode="External" Id="R2896b1704bfe447d" /><Relationship Type="http://schemas.openxmlformats.org/officeDocument/2006/relationships/hyperlink" Target="https://drive.google.com/file/d/1jrMnqvrG0TQxPILugPMNX-dSe9bwzL9Q/view?usp=drive_link" TargetMode="External" Id="R64bab37c0d004114" /><Relationship Type="http://schemas.openxmlformats.org/officeDocument/2006/relationships/hyperlink" Target="https://kastamonuuniversitesi-my.sharepoint.com/:b:/g/personal/kuhemsirelik_kastamonu_edu_tr/ESb3LeG9dQRGh620Zx2QXpYBwCWkRiEU7VuJNDmSbdV7LA?e=EWUp82" TargetMode="External" Id="Rf550a590f7ff4fc9" /><Relationship Type="http://schemas.openxmlformats.org/officeDocument/2006/relationships/hyperlink" Target="https://kastamonuuniversitesi-my.sharepoint.com/:b:/g/personal/kuhemsirelik_kastamonu_edu_tr/Ee8u--TN7qpEgvGYM5czWpcBZhPEQxBVsF_3ZbJfv70xHA?e=vC0OgA" TargetMode="External" Id="Rf8d9becf982b4688" /><Relationship Type="http://schemas.openxmlformats.org/officeDocument/2006/relationships/hyperlink" Target="https://drive.google.com/file/d/1FZBdLTVCqUTiHNxDJO6sA7A03ywkdUT_/view?usp=drive_link" TargetMode="External" Id="R9273b61d3a96451c" /><Relationship Type="http://schemas.openxmlformats.org/officeDocument/2006/relationships/hyperlink" Target="https://drive.google.com/file/d/1HJUM9LPkWt63WS8YZt9KSNdVzeK4ImSi/view?usp=drive_link" TargetMode="External" Id="R200b882797844022" /><Relationship Type="http://schemas.openxmlformats.org/officeDocument/2006/relationships/hyperlink" Target="https://oidb.kastamonu.edu.tr/images/2024/istatistik/YILLARA%20GORE%20OGRENCI%20SAYILARI.xlsx" TargetMode="External" Id="Re96dad6c1b344bb3" /><Relationship Type="http://schemas.openxmlformats.org/officeDocument/2006/relationships/hyperlink" Target="https://oidb.kastamonu.edu.tr/images/2024/istatistik/YILLARA%20GORE%20OGRENCI%20SAYILARI.xlsx" TargetMode="External" Id="R29b8fd1281154574" /><Relationship Type="http://schemas.openxmlformats.org/officeDocument/2006/relationships/hyperlink" Target="https://oidb.kastamonu.edu.tr/index.php/istatistik" TargetMode="External" Id="R33babe3296be40fb" /><Relationship Type="http://schemas.openxmlformats.org/officeDocument/2006/relationships/hyperlink" Target="https://drive.google.com/file/d/1ACL7qzKGDptmp6IWN_GtWLfNbOTLF6aG/view?usp=drive_link" TargetMode="External" Id="R5a50f60a39cd46fb" /><Relationship Type="http://schemas.openxmlformats.org/officeDocument/2006/relationships/hyperlink" Target="https://drive.google.com/file/d/1OVqh48lbGGrcx0Tb3G0QSH-WgDWgymiU/view?usp=drive_link" TargetMode="External" Id="Rcbd6275b4fa64840" /><Relationship Type="http://schemas.openxmlformats.org/officeDocument/2006/relationships/hyperlink" Target="https://ubys.kastamonu.edu.tr/" TargetMode="External" Id="R81045c033d174930" /><Relationship Type="http://schemas.openxmlformats.org/officeDocument/2006/relationships/hyperlink" Target="https://drive.google.com/file/d/1_Im74VTNisrgxm7ZLEGHpFsYTIVXIHxT/view?usp=drive_link" TargetMode="External" Id="R6e06f4ee3b824cfe" /><Relationship Type="http://schemas.openxmlformats.org/officeDocument/2006/relationships/hyperlink" Target="https://drive.google.com/file/d/15BUMctd1rR7R95JryaMIwOjAlsetDiFH/view?usp=drive_link" TargetMode="External" Id="R4a964d23cb254aff" /><Relationship Type="http://schemas.openxmlformats.org/officeDocument/2006/relationships/hyperlink" Target="https://drive.google.com/file/d/1kTDq88qqiWYesyIAmjfRBnFEHpeVEp2J/view?usp=drive_link" TargetMode="External" Id="Rc5517e8794ef4b32" /><Relationship Type="http://schemas.openxmlformats.org/officeDocument/2006/relationships/hyperlink" Target="https://drive.google.com/file/d/1E7LP70buBnkSDp_vwL5cIbCot3UktZaV/view?usp=drive_link" TargetMode="External" Id="Rcc7baef3af3940ce" /><Relationship Type="http://schemas.openxmlformats.org/officeDocument/2006/relationships/hyperlink" Target="https://drive.google.com/file/d/1ntBuuWYeXjmaao71-cmRY3iOx1jb4tpR/view?usp=drive_link" TargetMode="External" Id="Rc40dc81c4aa740ca" /><Relationship Type="http://schemas.openxmlformats.org/officeDocument/2006/relationships/hyperlink" Target="https://drive.google.com/file/d/14RTHyDRZ77E79XEILAIcVeHsdMw9HtX1/view?usp=drive_link" TargetMode="External" Id="Raf1eb08427524a67" /><Relationship Type="http://schemas.openxmlformats.org/officeDocument/2006/relationships/hyperlink" Target="https://drive.google.com/file/d/1LTn2Hok7zm88Fpoh490iQvsAkfanIxuk/view?usp=drive_link" TargetMode="External" Id="R5728f3eaf1e44392" /><Relationship Type="http://schemas.openxmlformats.org/officeDocument/2006/relationships/hyperlink" Target="https://drive.google.com/file/d/1rj2cpWJolIoNhy8jkLk95n4chNL0rbKs/view?usp=drive_link" TargetMode="External" Id="R8f4129f9e4c44906" /><Relationship Type="http://schemas.openxmlformats.org/officeDocument/2006/relationships/hyperlink" Target="https://iro.kastamonu.edu.tr/index.php/tr/baskanligimiz/hakkimizda" TargetMode="External" Id="R87248ac0c9c74952" /><Relationship Type="http://schemas.openxmlformats.org/officeDocument/2006/relationships/hyperlink" Target="https://drive.google.com/file/d/1Cenuehclro9pI8DoHCYrUsFqqENMQSPj/view?usp=drive_link" TargetMode="External" Id="Re49959df1a114d1d" /><Relationship Type="http://schemas.openxmlformats.org/officeDocument/2006/relationships/hyperlink" Target="https://drive.google.com/file/d/137sp1bYtgZEQzwRMPPYuli-8MbCHKWQ1/view?usp=drive_link" TargetMode="External" Id="R5d34064673b44391" /><Relationship Type="http://schemas.openxmlformats.org/officeDocument/2006/relationships/hyperlink" Target="https://drive.google.com/file/d/1W3BJwb3aDQP5cDtmWc2elpY-p2qOtvbi/view?usp=drive_link" TargetMode="External" Id="R1be29caec75f4930" /><Relationship Type="http://schemas.openxmlformats.org/officeDocument/2006/relationships/hyperlink" Target="https://applyerasmus.kastamonu.edu.tr/KION.UI.Web.ExchangeProgram/Public/AgreementList.aspx?pId=7317" TargetMode="External" Id="R9c57ae5dc1e5466e" /><Relationship Type="http://schemas.openxmlformats.org/officeDocument/2006/relationships/hyperlink" Target="https://mevlana.kastamonu.edu.tr/index.php/hakkimizda/mevlanadegisimprogrami" TargetMode="External" Id="R82ea7360000642f5" /><Relationship Type="http://schemas.openxmlformats.org/officeDocument/2006/relationships/hyperlink" Target="https://drive.google.com/file/d/1wRnvT4H8wgpSOoyW9UzYrQyWdYy_MkaK/view?usp=drive_link" TargetMode="External" Id="Ra4f102b5018d48f0" /><Relationship Type="http://schemas.openxmlformats.org/officeDocument/2006/relationships/hyperlink" Target="https://drive.google.com/file/d/1ntBuuWYeXjmaao71-cmRY3iOx1jb4tpR/view?usp=drive_link" TargetMode="External" Id="R825e582322e24d06" /><Relationship Type="http://schemas.openxmlformats.org/officeDocument/2006/relationships/hyperlink" Target="https://drive.google.com/file/d/1yydSnvuywYVgrKhAkhMs0DOLYIOpvU7M/view?usp=drive_link" TargetMode="External" Id="R0cc4d7f0383c4973" /><Relationship Type="http://schemas.openxmlformats.org/officeDocument/2006/relationships/hyperlink" Target="https://farabi.kastamonu.edu.tr/index.php/hakkimizda/anlasmali-ueniversiteler" TargetMode="External" Id="Re4a67df128894954" /><Relationship Type="http://schemas.openxmlformats.org/officeDocument/2006/relationships/hyperlink" Target="https://erasmus.kastamonu.edu.tr/index.php/hareketlilikler/ogrenci-hareketliligi" TargetMode="External" Id="Re286adfb6a644103" /><Relationship Type="http://schemas.openxmlformats.org/officeDocument/2006/relationships/hyperlink" Target="https://erasmus.kastamonu.edu.tr/index.php/hakkimizda/yonerge" TargetMode="External" Id="R5f1d9a1a94ad4383" /><Relationship Type="http://schemas.openxmlformats.org/officeDocument/2006/relationships/hyperlink" Target="https://drive.google.com/file/d/1W3BJwb3aDQP5cDtmWc2elpY-p2qOtvbi/view?usp=drive_link" TargetMode="External" Id="R7c25264220704baf" /><Relationship Type="http://schemas.openxmlformats.org/officeDocument/2006/relationships/hyperlink" Target="https://erasmus.kastamonu.edu.tr/index.php/hakkimizda/birim-koordinatorleri" TargetMode="External" Id="Rb668830349ec4571" /><Relationship Type="http://schemas.openxmlformats.org/officeDocument/2006/relationships/hyperlink" Target="https://drive.google.com/file/d/1ntBuuWYeXjmaao71-cmRY3iOx1jb4tpR/view?usp=drive_link" TargetMode="External" Id="R14dffca03b624a2c" /><Relationship Type="http://schemas.openxmlformats.org/officeDocument/2006/relationships/hyperlink" Target="https://erasmus.kastamonu.edu.tr" TargetMode="External" Id="Re9744d14edcf4067" /><Relationship Type="http://schemas.openxmlformats.org/officeDocument/2006/relationships/hyperlink" Target="https://erasmus.kastamonu.edu.tr/images/2023/dokumanlar/Kilavuz-isakis/KU-Ogrenim-workflow.pdf" TargetMode="External" Id="R1aa073d417654223" /><Relationship Type="http://schemas.openxmlformats.org/officeDocument/2006/relationships/hyperlink" Target="https://erasmus.kastamonu.edu.tr/images/2023/dokumanlar/Kilavuz-isakis/KU-Staj-workflow.pdf" TargetMode="External" Id="Rd86a55da451d4249" /><Relationship Type="http://schemas.openxmlformats.org/officeDocument/2006/relationships/hyperlink" Target="https://drive.google.com/file/d/12Cvw1T8gA4J8cjC6kxltmICJUGsO35Uy/view?usp=drive_link" TargetMode="External" Id="R59356236da554e8f" /><Relationship Type="http://schemas.openxmlformats.org/officeDocument/2006/relationships/hyperlink" Target="https://drive.google.com/file/d/1yhD2CCS8r-Y83FPLjzKM9UZ4svFXlL4I/view?usp=drive_link" TargetMode="External" Id="Rafb3005c51de4111" /><Relationship Type="http://schemas.openxmlformats.org/officeDocument/2006/relationships/hyperlink" Target="https://kastamonuuniversitesi-my.sharepoint.com/:i:/g/personal/kuhemsirelik_kastamonu_edu_tr/EZSNaN7VJBZPvs3QmP8yL0IB01cvPCIjNZmYLXevDicsUQ?e=UsyZrK" TargetMode="External" Id="Rfc1426486556469b" /><Relationship Type="http://schemas.openxmlformats.org/officeDocument/2006/relationships/hyperlink" Target="https://drive.google.com/file/d/17eQ3TVCAbY3-VncjcLlyXXm0utIRQx2Q/view?usp=drive_link" TargetMode="External" Id="R3169d7986cf74928" /><Relationship Type="http://schemas.openxmlformats.org/officeDocument/2006/relationships/hyperlink" Target="https://drive.google.com/file/d/1TcJPv0WXqwVwTaAZUCWxFufGooSgfwiT/view?usp=drive_link" TargetMode="External" Id="R1877525fd4a749b0" /><Relationship Type="http://schemas.openxmlformats.org/officeDocument/2006/relationships/hyperlink" Target="https://drive.google.com/file/d/17eQ3TVCAbY3-VncjcLlyXXm0utIRQx2Q/view?usp=drive_link" TargetMode="External" Id="R74e0efd50ee34bb9" /><Relationship Type="http://schemas.openxmlformats.org/officeDocument/2006/relationships/hyperlink" Target="https://drive.google.com/file/d/1R-rFjQXOhEXK9jNJ1YkHHtPA_kUxYPHF/view?usp=drive_link" TargetMode="External" Id="Rf1e18ad61e85464b" /><Relationship Type="http://schemas.openxmlformats.org/officeDocument/2006/relationships/hyperlink" Target="https://drive.google.com/file/d/1_VF_uoq2RH2IEztuCaYsz8Tr1ebMpe90/view?usp=drive_link" TargetMode="External" Id="R8d15c154ea524d6e" /><Relationship Type="http://schemas.openxmlformats.org/officeDocument/2006/relationships/hyperlink" Target="https://drive.google.com/file/d/13BJC2cjC7__D0RJRQI2MD24YkFGkhNAM/view?usp=drive_link" TargetMode="External" Id="R359c5d390f094649" /><Relationship Type="http://schemas.openxmlformats.org/officeDocument/2006/relationships/hyperlink" Target="https://drive.google.com/file/d/1cBcW-b2MByDhkP8sBkfr_jK8e86y6A53/view?usp=drive_link" TargetMode="External" Id="R4ef3a1e115524871" /><Relationship Type="http://schemas.openxmlformats.org/officeDocument/2006/relationships/hyperlink" Target="https://drive.google.com/file/d/1wlvLmifSeuXEaxAFJgDaUjslRH_DO3Mk/view?usp=drive_link" TargetMode="External" Id="R0d9354336e8d43b3" /><Relationship Type="http://schemas.openxmlformats.org/officeDocument/2006/relationships/hyperlink" Target="https://drive.google.com/file/d/1LTn2Hok7zm88Fpoh490iQvsAkfanIxuk/view?usp=drive_link" TargetMode="External" Id="R35ac4c42455d43b8" /><Relationship Type="http://schemas.openxmlformats.org/officeDocument/2006/relationships/hyperlink" Target="https://drive.google.com/file/d/1rj2cpWJolIoNhy8jkLk95n4chNL0rbKs/view?usp=drive_link" TargetMode="External" Id="R68bcae4135194529" /><Relationship Type="http://schemas.openxmlformats.org/officeDocument/2006/relationships/hyperlink" Target="https://drive.google.com/file/d/1JCrfH-v0WgTTOd7lNsyyEOU7HlcEQBg2/view?usp=drive_link" TargetMode="External" Id="R63e3491710db410b" /><Relationship Type="http://schemas.openxmlformats.org/officeDocument/2006/relationships/hyperlink" Target="https://sbf.kastamonu.edu.tr/images/akreditasyon/2024-2025%20Guz%20Donemi%20Akademik%20Danismanlik%20Dagilimi.pdf" TargetMode="External" Id="Re838583c111b4753" /><Relationship Type="http://schemas.openxmlformats.org/officeDocument/2006/relationships/hyperlink" Target="https://sbf.kastamonu.edu.tr/index.php/boeluemler/hemsirelik" TargetMode="External" Id="Rf73d0053ab114cfc" /><Relationship Type="http://schemas.openxmlformats.org/officeDocument/2006/relationships/hyperlink" Target="https://drive.google.com/file/d/1aPG6lRgvPV62EHb8TCnKuiiheiDgXexW/view?usp=drive_link" TargetMode="External" Id="R521f3cbab78c4417" /><Relationship Type="http://schemas.openxmlformats.org/officeDocument/2006/relationships/hyperlink" Target="https://drive.google.com/file/d/19srT5HnnG1Glqu42z1QiPKzR0ovoIcss/view?usp=drive_link" TargetMode="External" Id="R0a71dce3e49742f8" /><Relationship Type="http://schemas.openxmlformats.org/officeDocument/2006/relationships/hyperlink" Target="https://drive.google.com/file/d/1KCKVIKGPojM8f8IIoUhJntgwA3bgyw5w/view" TargetMode="External" Id="Rbf302f82af594e19" /><Relationship Type="http://schemas.openxmlformats.org/officeDocument/2006/relationships/hyperlink" Target="https://kastamonuuniversitesi-my.sharepoint.com/:b:/g/personal/kuhemsirelik_kastamonu_edu_tr/EVySApXJsVRBsvgoO9Fol6kBdORxKpp-Xli0vhBTjxlAkw?e=FXAOaX" TargetMode="External" Id="R47bcc08db3f84193" /><Relationship Type="http://schemas.openxmlformats.org/officeDocument/2006/relationships/hyperlink" Target="https://drive.google.com/file/d/1LTn2Hok7zm88Fpoh490iQvsAkfanIxuk/view?usp=drive_link" TargetMode="External" Id="Re0f0aa306dc0468f" /><Relationship Type="http://schemas.openxmlformats.org/officeDocument/2006/relationships/hyperlink" Target="https://drive.google.com/file/d/1rj2cpWJolIoNhy8jkLk95n4chNL0rbKs/view?usp=drive_link" TargetMode="External" Id="R379e81106c574c01" /><Relationship Type="http://schemas.openxmlformats.org/officeDocument/2006/relationships/hyperlink" Target="https://kariyer.kastamonu.edu.tr/" TargetMode="External" Id="R0651eaa086304ff6" /><Relationship Type="http://schemas.openxmlformats.org/officeDocument/2006/relationships/hyperlink" Target="https://kariyer.kastamonu.edu.tr/index.php/hakkimiz/yoenetmelik" TargetMode="External" Id="Rcab13ba4783643b6" /><Relationship Type="http://schemas.openxmlformats.org/officeDocument/2006/relationships/hyperlink" Target="https://drive.google.com/file/d/1X_JlHnN4-JBO6PhuLufuSqSzdYma_BvJ/view?usp=drive_link" TargetMode="External" Id="Ra6a68eb72c19435a" /><Relationship Type="http://schemas.openxmlformats.org/officeDocument/2006/relationships/hyperlink" Target="https://www.yetenekkapisi.org/login" TargetMode="External" Id="R8c9790d972954bf3" /><Relationship Type="http://schemas.openxmlformats.org/officeDocument/2006/relationships/hyperlink" Target="https://mezun.kastamonu.edu.tr/" TargetMode="External" Id="R6387e393b8864def" /><Relationship Type="http://schemas.openxmlformats.org/officeDocument/2006/relationships/hyperlink" Target="https://dijitalkimlik.kastamonu.edu.tr/" TargetMode="External" Id="Rf846487cd49c4ede" /><Relationship Type="http://schemas.openxmlformats.org/officeDocument/2006/relationships/hyperlink" Target="https://kariyer.kastamonu.edu.tr/index.php/kariyer-merkezi/mezunlarimiz-icin" TargetMode="External" Id="R39756d9ffe9646da" /><Relationship Type="http://schemas.openxmlformats.org/officeDocument/2006/relationships/hyperlink" Target="https://drive.google.com/file/d/1tpJ8yPczAvtTvqBnJu5AnKiBcJ_mRZNz/view?usp=drive_link" TargetMode="External" Id="Rae0b34079ab34d3e" /><Relationship Type="http://schemas.openxmlformats.org/officeDocument/2006/relationships/hyperlink" Target="https://drive.google.com/file/d/1MaoeBaGTVZ5jqocKCdZeT-q_qXQdSi_A/view?usp=drive_link" TargetMode="External" Id="R1a6ed6e0e9124c4a" /><Relationship Type="http://schemas.openxmlformats.org/officeDocument/2006/relationships/hyperlink" Target="https://drive.google.com/file/d/16vLGPt-19Skrb6EL6yGOwrX0FTAQEULq/view?usp=drive_link" TargetMode="External" Id="Rbd4eff0b59544598" /><Relationship Type="http://schemas.openxmlformats.org/officeDocument/2006/relationships/hyperlink" Target="https://kariyer.kastamonu.edu.tr/images/BELGELER/KARIYER%20ETKINLIKLERI%202024%20-%20RAPOR_compressed.pdf" TargetMode="External" Id="Rd7d2c8a0247740b3" /><Relationship Type="http://schemas.openxmlformats.org/officeDocument/2006/relationships/hyperlink" Target="https://drive.google.com/file/d/1T7gLuSI34xofSoJw6fdViYn8nZ-B5vnd/view?usp=drive_link" TargetMode="External" Id="R9fecf26dab7845f6"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6%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1b16c385e8cb4d85"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7%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1b7c941c385a49df"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8%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861a760ebb6d41fe"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9%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ded6abbefd2e44d8"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10%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aab3ef2e0c7e4ab3"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11%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7790ef8757a943d0"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12%2Epdf&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8997fe1b79fe4739" /><Relationship Type="http://schemas.openxmlformats.org/officeDocument/2006/relationships/hyperlink" Target="https://drive.google.com/file/d/1T7gLuSI34xofSoJw6fdViYn8nZ-B5vnd/view?usp=drive_link" TargetMode="External" Id="Rde690b55e22347fb"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4%2E%20%C3%96%C4%9ERENC%C4%B0LER%2FT%2ES%204%2E4%2FEk%204%2E4%2E13%2EPNG&amp;viewid=bb58c0ee%2D568d%2D4e26%2D8cfd%2D918a6450ec82&amp;parent=%2Fpersonal%2Fkuhemsirelik%5Fkastamonu%5Fedu%5Ftr%2FDocuments%2FKAL%C4%B0TE%20VE%20AKRED%C4%B0TASYON%20BELGELER%C4%B0%2F%C3%96z%20De%C4%9Ferlendirme%20Raporu%2F2025%20%C3%96z%20De%C4%9Ferlendirme%20Raporu%2FEKLER%2FST%204%2E%20%C3%96%C4%9ERENC%C4%B0LER%2FT%2ES%204%2E4" TargetMode="External" Id="R9fc303cd761041a3" /><Relationship Type="http://schemas.openxmlformats.org/officeDocument/2006/relationships/hyperlink" Target="https://drive.google.com/file/d/1KCKVIKGPojM8f8IIoUhJntgwA3bgyw5w/view" TargetMode="External" Id="Rd48e231e79ef4891" /><Relationship Type="http://schemas.openxmlformats.org/officeDocument/2006/relationships/hyperlink" Target="https://kastamonuuniversitesi-my.sharepoint.com/:b:/g/personal/kuhemsirelik_kastamonu_edu_tr/EcIy_rLnMMxPhMZ-riUQE00B8b8eA_oPkoAubNTYs-0EkA?e=bMB8B7" TargetMode="External" Id="R10f04cda70e94355" /><Relationship Type="http://schemas.openxmlformats.org/officeDocument/2006/relationships/hyperlink" Target="https://drive.google.com/file/d/1LTn2Hok7zm88Fpoh490iQvsAkfanIxuk/view?usp=drive_link" TargetMode="External" Id="R0d6f33d201444280" /><Relationship Type="http://schemas.openxmlformats.org/officeDocument/2006/relationships/hyperlink" Target="https://drive.google.com/file/d/1rj2cpWJolIoNhy8jkLk95n4chNL0rbKs/view?usp=drive_link" TargetMode="External" Id="R99ebcd6e432f4b01" /><Relationship Type="http://schemas.openxmlformats.org/officeDocument/2006/relationships/hyperlink" Target="https://drive.google.com/file/d/16T-IYAAZpToP0kYHgkXhE2pjP141xwNO/view?usp=drive_link" TargetMode="External" Id="Rd7e2b57a1e8147e5" /><Relationship Type="http://schemas.openxmlformats.org/officeDocument/2006/relationships/hyperlink" Target="https://drive.google.com/file/d/1wDF_fh_1_WqBP31TaGFboev1H6iKghni/view?usp=drive_link" TargetMode="External" Id="R726f2a880aa24140" /><Relationship Type="http://schemas.openxmlformats.org/officeDocument/2006/relationships/hyperlink" Target="https://drive.google.com/file/d/1B3vzGGfHMyaXJxTqer_JYbh6Tiq2sx3A/view?usp=drive_link" TargetMode="External" Id="Ra1de47d2a0804d6c" /><Relationship Type="http://schemas.openxmlformats.org/officeDocument/2006/relationships/hyperlink" Target="https://drive.google.com/file/d/1oMrKmCeW7qjAnTWu07mYpvOMB-jnafmT/view?usp=drive_link" TargetMode="External" Id="Rf88e1d1ef9a545e2" /><Relationship Type="http://schemas.openxmlformats.org/officeDocument/2006/relationships/hyperlink" Target="https://drive.google.com/file/d/15xTlcYmoIY0NORqiUYL6AapV_Hzbd99n/view?usp=drive_link" TargetMode="External" Id="Rd7373f0231c3417e" /><Relationship Type="http://schemas.openxmlformats.org/officeDocument/2006/relationships/hyperlink" Target="https://drive.google.com/file/d/1hEDoHTDsHagHHWi227pj1y9kPfTh7Hf9/view?usp=drive_link" TargetMode="External" Id="R8db44509bdf54fc8" /><Relationship Type="http://schemas.openxmlformats.org/officeDocument/2006/relationships/hyperlink" Target="https://drive.google.com/file/d/1PIZxZm1EeDCc5hsBm8xPBpUje_GJDsyG/view?usp=drive_link" TargetMode="External" Id="R6caaddc5905b44c0" /><Relationship Type="http://schemas.openxmlformats.org/officeDocument/2006/relationships/hyperlink" Target="https://drive.google.com/file/d/15xTlcYmoIY0NORqiUYL6AapV_Hzbd99n/view?usp=drive_link" TargetMode="External" Id="R97e74c059b53459f" /><Relationship Type="http://schemas.openxmlformats.org/officeDocument/2006/relationships/hyperlink" Target="https://drive.google.com/file/d/1hEDoHTDsHagHHWi227pj1y9kPfTh7Hf9/view?usp=drive_link" TargetMode="External" Id="R59e3d30db29146e2" /><Relationship Type="http://schemas.openxmlformats.org/officeDocument/2006/relationships/hyperlink" Target="https://drive.google.com/file/d/1PIZxZm1EeDCc5hsBm8xPBpUje_GJDsyG/view?usp=drive_link" TargetMode="External" Id="Re0a05d6394c34f79" /><Relationship Type="http://schemas.openxmlformats.org/officeDocument/2006/relationships/hyperlink" Target="https://drive.google.com/file/d/1J_nixE3QXXkIir345nBmQbQiZUMoRU2e/view?usp=drive_link" TargetMode="External" Id="R10b1e0f5e2fb4628" /><Relationship Type="http://schemas.openxmlformats.org/officeDocument/2006/relationships/hyperlink" Target="https://drive.google.com/file/d/1t38q9GxSKYc6L1W4-FIBLEFwySHZsSQ6/view?usp=drive_link" TargetMode="External" Id="R636dee381e824ef0" /><Relationship Type="http://schemas.openxmlformats.org/officeDocument/2006/relationships/hyperlink" Target="https://drive.google.com/file/d/1IfbdGrf9Ae4G0uW3JsRUjVgc9P2_X07l/view?usp=drive_link" TargetMode="External" Id="R8f4020569b194ee9" /><Relationship Type="http://schemas.openxmlformats.org/officeDocument/2006/relationships/hyperlink" Target="https://drive.google.com/file/d/1IfbdGrf9Ae4G0uW3JsRUjVgc9P2_X07l/view?usp=drive_link" TargetMode="External" Id="Rb4a87fafd42443ec" /><Relationship Type="http://schemas.openxmlformats.org/officeDocument/2006/relationships/hyperlink" Target="https://drive.google.com/file/d/1IfbdGrf9Ae4G0uW3JsRUjVgc9P2_X07l/view?usp=drive_link" TargetMode="External" Id="Rd58f29ef40f34181" /><Relationship Type="http://schemas.openxmlformats.org/officeDocument/2006/relationships/hyperlink" Target="https://drive.google.com/file/d/1roIbvwYWx141iFMGh1mzF4JohVsZ_PVO/view?usp=drive_link" TargetMode="External" Id="Re5eea1f773ab4404" /><Relationship Type="http://schemas.openxmlformats.org/officeDocument/2006/relationships/hyperlink" Target="https://drive.google.com/file/d/1roIbvwYWx141iFMGh1mzF4JohVsZ_PVO/view?usp=drive_link" TargetMode="External" Id="R077d00613df54cdd" /><Relationship Type="http://schemas.openxmlformats.org/officeDocument/2006/relationships/hyperlink" Target="https://drive.google.com/file/d/1_Im74VTNisrgxm7ZLEGHpFsYTIVXIHxT/view?usp=drive_link" TargetMode="External" Id="R0c38571b294e489d" /><Relationship Type="http://schemas.openxmlformats.org/officeDocument/2006/relationships/hyperlink" Target="https://drive.google.com/file/d/1_Im74VTNisrgxm7ZLEGHpFsYTIVXIHxT/view?usp=drive_link" TargetMode="External" Id="R53a3dc92d7544c50" /><Relationship Type="http://schemas.openxmlformats.org/officeDocument/2006/relationships/hyperlink" Target="https://drive.google.com/file/d/1aJKhSA7KBv8DSOFQPSBW_J5xrutJ29BJ/view?usp=drive_link" TargetMode="External" Id="R260e2017563b4a51" /><Relationship Type="http://schemas.openxmlformats.org/officeDocument/2006/relationships/hyperlink" Target="https://drive.google.com/file/d/1aJKhSA7KBv8DSOFQPSBW_J5xrutJ29BJ/view?usp=drive_link" TargetMode="External" Id="Reecaa68a43bf4af3" /><Relationship Type="http://schemas.openxmlformats.org/officeDocument/2006/relationships/hyperlink" Target="https://kastamonuuniversitesi-my.sharepoint.com/:b:/g/personal/kuhemsirelik_kastamonu_edu_tr/IQC0CV5tSMVgQaL4Gm0WlrxXAb0i7DiZO_1WV9lBX3WaLZU?e=NxxV17" TargetMode="External" Id="Rbdb3ae7f2e584515" /><Relationship Type="http://schemas.openxmlformats.org/officeDocument/2006/relationships/hyperlink" Target="https://drive.google.com/file/d/1u93QD9qgk8qidvAyrwd_5c9B4D8-hgzp/view?usp=drive_link" TargetMode="External" Id="Rf4452840512e4ab7" /><Relationship Type="http://schemas.openxmlformats.org/officeDocument/2006/relationships/hyperlink" Target="https://drive.google.com/file/d/1u93QD9qgk8qidvAyrwd_5c9B4D8-hgzp/view?usp=drive_link" TargetMode="External" Id="Rbcba46d4c1614a89" /><Relationship Type="http://schemas.openxmlformats.org/officeDocument/2006/relationships/hyperlink" Target="https://sbf.kastamonu.edu.tr/index.php/boeluemler/hemsirelik" TargetMode="External" Id="Rcc39ddf1b79c43cf" /><Relationship Type="http://schemas.openxmlformats.org/officeDocument/2006/relationships/hyperlink" Target="https://drive.google.com/file/d/1aJKhSA7KBv8DSOFQPSBW_J5xrutJ29BJ/view?usp=drive_link" TargetMode="External" Id="Rb6f25df67592490e" /><Relationship Type="http://schemas.openxmlformats.org/officeDocument/2006/relationships/hyperlink" Target="https://kastamonuuniversitesi-my.sharepoint.com/:b:/g/personal/kuhemsirelik_kastamonu_edu_tr/IQC0CV5tSMVgQaL4Gm0WlrxXAb0i7DiZO_1WV9lBX3WaLZU?e=oUcEyV" TargetMode="External" Id="R26a50a1c8e0a4c62" /><Relationship Type="http://schemas.openxmlformats.org/officeDocument/2006/relationships/hyperlink" Target="https://sbf.kastamonu.edu.tr/index.php/ic-kontrol2" TargetMode="External" Id="R4f5234472ad0475d" /><Relationship Type="http://schemas.openxmlformats.org/officeDocument/2006/relationships/hyperlink" Target="https://drive.google.com/file/d/1hEDoHTDsHagHHWi227pj1y9kPfTh7Hf9/view?usp=drive_link" TargetMode="External" Id="R1266723575864597" /><Relationship Type="http://schemas.openxmlformats.org/officeDocument/2006/relationships/hyperlink" Target="https://drive.google.com/file/d/1PIZxZm1EeDCc5hsBm8xPBpUje_GJDsyG/view?usp=drive_link" TargetMode="External" Id="R86147ff947354a56" /><Relationship Type="http://schemas.openxmlformats.org/officeDocument/2006/relationships/hyperlink" Target="https://kastamonuuniversitesi-my.sharepoint.com/:b:/g/personal/kuhemsirelik_kastamonu_edu_tr/IQCxH0tY-oIoRI3dSLtmLez6Aeo1rAt1Q2SJhSbhQfkvX3I?e=SOY9r2" TargetMode="External" Id="R8ce92646cbad4abd" /><Relationship Type="http://schemas.openxmlformats.org/officeDocument/2006/relationships/hyperlink" Target="https://drive.google.com/file/d/1aJKhSA7KBv8DSOFQPSBW_J5xrutJ29BJ/view?usp=drive_link" TargetMode="External" Id="Rf83c2082119740da" /><Relationship Type="http://schemas.openxmlformats.org/officeDocument/2006/relationships/hyperlink" Target="https://kastamonuuniversitesi-my.sharepoint.com/:b:/g/personal/kuhemsirelik_kastamonu_edu_tr/IQC0CV5tSMVgQaL4Gm0WlrxXAb0i7DiZO_1WV9lBX3WaLZU?e=oUcEyV" TargetMode="External" Id="R8e61e880f8e640ef" /><Relationship Type="http://schemas.openxmlformats.org/officeDocument/2006/relationships/hyperlink" Target="https://drive.google.com/file/d/1-N9VOO4zIjsXGP0ytw9l4C6rZe9SvhOB/view?usp=drive_link" TargetMode="External" Id="Re2b4277c688c4204" /><Relationship Type="http://schemas.openxmlformats.org/officeDocument/2006/relationships/hyperlink" Target="https://drive.google.com/file/d/12TFSjgk8G-76bbzAU9iT7kIcDkyZHo3w/view?usp=drive_link" TargetMode="External" Id="R77bc46dfc4c64c3c" /><Relationship Type="http://schemas.openxmlformats.org/officeDocument/2006/relationships/hyperlink" Target="https://drive.google.com/file/d/1KCKVIKGPojM8f8IIoUhJntgwA3bgyw5w/view" TargetMode="External" Id="Ra54de23529fd4a63" /><Relationship Type="http://schemas.openxmlformats.org/officeDocument/2006/relationships/hyperlink" Target="https://drive.google.com/file/d/1_Im74VTNisrgxm7ZLEGHpFsYTIVXIHxT/view?usp=drive_link" TargetMode="External" Id="Rb22832b79e7348fd" /><Relationship Type="http://schemas.openxmlformats.org/officeDocument/2006/relationships/hyperlink" Target="https://drive.google.com/file/d/1DVlP9HwP1qU94xRXLbInW-iqSnPqkeko/view?usp=drive_link" TargetMode="External" Id="Rf856c4b39915431b" /><Relationship Type="http://schemas.openxmlformats.org/officeDocument/2006/relationships/hyperlink" Target="https://drive.google.com/file/d/1DVlP9HwP1qU94xRXLbInW-iqSnPqkeko/view?usp=drive_link" TargetMode="External" Id="R420bf25abfe740de" /><Relationship Type="http://schemas.openxmlformats.org/officeDocument/2006/relationships/hyperlink" Target="https://drive.google.com/file/d/1roIbvwYWx141iFMGh1mzF4JohVsZ_PVO/view?usp=drive_link" TargetMode="External" Id="Rf1897bfb9a224c76" /><Relationship Type="http://schemas.openxmlformats.org/officeDocument/2006/relationships/hyperlink" Target="https://drive.google.com/file/d/1roIbvwYWx141iFMGh1mzF4JohVsZ_PVO/view?usp=drive_link" TargetMode="External" Id="Rf688322926ea44a7" /><Relationship Type="http://schemas.openxmlformats.org/officeDocument/2006/relationships/hyperlink" Target="https://kastamonuuniversitesi-my.sharepoint.com/:b:/g/personal/kuhemsirelik_kastamonu_edu_tr/IQCxH0tY-oIoRI3dSLtmLez6Aeo1rAt1Q2SJhSbhQfkvX3I?e=SOY9r2" TargetMode="External" Id="Re45f8a941ffb4f8d" /><Relationship Type="http://schemas.openxmlformats.org/officeDocument/2006/relationships/hyperlink" Target="https://kastamonuuniversitesi-my.sharepoint.com/:b:/g/personal/kuhemsirelik_kastamonu_edu_tr/IQAKl_1QNLLTRp8TYcb-43oSAfOFUWSXr5VjMn5ZZxACD2Q?e=SZkDim" TargetMode="External" Id="R82591ad0e32c4301" /><Relationship Type="http://schemas.openxmlformats.org/officeDocument/2006/relationships/hyperlink" Target="https://kastamonuuniversitesi-my.sharepoint.com/:b:/g/personal/kuhemsirelik_kastamonu_edu_tr/IQBw5Skv70vHTqRlE8Of9c5mAfDag6JbWqVZ526wPYaWvZY?e=hhJP76" TargetMode="External" Id="R35a8076705ad46c7" /><Relationship Type="http://schemas.openxmlformats.org/officeDocument/2006/relationships/hyperlink" Target="https://drive.google.com/file/d/1KCKVIKGPojM8f8IIoUhJntgwA3bgyw5w/view" TargetMode="External" Id="R4850b24437844db2" /><Relationship Type="http://schemas.openxmlformats.org/officeDocument/2006/relationships/hyperlink" Target="https://drive.google.com/file/d/1LTn2Hok7zm88Fpoh490iQvsAkfanIxuk/view?usp=drive_link" TargetMode="External" Id="R6307eab25bd540a6" /><Relationship Type="http://schemas.openxmlformats.org/officeDocument/2006/relationships/hyperlink" Target="https://drive.google.com/file/d/1rj2cpWJolIoNhy8jkLk95n4chNL0rbKs/view?usp=drive_link" TargetMode="External" Id="R1f2311c12eea40e7" /><Relationship Type="http://schemas.openxmlformats.org/officeDocument/2006/relationships/hyperlink" Target="https://drive.google.com/file/d/1od1hba59663oYoX0cb4paEf6W6tPNhoz/view?usp=drive_link" TargetMode="External" Id="R9f21a37099a24baa" /><Relationship Type="http://schemas.openxmlformats.org/officeDocument/2006/relationships/hyperlink" Target="https://drive.google.com/file/d/16T-IYAAZpToP0kYHgkXhE2pjP141xwNO/view?usp=drive_link" TargetMode="External" Id="R669e6e3d34bf454c" /><Relationship Type="http://schemas.openxmlformats.org/officeDocument/2006/relationships/hyperlink" Target="https://kastamonuuniversitesi-my.sharepoint.com/:b:/g/personal/kuhemsirelik_kastamonu_edu_tr/IQAbfMS8Q8DlSZXtw_bi-cERAc8TO83AbzkBluXgDJVYMjU?e=0l2CP4" TargetMode="External" Id="Re9579eb4c93e4537" /><Relationship Type="http://schemas.openxmlformats.org/officeDocument/2006/relationships/hyperlink" Target="https://kastamonuuniversitesi-my.sharepoint.com/:b:/g/personal/kuhemsirelik_kastamonu_edu_tr/IQAbfMS8Q8DlSZXtw_bi-cERAc8TO83AbzkBluXgDJVYMjU?e=0l2CP4" TargetMode="External" Id="R56721a0bdf9f4d37" /><Relationship Type="http://schemas.openxmlformats.org/officeDocument/2006/relationships/hyperlink" Target="https://drive.google.com/file/d/1vDuYXeNVyydE1uxYpRB1ki8Kg7hpwF9Z/view?usp=drive_link" TargetMode="External" Id="R7a15476037d14a9a" /><Relationship Type="http://schemas.openxmlformats.org/officeDocument/2006/relationships/hyperlink" Target="https://kastamonuuniversitesi-my.sharepoint.com/:b:/g/personal/kuhemsirelik_kastamonu_edu_tr/EY9viDe31ttAgSDdURKEYHkBgvJsyDeldw-8C0GlsrcBYw?e=3QQ2Uw" TargetMode="External" Id="Rc2b3b408393e425e" /><Relationship Type="http://schemas.openxmlformats.org/officeDocument/2006/relationships/hyperlink" Target="https://drive.google.com/file/d/1KCKVIKGPojM8f8IIoUhJntgwA3bgyw5w/view" TargetMode="External" Id="R4c192f9a243447bc" /><Relationship Type="http://schemas.openxmlformats.org/officeDocument/2006/relationships/hyperlink" Target="https://drive.google.com/file/d/1-N_TE-si0wmZRE57mq0WoQFTvb81mw95/view?usp=drive_link" TargetMode="External" Id="R430cd92d0b604074" /><Relationship Type="http://schemas.openxmlformats.org/officeDocument/2006/relationships/hyperlink" Target="https://kastamonuuniversitesi-my.sharepoint.com/:b:/g/personal/kuhemsirelik_kastamonu_edu_tr/EcYmvKN67C1Au3ij-3ey9OwBuoxi5FWE2QkHgcbXmlNAvg?e=w7AkM8" TargetMode="External" Id="Rfd9f9878fbdf4667" /><Relationship Type="http://schemas.openxmlformats.org/officeDocument/2006/relationships/hyperlink" Target="https://kastamonuuniversitesi-my.sharepoint.com/:b:/g/personal/kuhemsirelik_kastamonu_edu_tr/IQAlhLnpknv-S7fxaebxD7h9AeZUJCa1qmSTaSsntt8Bfa8?e=A4qve5" TargetMode="External" Id="R1ce14b79b5744772" /><Relationship Type="http://schemas.openxmlformats.org/officeDocument/2006/relationships/hyperlink" Target="https://kastamonuuniversitesi-my.sharepoint.com/:b:/g/personal/kuhemsirelik_kastamonu_edu_tr/EbWLqzTT3UhOv3jeI2zhptIBf-oWmY8hVKzD7o2kiH0bXw?e=qlnaj6" TargetMode="External" Id="R264d123eb5a84a82" /><Relationship Type="http://schemas.openxmlformats.org/officeDocument/2006/relationships/hyperlink" Target="https://drive.google.com/file/d/1u6EQAICCDZOIgNNKhGj62I6LgGoaA5xb/view?usp=drive_link" TargetMode="External" Id="R77dc10629f5f4be4" /><Relationship Type="http://schemas.openxmlformats.org/officeDocument/2006/relationships/hyperlink" Target="https://sbf.kastamonu.edu.tr/index.php/component/content/article/saglik-bilimleri-fakueltesinden-moral-etkinligi-sagliga-ritim-kat?catid=2&amp;Itemid=101" TargetMode="External" Id="R108f156c04bc4cf2" /><Relationship Type="http://schemas.openxmlformats.org/officeDocument/2006/relationships/hyperlink" Target="https://drive.google.com/file/d/1FJs9u5QKfmRgCqyiX3v1RBc5iS5EBAja/view?usp=drive_link" TargetMode="External" Id="R8ae1b96c72b94c6e" /><Relationship Type="http://schemas.openxmlformats.org/officeDocument/2006/relationships/hyperlink" Target="https://drive.google.com/file/d/1R8Cnof2Tx1u-oi4iEmuXFKJn5KQa_wvq/view?usp=drive_link" TargetMode="External" Id="R10d045f2dfa7400b" /><Relationship Type="http://schemas.openxmlformats.org/officeDocument/2006/relationships/hyperlink" Target="https://drive.google.com/file/d/1od1hba59663oYoX0cb4paEf6W6tPNhoz/view?usp=drive_link" TargetMode="External" Id="R517debd4a041436f" /><Relationship Type="http://schemas.openxmlformats.org/officeDocument/2006/relationships/hyperlink" Target="https://drive.google.com/file/d/1KCKVIKGPojM8f8IIoUhJntgwA3bgyw5w/view" TargetMode="External" Id="Rbdacd61abc6c4c9f" /><Relationship Type="http://schemas.openxmlformats.org/officeDocument/2006/relationships/hyperlink" Target="https://kastamonuuniversitesi-my.sharepoint.com/:b:/g/personal/kuhemsirelik_kastamonu_edu_tr/IQC3y4O8gUBPQ4z-i-2TWkrYAVNDxRVf9obAwReqwcBlp5M?e=cc8WBa" TargetMode="External" Id="Re52a416edf5b45e6" /><Relationship Type="http://schemas.openxmlformats.org/officeDocument/2006/relationships/hyperlink" Target="https://drive.google.com/file/d/1LTn2Hok7zm88Fpoh490iQvsAkfanIxuk/view?usp=drive_link" TargetMode="External" Id="R1b67170caf0e47ac" /><Relationship Type="http://schemas.openxmlformats.org/officeDocument/2006/relationships/hyperlink" Target="https://drive.google.com/file/d/1rj2cpWJolIoNhy8jkLk95n4chNL0rbKs/view?usp=drive_link" TargetMode="External" Id="R893d206fea984915" /><Relationship Type="http://schemas.openxmlformats.org/officeDocument/2006/relationships/hyperlink" Target="https://kastamonuuniversitesi-my.sharepoint.com/:b:/g/personal/kuhemsirelik_kastamonu_edu_tr/IQBBuMH3pR_BS7WcLHYnccm4AWdh_I8cDOaIuQ3DC6RKCvg?e=1dpV0Q" TargetMode="External" Id="Rf43662ca2e664bfc" /><Relationship Type="http://schemas.openxmlformats.org/officeDocument/2006/relationships/hyperlink" Target="https://drive.google.com/file/d/1D6x9QRzlq5wp9F6VKhR4S8ek5hPzfRQv/view?usp=drive_link" TargetMode="External" Id="R32766b8775aa4730" /><Relationship Type="http://schemas.openxmlformats.org/officeDocument/2006/relationships/hyperlink" Target="https://kastamonuuniversitesi-my.sharepoint.com/:b:/g/personal/kuhemsirelik_kastamonu_edu_tr/IQAtseWWxtJPSpGb-YtRY2kZAblRhVXDLaywktmzPKFTQpA?e=ui4hQh" TargetMode="External" Id="R85daf28502934259" /><Relationship Type="http://schemas.openxmlformats.org/officeDocument/2006/relationships/hyperlink" Target="https://kastamonuuniversitesi-my.sharepoint.com/:b:/g/personal/kuhemsirelik_kastamonu_edu_tr/IQBBuMH3pR_BS7WcLHYnccm4AWdh_I8cDOaIuQ3DC6RKCvg?e=wo9SWf" TargetMode="External" Id="Re0c8ab84b014471a" /><Relationship Type="http://schemas.openxmlformats.org/officeDocument/2006/relationships/hyperlink" Target="https://drive.google.com/file/d/1bLG-2997dZj4DYzXq1KVe6AqYp511pKE/view?usp=drive_link" TargetMode="External" Id="R8c30146de1204b8b" /><Relationship Type="http://schemas.openxmlformats.org/officeDocument/2006/relationships/hyperlink" Target="https://kastamonuuniversitesi-my.sharepoint.com/:b:/g/personal/kuhemsirelik_kastamonu_edu_tr/IQDyqfn3IYOcTLiE7PLzi-CoAbovvWUw8wz9jlhOzPk-rjg?e=agV2Cw" TargetMode="External" Id="Re4938ee54cdc4225" /><Relationship Type="http://schemas.openxmlformats.org/officeDocument/2006/relationships/hyperlink" Target="https://kastamonuuniversitesi-my.sharepoint.com/:b:/g/personal/kuhemsirelik_kastamonu_edu_tr/EdvkKWm0Dy1Ap_BoQw3cawAB-jiyryEm73IQuS1Tdb159Q?e=bmlShq" TargetMode="External" Id="R4a5e78d242ac4dbf" /><Relationship Type="http://schemas.openxmlformats.org/officeDocument/2006/relationships/hyperlink" Target="https://kastamonuuniversitesi-my.sharepoint.com/:b:/g/personal/kuhemsirelik_kastamonu_edu_tr/IQDyqfn3IYOcTLiE7PLzi-CoAbovvWUw8wz9jlhOzPk-rjg?e=agV2Cw" TargetMode="External" Id="Rffe35ed0893a4a36" /><Relationship Type="http://schemas.openxmlformats.org/officeDocument/2006/relationships/hyperlink" Target="https://kastamonuuniversitesi-my.sharepoint.com/:b:/g/personal/kuhemsirelik_kastamonu_edu_tr/EdvkKWm0Dy1Ap_BoQw3cawAB-jiyryEm73IQuS1Tdb159Q?e=bmlShq" TargetMode="External" Id="R6a091d94dc88433a" /><Relationship Type="http://schemas.openxmlformats.org/officeDocument/2006/relationships/hyperlink" Target="https://drive.google.com/file/d/1wriTvo_nL7tRbD9XZk1UoVX55rMuIA-i/view?usp=drive_link" TargetMode="External" Id="R74b96880b8fb4080" /><Relationship Type="http://schemas.openxmlformats.org/officeDocument/2006/relationships/hyperlink" Target="https://kastamonuuniversitesi-my.sharepoint.com/:b:/g/personal/kuhemsirelik_kastamonu_edu_tr/IQBBuMH3pR_BS7WcLHYnccm4AWdh_I8cDOaIuQ3DC6RKCvg?e=wo9SWf" TargetMode="External" Id="R14e24e75549c428e" /><Relationship Type="http://schemas.openxmlformats.org/officeDocument/2006/relationships/hyperlink" Target="https://drive.google.com/file/d/1For0QqB5XnFI15_jIP6G7THpngjIvJeK/view?usp=drive_link" TargetMode="External" Id="R69300c1e033b4882" /><Relationship Type="http://schemas.openxmlformats.org/officeDocument/2006/relationships/hyperlink" Target="https://iso.kastamonu.edu.tr/index.php/component/content/article/iv-uluslararasi-oegrenci-tanisma-guenue?catid=12&amp;Itemid=101" TargetMode="External" Id="R7858cbac0f524ade" /><Relationship Type="http://schemas.openxmlformats.org/officeDocument/2006/relationships/hyperlink" Target="https://drive.google.com/file/d/1For0QqB5XnFI15_jIP6G7THpngjIvJeK/view?usp=drive_link" TargetMode="External" Id="R5ed48d5b16f243fe" /><Relationship Type="http://schemas.openxmlformats.org/officeDocument/2006/relationships/hyperlink" Target="https://kastamonuuniversitesi-my.sharepoint.com/:b:/g/personal/kuhemsirelik_kastamonu_edu_tr/EbCLvGM9MVFEp5rulp43m4cBKuaW64OFIIGxb5cF5_hrHA?e=Y81ghj" TargetMode="External" Id="R04927a8148ea4087" /><Relationship Type="http://schemas.openxmlformats.org/officeDocument/2006/relationships/hyperlink" Target="https://tomer.kastamonu.edu.tr/" TargetMode="External" Id="R97018b4cb9904f2b" /><Relationship Type="http://schemas.openxmlformats.org/officeDocument/2006/relationships/hyperlink" Target="https://drive.google.com/file/d/1KCKVIKGPojM8f8IIoUhJntgwA3bgyw5w/view" TargetMode="External" Id="R40b3010d06ab47ab" /><Relationship Type="http://schemas.openxmlformats.org/officeDocument/2006/relationships/hyperlink" Target="https://kastamonuuniversitesi-my.sharepoint.com/:b:/g/personal/kuhemsirelik_kastamonu_edu_tr/IQC3y4O8gUBPQ4z-i-2TWkrYAVNDxRVf9obAwReqwcBlp5M?e=rcNPA2" TargetMode="External" Id="R6a7ede6aa91e476b" /><Relationship Type="http://schemas.openxmlformats.org/officeDocument/2006/relationships/hyperlink" Target="https://drive.google.com/file/d/1LTn2Hok7zm88Fpoh490iQvsAkfanIxuk/view?usp=drive_link" TargetMode="External" Id="R1d69dd69f14a415e" /><Relationship Type="http://schemas.openxmlformats.org/officeDocument/2006/relationships/hyperlink" Target="https://drive.google.com/file/d/1rj2cpWJolIoNhy8jkLk95n4chNL0rbKs/view?usp=drive_link" TargetMode="External" Id="R9777fcee6de94215" /><Relationship Type="http://schemas.openxmlformats.org/officeDocument/2006/relationships/hyperlink" Target="https://drive.google.com/file/d/1pYAQ5ZSYzOvnrFYRxrSoKH-PxVdRDOVm/view?usp=drive_link" TargetMode="External" Id="Ra1261695723445ab" /><Relationship Type="http://schemas.openxmlformats.org/officeDocument/2006/relationships/hyperlink" Target="https://drive.google.com/file/d/1Ma7PO_8umuOU8QpkUwQ1z2HU4vCUL569/view?usp=drive_link" TargetMode="External" Id="R571e465baa1240eb" /><Relationship Type="http://schemas.openxmlformats.org/officeDocument/2006/relationships/hyperlink" Target="https://drive.google.com/file/d/1MsX9CMCJjFa7F89rZLC9_fh04Ui4PddL/view?usp=drive_link" TargetMode="External" Id="R09f2ac549ebf4f57" /><Relationship Type="http://schemas.openxmlformats.org/officeDocument/2006/relationships/hyperlink" Target="https://sbf.kastamonu.edu.tr/index.php/boeluemler/hemsirelik" TargetMode="External" Id="Rd336c5a5642c45f9" /><Relationship Type="http://schemas.openxmlformats.org/officeDocument/2006/relationships/hyperlink" Target="https://drive.google.com/file/d/1Ma7PO_8umuOU8QpkUwQ1z2HU4vCUL569/view?usp=drive_link" TargetMode="External" Id="Raeec61577e4e4bf9" /><Relationship Type="http://schemas.openxmlformats.org/officeDocument/2006/relationships/hyperlink" Target="https://drive.google.com/file/d/11YVJM7MDEuPWlIiG3JJ8pv5XeMBmXEQP/view?usp=drive_link" TargetMode="External" Id="Rb5d525b54afa40c7" /><Relationship Type="http://schemas.openxmlformats.org/officeDocument/2006/relationships/hyperlink" Target="https://sbf.kastamonu.edu.tr/index.php/boeluemler/hemsirelik" TargetMode="External" Id="R22d52c627ad34716" /><Relationship Type="http://schemas.openxmlformats.org/officeDocument/2006/relationships/hyperlink" Target="https://kastamonuuniversitesi-my.sharepoint.com/:b:/g/personal/kuhemsirelik_kastamonu_edu_tr/IQDkU0GVoWAxQpLL9g5nZ5sGAdovy4lHAS7O-HrzrVoaWOU?e=L5Zauo" TargetMode="External" Id="R8ef5ded1a6fb4011" /><Relationship Type="http://schemas.openxmlformats.org/officeDocument/2006/relationships/hyperlink" Target="https://drive.google.com/file/d/1ElZ68WthRvVsjDEez5YYB6RylltfPTKu/view?usp=drive_link" TargetMode="External" Id="R8181e5d1079a4f87" /><Relationship Type="http://schemas.openxmlformats.org/officeDocument/2006/relationships/hyperlink" Target="https://sbf.kastamonu.edu.tr/index.php/boeluemler/hemsirelik" TargetMode="External" Id="R9d70d616576e42c1" /><Relationship Type="http://schemas.openxmlformats.org/officeDocument/2006/relationships/hyperlink" Target="https://kastamonuuniversitesi-my.sharepoint.com/:b:/g/personal/kuhemsirelik_kastamonu_edu_tr/EcsL1lf0HUhEozlyup4LHqUBABjRuKh3QglQ2OE3PAGOMA?e=v1dyqy" TargetMode="External" Id="R1cc1e9e0cd71453e" /><Relationship Type="http://schemas.openxmlformats.org/officeDocument/2006/relationships/hyperlink" Target="https://drive.google.com/file/d/1TaJ2rNk-oPV2ciHwEcucCWWgr-qyFwfI/view?usp=drive_link" TargetMode="External" Id="R6322c07b30324958" /><Relationship Type="http://schemas.openxmlformats.org/officeDocument/2006/relationships/hyperlink" Target="https://drive.google.com/file/d/1i3sKICq-NtzuHH7PmEQtS-2oRp3ejiQO/view?usp=drive_link" TargetMode="External" Id="R4f11a0c6e507438a" /><Relationship Type="http://schemas.openxmlformats.org/officeDocument/2006/relationships/hyperlink" Target="https://kastamonuuniversitesi-my.sharepoint.com/:b:/g/personal/kuhemsirelik_kastamonu_edu_tr/IQBbs2k45AvkRJhFAPNbgsv0AZl8yv7EISPYI4QQpauk5S4?e=pTyLjK" TargetMode="External" Id="R01c3ef9d93af4d2c" /><Relationship Type="http://schemas.openxmlformats.org/officeDocument/2006/relationships/hyperlink" Target="https://drive.google.com/file/d/1LTn2Hok7zm88Fpoh490iQvsAkfanIxuk/view?usp=drive_link" TargetMode="External" Id="R2479e2fc68b044b1" /><Relationship Type="http://schemas.openxmlformats.org/officeDocument/2006/relationships/hyperlink" Target="https://drive.google.com/file/d/1rj2cpWJolIoNhy8jkLk95n4chNL0rbKs/view?usp=drive_link" TargetMode="External" Id="R99015785f5ab4b0c" /><Relationship Type="http://schemas.openxmlformats.org/officeDocument/2006/relationships/hyperlink" Target="https://drive.google.com/file/d/1-0RfGQ2HyNFNQwY51uP5iTA3A4QCquhs/view?usp=drive_link" TargetMode="External" Id="Rcbbd03a8d0e449c2" /><Relationship Type="http://schemas.openxmlformats.org/officeDocument/2006/relationships/hyperlink" Target="https://drive.google.com/file/d/1fcndIgBYzaJbp_TWq65HWBYs2b0iL8Ms/view?usp=drive_link" TargetMode="External" Id="R09d439f2d5ca4c27" /><Relationship Type="http://schemas.openxmlformats.org/officeDocument/2006/relationships/hyperlink" Target="https://drive.google.com/file/d/1mJacGQJw-57YNPqBBMyPFnTvZv6CsQk6/view?usp=drive_link" TargetMode="External" Id="Re11a7207003d48eb" /><Relationship Type="http://schemas.openxmlformats.org/officeDocument/2006/relationships/hyperlink" Target="https://drive.google.com/file/d/1yOFRl2mgX-cSx1PRF-is68cTPHUIrsRH/view?usp=drive_link" TargetMode="External" Id="R21bb5f6e98e74efa" /><Relationship Type="http://schemas.openxmlformats.org/officeDocument/2006/relationships/hyperlink" Target="https://kastamonuuniversitesi-my.sharepoint.com/:b:/g/personal/kuhemsirelik_kastamonu_edu_tr/ET7wfSIjaOtOm9c2yBemIvQBjOMdaFWAcM1odLoOGeZ5AA?e=CdeDx4" TargetMode="External" Id="Rb08a5432f9d54430" /><Relationship Type="http://schemas.openxmlformats.org/officeDocument/2006/relationships/hyperlink" Target="https://kastamonuuniversitesi-my.sharepoint.com/:b:/g/personal/kuhemsirelik_kastamonu_edu_tr/EYbfNNbTCMlIlFG1pEz-CDABWGWupT5GZf_cCrI-Dh_SEw?e=cHNawo" TargetMode="External" Id="Rbd09e66e3f1643c0" /><Relationship Type="http://schemas.openxmlformats.org/officeDocument/2006/relationships/hyperlink" Target="https://kastamonuuniversitesi-my.sharepoint.com/:b:/g/personal/kuhemsirelik_kastamonu_edu_tr/EfPLyVmepQhMrZc3BGU-oNMBbyJyAasaQKdD4ixpOhpaFw?e=wgI9Bh" TargetMode="External" Id="Rf658267fc8404c67" /><Relationship Type="http://schemas.openxmlformats.org/officeDocument/2006/relationships/hyperlink" Target="https://sbf.kastamonu.edu.tr/index.php/component/content/article/4-siniflara-yoenelik-akran-yoenderligi-egitimi-ve-oegrencilerin-eslestirilmesi-programi?catid=28&amp;Itemid=101" TargetMode="External" Id="Rec14f2b700254629" /><Relationship Type="http://schemas.openxmlformats.org/officeDocument/2006/relationships/hyperlink" Target="https://sbf.kastamonu.edu.tr/index.php/component/content/article/hemsirelik-boeluemue-1-siniflara-yoenelik-akran-yoenderligi-egitimi-ve-oegrencilerin-eslestirilmesi-programi-2?catid=28&amp;Itemid=101" TargetMode="External" Id="R1f19ac995d904a71" /><Relationship Type="http://schemas.openxmlformats.org/officeDocument/2006/relationships/hyperlink" Target="https://kastamonuuniversitesi-my.sharepoint.com/:b:/g/personal/kuhemsirelik_kastamonu_edu_tr/EaPzEVMeg-BLnfu-FoFFRDEB7UvH5jF3eDt9uTacXV4Q8A?e=TFTzEN" TargetMode="External" Id="R836d00eed2834268" /><Relationship Type="http://schemas.openxmlformats.org/officeDocument/2006/relationships/hyperlink" Target="https://drive.google.com/file/d/1jcMn_XpNnuE0fSYmsBvljCl4CFnNY1MC/view?usp=drive_link" TargetMode="External" Id="R10e1fc6511634605" /><Relationship Type="http://schemas.openxmlformats.org/officeDocument/2006/relationships/hyperlink" Target="https://sbf.kastamonu.edu.tr/index.php/component/content/article/hemsirelik-boeluemue-1-siniflara-yoenelik-akran-yoenderligi-egitimi-ve-oegrencilerin-eslestirilmesi-programi-2?catid=28&amp;Itemid=101" TargetMode="External" Id="Rc19d500bb027499e" /><Relationship Type="http://schemas.openxmlformats.org/officeDocument/2006/relationships/hyperlink" Target="https://kastamonuuniversitesi-my.sharepoint.com/:b:/g/personal/kuhemsirelik_kastamonu_edu_tr/ET7wfSIjaOtOm9c2yBemIvQBjOMdaFWAcM1odLoOGeZ5AA?e=CdeDx4" TargetMode="External" Id="R7155192099e54c86" /><Relationship Type="http://schemas.openxmlformats.org/officeDocument/2006/relationships/hyperlink" Target="https://drive.google.com/file/d/1xDvTFl_f-F8srJ4U7LfTphbAqKByoQiY/view?usp=drive_link" TargetMode="External" Id="R73efeee1f12a46a9" /><Relationship Type="http://schemas.openxmlformats.org/officeDocument/2006/relationships/hyperlink" Target="https://drive.google.com/file/d/1xDvTFl_f-F8srJ4U7LfTphbAqKByoQiY/view" TargetMode="External" Id="Ra86f0fd7f9b540d0" /><Relationship Type="http://schemas.openxmlformats.org/officeDocument/2006/relationships/hyperlink" Target="https://drive.google.com/file/d/1xDvTFl_f-F8srJ4U7LfTphbAqKByoQiY/view?usp=drive_link" TargetMode="External" Id="R66bf45e9291a458b" /><Relationship Type="http://schemas.openxmlformats.org/officeDocument/2006/relationships/hyperlink" Target="https://drive.google.com/file/d/1LTn2Hok7zm88Fpoh490iQvsAkfanIxuk/view?usp=drive_link" TargetMode="External" Id="Ra980eafefd7642d6" /><Relationship Type="http://schemas.openxmlformats.org/officeDocument/2006/relationships/hyperlink" Target="https://drive.google.com/file/d/1rj2cpWJolIoNhy8jkLk95n4chNL0rbKs/view?usp=drive_link" TargetMode="External" Id="R14414f7311f34d61" /><Relationship Type="http://schemas.openxmlformats.org/officeDocument/2006/relationships/hyperlink" Target="https://drive.google.com/file/d/1KCKVIKGPojM8f8IIoUhJntgwA3bgyw5w/view?usp=drive_link" TargetMode="External" Id="R6af1de33a04a4aa9" /><Relationship Type="http://schemas.openxmlformats.org/officeDocument/2006/relationships/hyperlink" Target="https://drive.google.com/file/d/1JaYp41dN8qpLFSCalF7GzzYMNzzINQdp/view?usp=drive_link" TargetMode="External" Id="R12bcef13a0cc4bcf" /><Relationship Type="http://schemas.openxmlformats.org/officeDocument/2006/relationships/hyperlink" Target="https://drive.google.com/file/d/1PVMnEEoBzlpSJVf7hzq8xgZC235VbKeR/view?usp=drive_link" TargetMode="External" Id="Rf95f4333efad4edf" /><Relationship Type="http://schemas.openxmlformats.org/officeDocument/2006/relationships/hyperlink" Target="https://pdb.kastamonu.edu.tr/images/2025/Yonergeler/Yonerge.pdf" TargetMode="External" Id="R1af8853f82344689" /><Relationship Type="http://schemas.openxmlformats.org/officeDocument/2006/relationships/hyperlink" Target="https://pdb.kastamonu.edu.tr/images/2025/Yonergeler/Yonerge.pdf" TargetMode="External" Id="Rb0f38a57ef1c4ecb" /><Relationship Type="http://schemas.openxmlformats.org/officeDocument/2006/relationships/hyperlink" Target="https://unis.kastamonu.edu.tr/" TargetMode="External" Id="Rb9fcb2bd6ff54ef1" /><Relationship Type="http://schemas.openxmlformats.org/officeDocument/2006/relationships/hyperlink" Target="https://drive.google.com/file/d/1P_oKUZViV-lbeY6kUrWgXbGV2zT_f4jC/view?usp=drive_link" TargetMode="External" Id="R477efbf8482a4e2e" /><Relationship Type="http://schemas.openxmlformats.org/officeDocument/2006/relationships/hyperlink" Target="https://drive.google.com/file/d/1LS2gpLs43sqj7E-4pUpli7rnLLXJNSgJ/view?usp=drive_link" TargetMode="External" Id="Raba23e6888a3407e" /><Relationship Type="http://schemas.openxmlformats.org/officeDocument/2006/relationships/hyperlink" Target="https://drive.google.com/file/d/1LS2gpLs43sqj7E-4pUpli7rnLLXJNSgJ/view?usp=drive_link" TargetMode="External" Id="Rb2c3bcdf716a4acb" /><Relationship Type="http://schemas.openxmlformats.org/officeDocument/2006/relationships/hyperlink" Target="https://drive.google.com/file/d/1LS2gpLs43sqj7E-4pUpli7rnLLXJNSgJ/view?usp=drive_link" TargetMode="External" Id="R7f5c779364514229" /><Relationship Type="http://schemas.openxmlformats.org/officeDocument/2006/relationships/hyperlink" Target="https://kastamonuuniversitesi-my.sharepoint.com/:b:/g/personal/kuhemsirelik_kastamonu_edu_tr/Ecet-w5qepFFqYEpkb_n-FsBLhwTiBcdT2jFLNHh1W0jkw?e=o6Capg" TargetMode="External" Id="Reec64af81de44d50" /><Relationship Type="http://schemas.openxmlformats.org/officeDocument/2006/relationships/hyperlink" Target="https://drive.google.com/file/d/19o6pVyuWRe-eY9aQZlW629-0atJjedDR/view?usp=drive_link" TargetMode="External" Id="Rae05a1f9113043ec" /><Relationship Type="http://schemas.openxmlformats.org/officeDocument/2006/relationships/hyperlink" Target="https://drive.google.com/file/d/1A2mAOzTRMuil-mr1cfSMnhwJqRqvrTJ2/view?usp=drive_link" TargetMode="External" Id="R0298f996121c45e1" /><Relationship Type="http://schemas.openxmlformats.org/officeDocument/2006/relationships/hyperlink" Target="https://drive.google.com/file/d/12emDMUySuq-fCV40OmlNxnqlpyJ-AMsZ/view?usp=drive_link" TargetMode="External" Id="Rc5fc91427f0d412a" /><Relationship Type="http://schemas.openxmlformats.org/officeDocument/2006/relationships/hyperlink" Target="https://drive.google.com/file/d/1bLG-2997dZj4DYzXq1KVe6AqYp511pKE/view?usp=drive_link" TargetMode="External" Id="Rc1953228817946bd" /><Relationship Type="http://schemas.openxmlformats.org/officeDocument/2006/relationships/hyperlink" Target="https://kastamonuuniversitesi-my.sharepoint.com/:b:/g/personal/kuhemsirelik_kastamonu_edu_tr/Ef1tZEMPvB9AmogU1pJAFYQBti4bgBVViV49_EIqNShaTA?e=5cqXSk" TargetMode="External" Id="R4c3b7b1467d24392" /><Relationship Type="http://schemas.openxmlformats.org/officeDocument/2006/relationships/hyperlink" Target="https://kastamonuuniversitesi-my.sharepoint.com/:b:/g/personal/kuhemsirelik_kastamonu_edu_tr/Edx2wO5gyQ5HuJHIQpR6hDIBH25o_XXBWDTkzBYTSwdT3g?e=I7emhW" TargetMode="External" Id="R15061ac5ec6f4e39" /><Relationship Type="http://schemas.openxmlformats.org/officeDocument/2006/relationships/hyperlink" Target="https://drive.google.com/file/d/1bLG-2997dZj4DYzXq1KVe6AqYp511pKE/view?usp=drive_link" TargetMode="External" Id="R41d39ace3d8d467d" /><Relationship Type="http://schemas.openxmlformats.org/officeDocument/2006/relationships/hyperlink" Target="https://drive.google.com/file/d/1BU3jE1Ct7C51JfWsSJ6LpmKrlHgytu0W/view?usp=drive_link" TargetMode="External" Id="Rd97c9bf87d564f1a" /><Relationship Type="http://schemas.openxmlformats.org/officeDocument/2006/relationships/hyperlink" Target="https://kastamonuuniversitesi-my.sharepoint.com/:b:/g/personal/kuhemsirelik_kastamonu_edu_tr/Ef1tZEMPvB9AmogU1pJAFYQBti4bgBVViV49_EIqNShaTA?e=5cqXSk" TargetMode="External" Id="R4293038f8f2343a9" /><Relationship Type="http://schemas.openxmlformats.org/officeDocument/2006/relationships/hyperlink" Target="https://kastamonuuniversitesi-my.sharepoint.com/:b:/g/personal/kuhemsirelik_kastamonu_edu_tr/EVeD3sKHnFpDq48ZLic_4T4BLCbvT_QE_Rf8kKLzZSHBnw?e=mPKzly" TargetMode="External" Id="R62792b07720d48fd" /><Relationship Type="http://schemas.openxmlformats.org/officeDocument/2006/relationships/hyperlink" Target="https://kastamonuuniversitesi-my.sharepoint.com/:b:/g/personal/kuhemsirelik_kastamonu_edu_tr/Eey9OE04R9ZGr05SYrX7b6wBQV4KADQUqOV36sTMav8WFA?e=V3HkMp" TargetMode="External" Id="Rf77e8a483edb4cd1" /><Relationship Type="http://schemas.openxmlformats.org/officeDocument/2006/relationships/hyperlink" Target="https://drive.google.com/file/d/1QCOs8QZ7u7xLMRvKgR1CUsByIkdyW9er/view?usp=drive_link" TargetMode="External" Id="Re5bd1907f25641ee" /><Relationship Type="http://schemas.openxmlformats.org/officeDocument/2006/relationships/hyperlink" Target="https://kastamonuuniversitesi-my.sharepoint.com/:b:/g/personal/kuhemsirelik_kastamonu_edu_tr/EVeD3sKHnFpDq48ZLic_4T4BLCbvT_QE_Rf8kKLzZSHBnw?e=mPKzly" TargetMode="External" Id="Rd7e794937fa44089" /><Relationship Type="http://schemas.openxmlformats.org/officeDocument/2006/relationships/hyperlink" Target="https://kastamonuuniversitesi-my.sharepoint.com/:b:/g/personal/kuhemsirelik_kastamonu_edu_tr/Eey9OE04R9ZGr05SYrX7b6wBQV4KADQUqOV36sTMav8WFA?e=V3HkMp" TargetMode="External" Id="R80596cb6b6754fea" /><Relationship Type="http://schemas.openxmlformats.org/officeDocument/2006/relationships/hyperlink" Target="https://drive.google.com/file/d/1KCKVIKGPojM8f8IIoUhJntgwA3bgyw5w/view?usp=drive_link" TargetMode="External" Id="R3745e0a688434d69" /><Relationship Type="http://schemas.openxmlformats.org/officeDocument/2006/relationships/hyperlink" Target="https://kastamonuuniversitesi-my.sharepoint.com/:b:/g/personal/kuhemsirelik_kastamonu_edu_tr/Edx2wO5gyQ5HuJHIQpR6hDIBH25o_XXBWDTkzBYTSwdT3g?e=0Clh0H" TargetMode="External" Id="R596414135c3e47e0" /><Relationship Type="http://schemas.openxmlformats.org/officeDocument/2006/relationships/hyperlink" Target="https://drive.google.com/file/d/1A2mAOzTRMuil-mr1cfSMnhwJqRqvrTJ2/view?usp=drive_link" TargetMode="External" Id="Rc0bdc5ca08004aa3" /><Relationship Type="http://schemas.openxmlformats.org/officeDocument/2006/relationships/hyperlink" Target="https://drive.google.com/file/d/12emDMUySuq-fCV40OmlNxnqlpyJ-AMsZ/view?usp=drive_link" TargetMode="External" Id="R16f52c662983472c" /><Relationship Type="http://schemas.openxmlformats.org/officeDocument/2006/relationships/hyperlink" Target="https://drive.google.com/file/d/1ioWK9XI-MM9K7ziiVbZuMU0ws-7x5mE2/view?usp=drive_link" TargetMode="External" Id="R9f607572cf7542c6" /><Relationship Type="http://schemas.openxmlformats.org/officeDocument/2006/relationships/hyperlink" Target="https://drive.google.com/file/d/1CHvBol1Frvn7tqu7RN3NvjhJKWrlceTL/view?usp=drive_link" TargetMode="External" Id="Rb8c586b5502a447e" /><Relationship Type="http://schemas.openxmlformats.org/officeDocument/2006/relationships/hyperlink" Target="https://drive.google.com/file/d/1oo_JmHM1hPKCDRQKFcQ0MSo1Uo8kvhNO/view?usp=drive_link" TargetMode="External" Id="Rd472976b13114bc3" /><Relationship Type="http://schemas.openxmlformats.org/officeDocument/2006/relationships/hyperlink" Target="https://kastamonuuniversitesi-my.sharepoint.com/:b:/g/personal/kuhemsirelik_kastamonu_edu_tr/IQAiF30ddAyZQpHVg8uyGKELASKoGWkKX9h9_D6Yvtqdbpo?e=VTaFCX" TargetMode="External" Id="Rc6b32fcdfbfa4786" /><Relationship Type="http://schemas.openxmlformats.org/officeDocument/2006/relationships/hyperlink" Target="https://drive.google.com/file/d/1vx42HP2R53EId0uk4fUFYs-G6dIyq99y/view?usp=drive_link" TargetMode="External" Id="Rb864f1a174a54345" /><Relationship Type="http://schemas.openxmlformats.org/officeDocument/2006/relationships/hyperlink" Target="https://drive.google.com/file/d/1Xpr7AqanleO9f3gzP6rSa90zXkYQAmUu/view?usp=drive_link" TargetMode="External" Id="R267f57b5b61748fd" /><Relationship Type="http://schemas.openxmlformats.org/officeDocument/2006/relationships/hyperlink" Target="https://drive.google.com/file/d/1LiBYnTT21se59xXuHRiT4zfgEI_ZUDYl/view?usp=drive_link" TargetMode="External" Id="R662faa8310584769" /><Relationship Type="http://schemas.openxmlformats.org/officeDocument/2006/relationships/hyperlink" Target="https://drive.google.com/file/d/1NWHMtDCU-CJ6TRer9qcExN0thfl61b0F/view?usp=drive_link" TargetMode="External" Id="R3dbd4518d93348e3" /><Relationship Type="http://schemas.openxmlformats.org/officeDocument/2006/relationships/hyperlink" Target="https://drive.google.com/file/d/1D-IjGcg1J73-gJLkIp-w6aVDBngdX8qQ/view?usp=drive_link" TargetMode="External" Id="R2b0c98da9acb4940" /><Relationship Type="http://schemas.openxmlformats.org/officeDocument/2006/relationships/hyperlink" Target="https://drive.google.com/file/d/1ioWK9XI-MM9K7ziiVbZuMU0ws-7x5mE2/view?usp=drive_link" TargetMode="External" Id="R13345a8933eb4092" /><Relationship Type="http://schemas.openxmlformats.org/officeDocument/2006/relationships/hyperlink" Target="https://kastamonuuniversitesi-my.sharepoint.com/:b:/g/personal/kuhemsirelik_kastamonu_edu_tr/EWxcyIYQwEdAv4r6VI3nPKQBT_iL1FxZk0yXGFUusxh1zA?e=GA7zoK" TargetMode="External" Id="R7cbecab685784182" /><Relationship Type="http://schemas.openxmlformats.org/officeDocument/2006/relationships/hyperlink" Target="https://drive.google.com/file/d/1A2mAOzTRMuil-mr1cfSMnhwJqRqvrTJ2/view?usp=drive_link" TargetMode="External" Id="Rcc8a847c272645d2" /><Relationship Type="http://schemas.openxmlformats.org/officeDocument/2006/relationships/hyperlink" Target="https://drive.google.com/file/d/12emDMUySuq-fCV40OmlNxnqlpyJ-AMsZ/view?usp=drive_link" TargetMode="External" Id="R4527cfe3b7f1473a" /><Relationship Type="http://schemas.openxmlformats.org/officeDocument/2006/relationships/hyperlink" Target="https://drive.google.com/file/d/1GRizk8_ixSW784_SQcZ3xOFz9HgqiJzz/view?usp=drive_link" TargetMode="External" Id="Rd97fba6587194e1c" /><Relationship Type="http://schemas.openxmlformats.org/officeDocument/2006/relationships/hyperlink" Target="https://drive.google.com/file/d/1LS2gpLs43sqj7E-4pUpli7rnLLXJNSgJ/view?usp=drive_link" TargetMode="External" Id="R3714f10eafd245b9" /><Relationship Type="http://schemas.openxmlformats.org/officeDocument/2006/relationships/hyperlink" Target="https://drive.google.com/file/d/1BU3jE1Ct7C51JfWsSJ6LpmKrlHgytu0W/view?usp=drive_link" TargetMode="External" Id="R12677b0d5f714b55" /><Relationship Type="http://schemas.openxmlformats.org/officeDocument/2006/relationships/hyperlink" Target="https://drive.google.com/file/d/1xCzairDX6ZExmhefyFWq7bdlAOq0dC79/view?usp=drive_link" TargetMode="External" Id="R740f323cb87e44f8" /><Relationship Type="http://schemas.openxmlformats.org/officeDocument/2006/relationships/hyperlink" Target="https://drive.google.com/file/d/1KzIvZ4hzk7GMGuJDbRuVr5UqT3WlCyr8/view?usp=drive_link" TargetMode="External" Id="R14e2200a6d1240c9" /><Relationship Type="http://schemas.openxmlformats.org/officeDocument/2006/relationships/hyperlink" Target="https://drive.google.com/file/d/1Xpr7AqanleO9f3gzP6rSa90zXkYQAmUu/view?usp=drive_link" TargetMode="External" Id="R24eed423bb5b4714" /><Relationship Type="http://schemas.openxmlformats.org/officeDocument/2006/relationships/hyperlink" Target="https://kastamonuuniversitesi-my.sharepoint.com/:b:/g/personal/kuhemsirelik_kastamonu_edu_tr/EcVgp0Qu92lArADaQn4Fk-UBM94wqXa6KUtDvse24he0mw?e=KY6otU" TargetMode="External" Id="R4a3b96a8e04f4418" /><Relationship Type="http://schemas.openxmlformats.org/officeDocument/2006/relationships/hyperlink" Target="https://drive.google.com/file/d/196Ha_k-DkhqdVyokJQxV8KQu8ZNeRtPC/view?usp=drive_link" TargetMode="External" Id="R5b42379a82264d47" /><Relationship Type="http://schemas.openxmlformats.org/officeDocument/2006/relationships/hyperlink" Target="https://drive.google.com/file/d/196Ha_k-DkhqdVyokJQxV8KQu8ZNeRtPC/view?usp=drive_link" TargetMode="External" Id="R2ed5941fcedd424f" /><Relationship Type="http://schemas.openxmlformats.org/officeDocument/2006/relationships/hyperlink" Target="https://kastamonuuniversitesi-my.sharepoint.com/:b:/g/personal/kuhemsirelik_kastamonu_edu_tr/IQDFcuKVQdVKT54_cz13m-FxAWZq3c_VczGRXb9I_vljKVk?e=HSEkji" TargetMode="External" Id="R721d99dc7ca74e4d" /><Relationship Type="http://schemas.openxmlformats.org/officeDocument/2006/relationships/hyperlink" Target="https://drive.google.com/file/d/1Di5hqpJOz4f_gzGEDhus6lNinDHYlGiR/view?usp=drive_link" TargetMode="External" Id="R15dd9e65e2fb4715" /><Relationship Type="http://schemas.openxmlformats.org/officeDocument/2006/relationships/hyperlink" Target="https://drive.google.com/file/d/1DQl9SNLU0U3Fdc1hM_CzkCMkqXagXt_q/view?usp=drive_link" TargetMode="External" Id="Rb2f5dfe9ea884f0d" /><Relationship Type="http://schemas.openxmlformats.org/officeDocument/2006/relationships/hyperlink" Target="https://drive.google.com/file/d/1mCiUP0tdmFkVGuGL-k6YtOpIDuaJjiER/view?usp=drive_link" TargetMode="External" Id="Rd4d5e0531307460f" /><Relationship Type="http://schemas.openxmlformats.org/officeDocument/2006/relationships/hyperlink" Target="https://drive.google.com/file/d/1GRizk8_ixSW784_SQcZ3xOFz9HgqiJzz/view?usp=drive_link" TargetMode="External" Id="R90b89166ca6b4d1c" /><Relationship Type="http://schemas.openxmlformats.org/officeDocument/2006/relationships/hyperlink" Target="https://drive.google.com/file/d/1GRizk8_ixSW784_SQcZ3xOFz9HgqiJzz/view?usp=drive_link" TargetMode="External" Id="R9b70276fcf264423" /><Relationship Type="http://schemas.openxmlformats.org/officeDocument/2006/relationships/hyperlink" Target="https://drive.google.com/file/d/196Ha_k-DkhqdVyokJQxV8KQu8ZNeRtPC/view?usp=drive_link" TargetMode="External" Id="Raa29f616fb3d4205" /><Relationship Type="http://schemas.openxmlformats.org/officeDocument/2006/relationships/hyperlink" Target="https://kastamonuuniversitesi-my.sharepoint.com/:b:/g/personal/kuhemsirelik_kastamonu_edu_tr/IQCgCen71SzySbMUVoMBb5zJAWYIDQi0JMCmteeWx2CKaww?e=6ePe0v" TargetMode="External" Id="R7ad3f32a71df4117" /><Relationship Type="http://schemas.openxmlformats.org/officeDocument/2006/relationships/hyperlink" Target="https://drive.google.com/file/d/1KCKVIKGPojM8f8IIoUhJntgwA3bgyw5w/view?usp=drive_link" TargetMode="External" Id="R4afa8ec7c30b4058" /><Relationship Type="http://schemas.openxmlformats.org/officeDocument/2006/relationships/hyperlink" Target="https://drive.google.com/file/d/1A2mAOzTRMuil-mr1cfSMnhwJqRqvrTJ2/view?usp=drive_link" TargetMode="External" Id="Rc2708662f344417d" /><Relationship Type="http://schemas.openxmlformats.org/officeDocument/2006/relationships/hyperlink" Target="https://drive.google.com/file/d/12emDMUySuq-fCV40OmlNxnqlpyJ-AMsZ/view?usp=drive_link" TargetMode="External" Id="Rf237b13454f14885" /><Relationship Type="http://schemas.openxmlformats.org/officeDocument/2006/relationships/hyperlink" Target="https://drive.google.com/file/d/1tYeE0_oclVfMecVlR9IpM46PKF1gk5XA/view?usp=drive_link" TargetMode="External" Id="R6607918e2f934ff0" /><Relationship Type="http://schemas.openxmlformats.org/officeDocument/2006/relationships/hyperlink" Target="https://drive.google.com/file/d/1vf1FlOIE9i25DIwmoEwiXgg7mu3TWCuV/view?usp=drive_link" TargetMode="External" Id="R55cd551b82bb4fa0" /><Relationship Type="http://schemas.openxmlformats.org/officeDocument/2006/relationships/hyperlink" Target="https://drive.google.com/file/d/1xd11LBREbW6K1AXjfFL9WYKerXdCat0V/view?usp=drive_link" TargetMode="External" Id="R703888db65c043b1" /><Relationship Type="http://schemas.openxmlformats.org/officeDocument/2006/relationships/hyperlink" Target="https://drive.google.com/file/d/1eZUiLHXmSiqrD0LOQMLUruanYnmV6yLn/view?usp=drive_link" TargetMode="External" Id="R0c4dc24025ba472a" /><Relationship Type="http://schemas.openxmlformats.org/officeDocument/2006/relationships/hyperlink" Target="https://drive.google.com/file/d/1i8waa09xJMchybIc2aLedjrajVm0fyVW/view?usp=drive_link" TargetMode="External" Id="R6eaf0626b5e24beb" /><Relationship Type="http://schemas.openxmlformats.org/officeDocument/2006/relationships/hyperlink" Target="https://drive.google.com/file/d/1eZUiLHXmSiqrD0LOQMLUruanYnmV6yLn/view?usp=drive_link" TargetMode="External" Id="Rab4b8cab50444723" /><Relationship Type="http://schemas.openxmlformats.org/officeDocument/2006/relationships/hyperlink" Target="https://drive.google.com/file/d/1i8waa09xJMchybIc2aLedjrajVm0fyVW/view?usp=drive_link" TargetMode="External" Id="R4f74cb8d11b146c6" /><Relationship Type="http://schemas.openxmlformats.org/officeDocument/2006/relationships/hyperlink" Target="https://kastamonuuniversitesi-my.sharepoint.com/:b:/g/personal/kuhemsirelik_kastamonu_edu_tr/EXVMIObXakFCkKgdtafyIqgBF4Q41mP35QpcWmFQr3M9mA?e=cnew2e" TargetMode="External" Id="Rc699e5d91d2f4935" /><Relationship Type="http://schemas.openxmlformats.org/officeDocument/2006/relationships/hyperlink" Target="https://kastamonuuniversitesi-my.sharepoint.com/:b:/g/personal/kuhemsirelik_kastamonu_edu_tr/EejioyTupW9Kn0GzP_DIcugBlrdhBOUm4NROIyo_CvIhaA?e=8PXGKB" TargetMode="External" Id="R33d843b29270484b" /><Relationship Type="http://schemas.openxmlformats.org/officeDocument/2006/relationships/hyperlink" Target="https://drive.google.com/file/d/1SDY1FfWpMbQspKgYOmsL1N8Q06pZnFGe/view?usp=drive_link" TargetMode="External" Id="R60ecabda26ca4b2d" /><Relationship Type="http://schemas.openxmlformats.org/officeDocument/2006/relationships/hyperlink" Target="https://drive.google.com/file/d/1R8Cnof2Tx1u-oi4iEmuXFKJn5KQa_wvq/view?usp=drive_link" TargetMode="External" Id="Rf3a0902e85e542c1" /><Relationship Type="http://schemas.openxmlformats.org/officeDocument/2006/relationships/hyperlink" Target="https://drive.google.com/file/d/1KCKVIKGPojM8f8IIoUhJntgwA3bgyw5w/view?usp=drive_linkhttps://drive.google.com/file/d/1KCKVIKGPojM8f8IIoUhJntgwA3bgyw5w/view?usp=drive_link" TargetMode="External" Id="R2cc4c9539f404792" /><Relationship Type="http://schemas.openxmlformats.org/officeDocument/2006/relationships/hyperlink" Target="https://drive.google.com/file/d/1eZUiLHXmSiqrD0LOQMLUruanYnmV6yLn/view?usp=drive_link" TargetMode="External" Id="R9142fef9a91f4e03" /><Relationship Type="http://schemas.openxmlformats.org/officeDocument/2006/relationships/hyperlink" Target="https://drive.google.com/file/d/1i8waa09xJMchybIc2aLedjrajVm0fyVW/view?usp=drive_link" TargetMode="External" Id="Rb38e4c479658406f" /><Relationship Type="http://schemas.openxmlformats.org/officeDocument/2006/relationships/hyperlink" Target="https://drive.google.com/file/d/1tYeE0_oclVfMecVlR9IpM46PKF1gk5XA/view?usp=drive_link" TargetMode="External" Id="Rad308aea48304767" /><Relationship Type="http://schemas.openxmlformats.org/officeDocument/2006/relationships/hyperlink" Target="https://drive.google.com/file/d/1tYeE0_oclVfMecVlR9IpM46PKF1gk5XA/view?usp=drive_link" TargetMode="External" Id="R581cfa385d424965" /><Relationship Type="http://schemas.openxmlformats.org/officeDocument/2006/relationships/hyperlink" Target="https://drive.google.com/file/d/1eZUiLHXmSiqrD0LOQMLUruanYnmV6yLn/view?usp=drive_link" TargetMode="External" Id="R84d85961effe4130" /><Relationship Type="http://schemas.openxmlformats.org/officeDocument/2006/relationships/hyperlink" Target="https://drive.google.com/file/d/1i8waa09xJMchybIc2aLedjrajVm0fyVW/view?usp=drive_link" TargetMode="External" Id="Rb4b9e6dadd9e423f" /><Relationship Type="http://schemas.openxmlformats.org/officeDocument/2006/relationships/hyperlink" Target="https://drive.google.com/file/d/11rfaFs7B6F6Ik2saftfsA8fpdeXgBYwb/view?usp=drive_link" TargetMode="External" Id="Rf6d2181692324f67" /><Relationship Type="http://schemas.openxmlformats.org/officeDocument/2006/relationships/hyperlink" Target="https://drive.google.com/file/d/11rfaFs7B6F6Ik2saftfsA8fpdeXgBYwb/view?usp=drive_link" TargetMode="External" Id="Raccf42ca53484740" /><Relationship Type="http://schemas.openxmlformats.org/officeDocument/2006/relationships/hyperlink" Target="https://drive.google.com/file/d/1ntBuuWYeXjmaao71-cmRY3iOx1jb4tpR/view?usp=drive_link" TargetMode="External" Id="Rdf9d14008e3f4a9b" /><Relationship Type="http://schemas.openxmlformats.org/officeDocument/2006/relationships/hyperlink" Target="https://drive.google.com/file/d/16T-IYAAZpToP0kYHgkXhE2pjP141xwNO/view?usp=drive_link" TargetMode="External" Id="R9d4d35baa4f447d3" /><Relationship Type="http://schemas.openxmlformats.org/officeDocument/2006/relationships/hyperlink" Target="https://sbf.kastamonu.edu.tr/index.php/ic-kontrol2" TargetMode="External" Id="R4bb99e7f222b48b4" /><Relationship Type="http://schemas.openxmlformats.org/officeDocument/2006/relationships/hyperlink" Target="https://sbf.kastamonu.edu.tr/index.php/ic-kontrol2" TargetMode="External" Id="R6d22998f22cc4cd5" /><Relationship Type="http://schemas.openxmlformats.org/officeDocument/2006/relationships/hyperlink" Target="https://drive.google.com/file/d/1DUtnvZ3DNc9Wucfb5qnqGYer9KFqPOyE/view?usp=drive_link" TargetMode="External" Id="R49d15306e000412e" /><Relationship Type="http://schemas.openxmlformats.org/officeDocument/2006/relationships/hyperlink" Target="https://drive.google.com/file/d/1KClsizpgNzR8A5PXta26k6BPVADvlEL2/view?usp=drive_link" TargetMode="External" Id="R0310f03b4a5b4d6d" /><Relationship Type="http://schemas.openxmlformats.org/officeDocument/2006/relationships/hyperlink" Target="https://drive.google.com/file/d/1ak84xTwXtz5hmFdTgcnV8t5gl3QiYCT7/view?usp=drive_link" TargetMode="External" Id="R72076c1cfaca4738" /><Relationship Type="http://schemas.openxmlformats.org/officeDocument/2006/relationships/hyperlink" Target="https://drive.google.com/file/d/1ak84xTwXtz5hmFdTgcnV8t5gl3QiYCT7/view?usp=drive_link" TargetMode="External" Id="Rc11822b648b945c7" /><Relationship Type="http://schemas.openxmlformats.org/officeDocument/2006/relationships/hyperlink" Target="https://drive.google.com/file/d/1R8Cnof2Tx1u-oi4iEmuXFKJn5KQa_wvq/view?usp=drive_link" TargetMode="External" Id="Rb2a5bfc2b27a43e8" /><Relationship Type="http://schemas.openxmlformats.org/officeDocument/2006/relationships/hyperlink" Target="https://drive.google.com/file/d/1o6WA4_aXFIjCPH5gb_VaapclUF-5ZbkS/view?usp=drive_link" TargetMode="External" Id="Rca055106ca0f4940" /><Relationship Type="http://schemas.openxmlformats.org/officeDocument/2006/relationships/hyperlink" Target="https://drive.google.com/file/d/1A2mAOzTRMuil-mr1cfSMnhwJqRqvrTJ2/view?usp=drive_link" TargetMode="External" Id="R3a78f4d9fb0f4164" /><Relationship Type="http://schemas.openxmlformats.org/officeDocument/2006/relationships/hyperlink" Target="https://drive.google.com/file/d/12emDMUySuq-fCV40OmlNxnqlpyJ-AMsZ/view?usp=drive_link" TargetMode="External" Id="R216d0aef0075419f" /><Relationship Type="http://schemas.openxmlformats.org/officeDocument/2006/relationships/hyperlink" Target="https://drive.google.com/file/d/1eZUiLHXmSiqrD0LOQMLUruanYnmV6yLn/view?usp=drive_link" TargetMode="External" Id="Ra1e84e5827f4406f" /><Relationship Type="http://schemas.openxmlformats.org/officeDocument/2006/relationships/hyperlink" Target="https://drive.google.com/file/d/1i8waa09xJMchybIc2aLedjrajVm0fyVW/view?usp=drive_link" TargetMode="External" Id="R35b8e00d5742482d" /><Relationship Type="http://schemas.openxmlformats.org/officeDocument/2006/relationships/hyperlink" Target="https://drive.google.com/file/d/105xYrnKGdNo9QovMCJcklAaaZJYouMYw/view?usp=drive_link" TargetMode="External" Id="Rd5a831b57c67495b" /><Relationship Type="http://schemas.openxmlformats.org/officeDocument/2006/relationships/hyperlink" Target="https://drive.google.com/file/d/105xYrnKGdNo9QovMCJcklAaaZJYouMYw/view?usp=drive_link" TargetMode="External" Id="R24348aaeddc4477a" /><Relationship Type="http://schemas.openxmlformats.org/officeDocument/2006/relationships/hyperlink" Target="https://drive.google.com/file/d/1R8Cnof2Tx1u-oi4iEmuXFKJn5KQa_wvq/view?usp=drive_link" TargetMode="External" Id="R22b22b15bf614d04" /><Relationship Type="http://schemas.openxmlformats.org/officeDocument/2006/relationships/hyperlink" Target="https://drive.google.com/file/d/1Okkq6twOlqEN7PKvnlxvucVLmQesqQm6/view?usp=drive_link" TargetMode="External" Id="R7ce33bda8ec149fb" /><Relationship Type="http://schemas.openxmlformats.org/officeDocument/2006/relationships/hyperlink" Target="https://drive.google.com/file/d/1WzQsSVGhE3KVS61fujt03Wp1KTJHWMkf/view?usp=drive_link" TargetMode="External" Id="R1c5698da8fb94b69" /><Relationship Type="http://schemas.openxmlformats.org/officeDocument/2006/relationships/hyperlink" Target="https://sks.kastamonu.edu.tr/" TargetMode="External" Id="R76860b96d3984039" /><Relationship Type="http://schemas.openxmlformats.org/officeDocument/2006/relationships/hyperlink" Target="https://docs.google.com/spreadsheets/d/1h0bA-ByWSHOF5CGWMgsHPkSZ7WgiXMyTwrZlcu6Po0E/edit?gid=0" TargetMode="External" Id="Ra45a7669f105460b" /><Relationship Type="http://schemas.openxmlformats.org/officeDocument/2006/relationships/hyperlink" Target="https://kastamonuuniversitesi-my.sharepoint.com/:b:/g/personal/kuhemsirelik_kastamonu_edu_tr/ERXBVzyyr11OuLincZ9NLmEBpnUROEEML3Ipm5xmCWTgmA?e=9Y7SCB" TargetMode="External" Id="R0a90ddc084934192" /><Relationship Type="http://schemas.openxmlformats.org/officeDocument/2006/relationships/hyperlink" Target="https://drive.google.com/file/d/16GKtO1vxn2PuYExCqHrJ234mHu81KgXQ/view?usp=drive_link" TargetMode="External" Id="R47ec9948b5d84cf1" /><Relationship Type="http://schemas.openxmlformats.org/officeDocument/2006/relationships/hyperlink" Target="https://drive.google.com/file/d/1d0s5ia6XAVrC7drDB7Jj9BgmbJiAAfgA/view?usp=drive_link" TargetMode="External" Id="Ra2d47654c9364a0c" /><Relationship Type="http://schemas.openxmlformats.org/officeDocument/2006/relationships/hyperlink" Target="https://kastamonuuniversitesi-my.sharepoint.com/:b:/g/personal/kuhemsirelik_kastamonu_edu_tr/ESxC_EMSABpJkZj2GNTEWGcBkfQzA_iXMoxLAR9Ec9Qqcw?e=2ybsZ7" TargetMode="External" Id="Raaebf218216242a6" /><Relationship Type="http://schemas.openxmlformats.org/officeDocument/2006/relationships/hyperlink" Target="https://drive.google.com/file/d/1oMrKmCeW7qjAnTWu07mYpvOMB-jnafmT/view?usp=drive_link" TargetMode="External" Id="Rb9007480c7d24536" /><Relationship Type="http://schemas.openxmlformats.org/officeDocument/2006/relationships/hyperlink" Target="https://kastamonuuniversitesi-my.sharepoint.com/:b:/g/personal/kuhemsirelik_kastamonu_edu_tr/ESxC_EMSABpJkZj2GNTEWGcBkfQzA_iXMoxLAR9Ec9Qqcw?e=ohiL5t" TargetMode="External" Id="R570462f439de43c2" /><Relationship Type="http://schemas.openxmlformats.org/officeDocument/2006/relationships/hyperlink" Target="https://kastamonuuniversitesi-my.sharepoint.com/:b:/g/personal/kuhemsirelik_kastamonu_edu_tr/EbwYzSXIovpLm4isDCB2_fIB_8R5pD4H0wpm4HPQhmEDAw?e=Mf9A7M" TargetMode="External" Id="Rec8ecde77b804fa5" /><Relationship Type="http://schemas.openxmlformats.org/officeDocument/2006/relationships/hyperlink" Target="https://sbf.kastamonu.edu.tr/index.php/boeluemler/hemsirelik" TargetMode="External" Id="Rb202c8356b3f4806" /><Relationship Type="http://schemas.openxmlformats.org/officeDocument/2006/relationships/hyperlink" Target="https://drive.google.com/file/d/1D7RZQPr_tRfF-syUJG0UhQkz-PPQw1s-/view?usp=drive_link" TargetMode="External" Id="Ra7bb9e97422d496d" /><Relationship Type="http://schemas.openxmlformats.org/officeDocument/2006/relationships/hyperlink" Target="https://kastamonuuniversitesi-my.sharepoint.com/:b:/g/personal/kuhemsirelik_kastamonu_edu_tr/EcLtMuJmXO1EobT3c8O-4okBgVqHcwpdWv4FDaE0412Tsw?e=KdnZxg" TargetMode="External" Id="R050f2de19d684d43" /><Relationship Type="http://schemas.openxmlformats.org/officeDocument/2006/relationships/hyperlink" Target="https://kastamonuuniversitesi-my.sharepoint.com/:b:/g/personal/kuhemsirelik_kastamonu_edu_tr/ESXGsWQi5KtFuzETjVMx3I4BdI1LymF-HBWcFu67mPFS7w?e=wg4CS6" TargetMode="External" Id="R303da34e44f3409d"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6%2E%20F%C4%B0Z%C4%B0KSEL%20ALT%20YAPI%2FT%2ES%206%2E1%2FEk%2E6%2E1%2E30%2Epdf&amp;parent=%2Fpersonal%2Fkuhemsirelik%5Fkastamonu%5Fedu%5Ftr%2FDocuments%2FKAL%C4%B0TE%20VE%20AKRED%C4%B0TASYON%20BELGELER%C4%B0%2F%C3%96z%20De%C4%9Ferlendirme%20Raporu%2F2025%20%C3%96z%20De%C4%9Ferlendirme%20Raporu%2FEKLER%2FST%206%2E%20F%C4%B0Z%C4%B0KSEL%20ALT%20YAPI%2FT%2ES%206%2E1" TargetMode="External" Id="R51a61f68cc144114" /><Relationship Type="http://schemas.openxmlformats.org/officeDocument/2006/relationships/hyperlink" Target="https://drive.google.com/file/d/1u51CayklvqyDncRxin64VZ_Csfr592U1/view?usp=drive_link" TargetMode="External" Id="Rde756ab7324d45af" /><Relationship Type="http://schemas.openxmlformats.org/officeDocument/2006/relationships/hyperlink" Target="https://drive.google.com/file/d/19Wy04buYwM3LppReHuVr6RNhzXKUa2W8/view?usp=drive_link" TargetMode="External" Id="Rbce6bb5b7a95423a" /><Relationship Type="http://schemas.openxmlformats.org/officeDocument/2006/relationships/hyperlink" Target="https://engelsiz.kastamonu.edu.tr" TargetMode="External" Id="R946dbbf3850148c7" /><Relationship Type="http://schemas.openxmlformats.org/officeDocument/2006/relationships/hyperlink" Target="https://drive.google.com/file/d/1yPDnf8m5lMtvYdXMsh9Ag6nuj0p4nCPX/view?usp=drive_link" TargetMode="External" Id="R615c562fcb2d462e" /><Relationship Type="http://schemas.openxmlformats.org/officeDocument/2006/relationships/hyperlink" Target="https://kastamonuuniversitesi-my.sharepoint.com/:b:/g/personal/kuhemsirelik_kastamonu_edu_tr/EWASKQNnhVdApCTEUqvNsPgBPW7Ec7FVLomFMtvU7Ead5g?e=BOjcl6" TargetMode="External" Id="R0cb294c7220749b1" /><Relationship Type="http://schemas.openxmlformats.org/officeDocument/2006/relationships/hyperlink" Target="https://drive.google.com/file/d/1mDwy5Xy2AIFVp2Yo08grnXgX7d6rMM1K/view?usp=drive_link" TargetMode="External" Id="R4323e272929c46ad" /><Relationship Type="http://schemas.openxmlformats.org/officeDocument/2006/relationships/hyperlink" Target="https://drive.google.com/file/d/1mDwy5Xy2AIFVp2Yo08grnXgX7d6rMM1K/view?usp=drive_link" TargetMode="External" Id="Ra78ec193fb8a426b" /><Relationship Type="http://schemas.openxmlformats.org/officeDocument/2006/relationships/hyperlink" Target="https://kastamonuuniversitesi-my.sharepoint.com/:b:/g/personal/kuhemsirelik_kastamonu_edu_tr/ET9bR5sQHupOjAzrZCOEiOIBp4EJhMKsUkQlPKgd2_1Fww?e=btjroc" TargetMode="External" Id="R9431fd301d124964" /><Relationship Type="http://schemas.openxmlformats.org/officeDocument/2006/relationships/hyperlink" Target="https://drive.google.com/file/d/1vOmctKCZUzbg84C8cKpQe-gtgefgeARl/view?usp=drive_link" TargetMode="External" Id="Rc06a3655d1144f44" /><Relationship Type="http://schemas.openxmlformats.org/officeDocument/2006/relationships/hyperlink" Target="https://sbf.kastamonu.edu.tr/index.php/boeluemler/hemsirelik" TargetMode="External" Id="R37755e654fc540d1" /><Relationship Type="http://schemas.openxmlformats.org/officeDocument/2006/relationships/hyperlink" Target="https://kastamonuuniversitesi-my.sharepoint.com/:b:/g/personal/kuhemsirelik_kastamonu_edu_tr/EUT_8W51ogBFgDaihIcoNOkB4ycMps51K4LH4-s8P25FqQ?e=YjJ48Y" TargetMode="External" Id="R0d643ae660a8440c" /><Relationship Type="http://schemas.openxmlformats.org/officeDocument/2006/relationships/hyperlink" Target="https://drive.google.com/file/d/1FMY5DmW6e23btO2jrG1bWgAsG2Yx2c6P/view?usp=drive_link" TargetMode="External" Id="R3680c46f62d5482f" /><Relationship Type="http://schemas.openxmlformats.org/officeDocument/2006/relationships/hyperlink" Target="https://kastamonuuniversitesi-my.sharepoint.com/:b:/g/personal/kuhemsirelik_kastamonu_edu_tr/EQCxw_rMki5DqrpJI99bktIBQcP_kVE5JJX9IDkqTCeICg?e=NBuKKJ" TargetMode="External" Id="Rcd7f00fa6896414c" /><Relationship Type="http://schemas.openxmlformats.org/officeDocument/2006/relationships/hyperlink" Target="https://kastamonuuniversitesi-my.sharepoint.com/:b:/g/personal/kuhemsirelik_kastamonu_edu_tr/EbF-UsiihE5CqB4GU-_3E4MBgjTUSO-Z1rAUFyPP2Lxd8A?e=BAEzem" TargetMode="External" Id="Rcd0116312ea043ed" /><Relationship Type="http://schemas.openxmlformats.org/officeDocument/2006/relationships/hyperlink" Target="https://kastamonuuniversitesi-my.sharepoint.com/:b:/g/personal/kuhemsirelik_kastamonu_edu_tr/EbF-UsiihE5CqB4GU-_3E4MBgjTUSO-Z1rAUFyPP2Lxd8A?e=BAEzem" TargetMode="External" Id="R4851da9bc0864137" /><Relationship Type="http://schemas.openxmlformats.org/officeDocument/2006/relationships/hyperlink" Target="https://kddb.kastamonu.edu.tr/index.php" TargetMode="External" Id="R8942eea6953d428d" /><Relationship Type="http://schemas.openxmlformats.org/officeDocument/2006/relationships/hyperlink" Target="https://drive.google.com/file/d/1DAPW6AfcF_6osky2hsIxr8YamyqWzk6F/view?usp=drive_link" TargetMode="External" Id="R65a8f63bbd4944c9" /><Relationship Type="http://schemas.openxmlformats.org/officeDocument/2006/relationships/hyperlink" Target="https://kastamonuuniversitesi-my.sharepoint.com/:b:/g/personal/kuhemsirelik_kastamonu_edu_tr/EWeY5559zgtLgWFzTzcqveQB93jTIZ4d5tUce3uWgqJtMw?e=0fMD0g" TargetMode="External" Id="R808c65ded8184879" /><Relationship Type="http://schemas.openxmlformats.org/officeDocument/2006/relationships/hyperlink" Target="https://kastamonuuniversitesi-my.sharepoint.com/:b:/g/personal/kuhemsirelik_kastamonu_edu_tr/EdDXooSfjNVNov9oVJRigtkBm5BAmdvTUv7SqLA-geeXzQ?e=C4iFva" TargetMode="External" Id="R225aa01b97ff46ee" /><Relationship Type="http://schemas.openxmlformats.org/officeDocument/2006/relationships/hyperlink" Target="https://kddb.kastamonu.edu.tr/" TargetMode="External" Id="R701dec45491d4727" /><Relationship Type="http://schemas.openxmlformats.org/officeDocument/2006/relationships/hyperlink" Target="https://kastamonuuniversitesi-my.sharepoint.com/:b:/g/personal/kuhemsirelik_kastamonu_edu_tr/ERRjlH_X_oJPsaIwdnos9CgBZhu7d-aHOD2vEQJ6qMWrrA?e=jrG6BW" TargetMode="External" Id="Rbe348dbed84448ba" /><Relationship Type="http://schemas.openxmlformats.org/officeDocument/2006/relationships/hyperlink" Target="https://drive.google.com/file/d/1xd_bEXYSQWAZkBsdcpES_OkXK_bBxnCR/view?usp=drive_link" TargetMode="External" Id="Ra807376d9868405e" /><Relationship Type="http://schemas.openxmlformats.org/officeDocument/2006/relationships/hyperlink" Target="https://kastamonuuniversitesi-my.sharepoint.com/:b:/g/personal/kuhemsirelik_kastamonu_edu_tr/EQlTRexOKBVDlnwVN2ZiBh0BdnBUitjGnou7osPKO5ra9A?e=Srwhw7" TargetMode="External" Id="R613e3c4df39747ed" /><Relationship Type="http://schemas.openxmlformats.org/officeDocument/2006/relationships/hyperlink" Target="https://drive.google.com/file/d/1q03I1ZjPRVHaBLmzeQQy4x606umCdBy3/view?usp=drive_link" TargetMode="External" Id="R07a33ac2fd9749f1" /><Relationship Type="http://schemas.openxmlformats.org/officeDocument/2006/relationships/hyperlink" Target="https://kastamonuuniversitesi-my.sharepoint.com/:b:/g/personal/kuhemsirelik_kastamonu_edu_tr/EQCxw_rMki5DqrpJI99bktIBQcP_kVE5JJX9IDkqTCeICg?e=cuoYXD" TargetMode="External" Id="R4a65b019078048ed" /><Relationship Type="http://schemas.openxmlformats.org/officeDocument/2006/relationships/hyperlink" Target="https://kastamonuuniversitesi-my.sharepoint.com/:b:/g/personal/kuhemsirelik_kastamonu_edu_tr/Eb_t-2GwLYdBiPr6DtGaGJwBPFzzOnksJ5-BIiNoVc81lw?e=CFXK2h" TargetMode="External" Id="R8c7855dd2ce446dc" /><Relationship Type="http://schemas.openxmlformats.org/officeDocument/2006/relationships/hyperlink" Target="https://kastamonuuniversitesi-my.sharepoint.com/:b:/g/personal/kuhemsirelik_kastamonu_edu_tr/IQAwqamG3ipTTYvZ6EL7YQAGATo5_1lcahAFYvx9u0yB_5M?e=fzBoF7" TargetMode="External" Id="R993a5c52e5904511" /><Relationship Type="http://schemas.openxmlformats.org/officeDocument/2006/relationships/hyperlink" Target="https://kastamonuuniversitesi-my.sharepoint.com/:b:/g/personal/kuhemsirelik_kastamonu_edu_tr/EdvF8xVfkMZLizk8rXMyJlUBsmxopNcNQQGxxRf8IyukBQ?e=zlwv3g" TargetMode="External" Id="R4837f043e8da4dd8" /><Relationship Type="http://schemas.openxmlformats.org/officeDocument/2006/relationships/hyperlink" Target="https://forms.gle/vBacBvN3UpyCoEeb8" TargetMode="External" Id="Rb9f537dfb5e64c08" /><Relationship Type="http://schemas.openxmlformats.org/officeDocument/2006/relationships/hyperlink" Target="https://drive.google.com/file/d/1u6EQAICCDZOIgNNKhGj62I6LgGoaA5xb/view?usp=drive_link" TargetMode="External" Id="R8484cebe1f434075" /><Relationship Type="http://schemas.openxmlformats.org/officeDocument/2006/relationships/hyperlink" Target="https://drive.google.com/file/d/1u6EQAICCDZOIgNNKhGj62I6LgGoaA5xb/view?usp=drive_link" TargetMode="External" Id="Rbd926340c17b4aa9" /><Relationship Type="http://schemas.openxmlformats.org/officeDocument/2006/relationships/hyperlink" Target="https://drive.google.com/file/d/1u6EQAICCDZOIgNNKhGj62I6LgGoaA5xb/view?usp=drive_link" TargetMode="External" Id="R24e117a50a794f8c" /><Relationship Type="http://schemas.openxmlformats.org/officeDocument/2006/relationships/hyperlink" Target="https://kastamonuuniversitesi-my.sharepoint.com/:b:/g/personal/kuhemsirelik_kastamonu_edu_tr/EUbv2o5foL5Oid0WuDEa8JYBK1ifLFfmigC4ZKvL3-hkQg?e=90XD7T" TargetMode="External" Id="R7f7d6b8e74a44504" /><Relationship Type="http://schemas.openxmlformats.org/officeDocument/2006/relationships/hyperlink" Target="https://kastamonuuniversitesi-my.sharepoint.com/:b:/g/personal/kuhemsirelik_kastamonu_edu_tr/EZmeDXX-qXNFtOu87JJuPa8BbFKT-1I3t8HtloQEuNbHzg?e=wLicaj" TargetMode="External" Id="R3848a141fed340a4" /><Relationship Type="http://schemas.openxmlformats.org/officeDocument/2006/relationships/hyperlink" Target="https://drive.google.com/file/d/10lEQo5sMkah1xuWGoV8IgJmFfc_HPxyP/view?usp=drive_link" TargetMode="External" Id="R47438d405f9c4797" /><Relationship Type="http://schemas.openxmlformats.org/officeDocument/2006/relationships/hyperlink" Target="https://drive.google.com/file/d/1NOJwm-D7lz9BQhFO5Qb7lNxEUOM8WHMN/view?usp=drive_link" TargetMode="External" Id="R99fc22cfb96447dc" /><Relationship Type="http://schemas.openxmlformats.org/officeDocument/2006/relationships/hyperlink" Target="https://drive.google.com/file/d/1BqPZJBnBxqbzyCqQPm6x0G0R5DkEC3UE/view?usp=drive_link" TargetMode="External" Id="Rc931a4e0a60e482a" /><Relationship Type="http://schemas.openxmlformats.org/officeDocument/2006/relationships/hyperlink" Target="https://drive.google.com/file/d/1BqPZJBnBxqbzyCqQPm6x0G0R5DkEC3UE/view?usp=drive_link" TargetMode="External" Id="R4a888d55a84b45c9" /><Relationship Type="http://schemas.openxmlformats.org/officeDocument/2006/relationships/hyperlink" Target="https://drive.google.com/file/d/1BqPZJBnBxqbzyCqQPm6x0G0R5DkEC3UE/view?usp=drive_link" TargetMode="External" Id="R045996d1e3e549e2" /><Relationship Type="http://schemas.openxmlformats.org/officeDocument/2006/relationships/hyperlink" Target="https://drive.google.com/file/d/1XuLLPY-eVr3GP_I7p7KKhdAYo2LClAAy/view?usp=drive_link" TargetMode="External" Id="R50c0c43dcb4b4f85" /><Relationship Type="http://schemas.openxmlformats.org/officeDocument/2006/relationships/hyperlink" Target="https://drive.google.com/file/d/1XuLLPY-eVr3GP_I7p7KKhdAYo2LClAAy/view?usp=drive_link" TargetMode="External" Id="Rf45d6a762ea1499b" /><Relationship Type="http://schemas.openxmlformats.org/officeDocument/2006/relationships/hyperlink" Target="https://drive.google.com/file/d/1KHQRHQrat9Ik084MRO6NsajIWIVxjbOO/view?usp=drive_link" TargetMode="External" Id="R9dfd2a9616c848ca" /><Relationship Type="http://schemas.openxmlformats.org/officeDocument/2006/relationships/hyperlink" Target="https://kastamonuuniversitesi-my.sharepoint.com/:b:/g/personal/kuhemsirelik_kastamonu_edu_tr/EUGossXX2qpBiZ1nMDJNVkABD-DxVs8ZV5FweFKNWARx1g?e=SkfRIs" TargetMode="External" Id="R56d5cbfafab44191" /><Relationship Type="http://schemas.openxmlformats.org/officeDocument/2006/relationships/hyperlink" Target="https://drive.google.com/file/d/1AUYImYapIBj7QGj8AymEdpSJfC1qZ5GH/view?usp=drive_link" TargetMode="External" Id="R98d3dd05b1ad4152" /><Relationship Type="http://schemas.openxmlformats.org/officeDocument/2006/relationships/hyperlink" Target="https://drive.google.com/file/d/19za6KvLO9iOpIAfzoHCgKYMDcCFRb-Cq/view?usp=drive_link" TargetMode="External" Id="Rbe397bf7b32d47f4" /><Relationship Type="http://schemas.openxmlformats.org/officeDocument/2006/relationships/hyperlink" Target="https://drive.google.com/file/d/1HTt2dvxhWs6_04u5X894R__HcvNiB1wm/view?usp=drive_link" TargetMode="External" Id="R51815d824e944d19" /><Relationship Type="http://schemas.openxmlformats.org/officeDocument/2006/relationships/hyperlink" Target="https://drive.google.com/file/d/12TFSjgk8G-76bbzAU9iT7kIcDkyZHo3w/view?usp=drive_link" TargetMode="External" Id="Re67c9bc930774924" /><Relationship Type="http://schemas.openxmlformats.org/officeDocument/2006/relationships/hyperlink" Target="https://drive.google.com/file/d/1KCKVIKGPojM8f8IIoUhJntgwA3bgyw5w/view?usp=drive_link" TargetMode="External" Id="Rc6050b8405c94e44" /><Relationship Type="http://schemas.openxmlformats.org/officeDocument/2006/relationships/hyperlink" Target="https://kastamonuuniversitesi-my.sharepoint.com/:b:/g/personal/kuhemsirelik_kastamonu_edu_tr/EUGossXX2qpBiZ1nMDJNVkABD-DxVs8ZV5FweFKNWARx1g?e=SkfRIs" TargetMode="External" Id="R8a5eec6865d045f1" /><Relationship Type="http://schemas.openxmlformats.org/officeDocument/2006/relationships/hyperlink" Target="https://drive.google.com/file/d/1jouxW-S_jjWqsKkBfZW97F2KVWCsZyFw/view?usp=drive_link" TargetMode="External" Id="R175fc67e2f154cdd" /><Relationship Type="http://schemas.openxmlformats.org/officeDocument/2006/relationships/hyperlink" Target="https://drive.google.com/file/d/1-F36C4qhR3uObfVzZtEnVug4dqj-f3Zn/view?usp=drive_link" TargetMode="External" Id="Rf41411e3593443b0" /><Relationship Type="http://schemas.openxmlformats.org/officeDocument/2006/relationships/hyperlink" Target="https://drive.google.com/file/d/1Tq4hwk-ouBd02-OzscBfcCo5EXJ3YcXI/view?usp=drive_link" TargetMode="External" Id="Rb7974241bb39457a" /><Relationship Type="http://schemas.openxmlformats.org/officeDocument/2006/relationships/hyperlink" Target="https://kastamonuuniversitesi-my.sharepoint.com/:b:/g/personal/kuhemsirelik_kastamonu_edu_tr/EarGaG6RTMtBhb4l8MmimUAB9kSa-MNoSxljRJcedgoBRA?e=lLhP55" TargetMode="External" Id="R2215dc22faff43cb" /><Relationship Type="http://schemas.openxmlformats.org/officeDocument/2006/relationships/hyperlink" Target="https://drive.google.com/file/d/1aSYjCRbICwvnXo6pHWtHxhOYDUugmDnp/view?usp=drive_link" TargetMode="External" Id="Rd71a03fd141f4872" /><Relationship Type="http://schemas.openxmlformats.org/officeDocument/2006/relationships/hyperlink" Target="https://drive.google.com/file/d/1BkQQrgHWRMtDia9zsnZxZMiHD-NBhHR0/view?usp=drive_link" TargetMode="External" Id="Re0f746810a75402c" /><Relationship Type="http://schemas.openxmlformats.org/officeDocument/2006/relationships/hyperlink" Target="https://drive.google.com/file/d/1XuLLPY-eVr3GP_I7p7KKhdAYo2LClAAy/view?usp=drive_link" TargetMode="External" Id="R855b78eb0cd14144" /><Relationship Type="http://schemas.openxmlformats.org/officeDocument/2006/relationships/hyperlink" Target="https://drive.google.com/file/d/1jRpmA0JxJrR3DNY7csAKV5hTKmGr0glI/view?usp=drive_link" TargetMode="External" Id="R4a0289d18f5b4450" /><Relationship Type="http://schemas.openxmlformats.org/officeDocument/2006/relationships/hyperlink" Target="https://drive.google.com/file/d/1jRpmA0JxJrR3DNY7csAKV5hTKmGr0glI/view?usp=drive_link" TargetMode="External" Id="R0b273b8b3b7e4272" /><Relationship Type="http://schemas.openxmlformats.org/officeDocument/2006/relationships/hyperlink" Target="https://drive.google.com/file/d/1jRpmA0JxJrR3DNY7csAKV5hTKmGr0glI/view?usp=drive_link" TargetMode="External" Id="R174139b091814a0f" /><Relationship Type="http://schemas.openxmlformats.org/officeDocument/2006/relationships/hyperlink" Target="https://drive.google.com/file/d/1NY7UIf6G62QtM_ZFJtBTb53zScJT1By_/view?usp=drive_link" TargetMode="External" Id="Rb2830d361d7c41a8" /><Relationship Type="http://schemas.openxmlformats.org/officeDocument/2006/relationships/hyperlink" Target="https://kastamonuuniversitesi-my.sharepoint.com/:b:/g/personal/kuhemsirelik_kastamonu_edu_tr/ERcv7_la9URImklrh7OrkR8BRDGCoEaQNovlK1b8ln1yrA?e=dfjy6A" TargetMode="External" Id="R3d6594aa129646b9" /><Relationship Type="http://schemas.openxmlformats.org/officeDocument/2006/relationships/hyperlink" Target="https://drive.google.com/file/d/1Tq4hwk-ouBd02-OzscBfcCo5EXJ3YcXI/view?usp=drive_link" TargetMode="External" Id="Rd508911bd9474f58" /><Relationship Type="http://schemas.openxmlformats.org/officeDocument/2006/relationships/hyperlink" Target="https://drive.google.com/file/d/1Tq4hwk-ouBd02-OzscBfcCo5EXJ3YcXI/view?usp=drive_link" TargetMode="External" Id="R5cd805207fbd4989" /><Relationship Type="http://schemas.openxmlformats.org/officeDocument/2006/relationships/hyperlink" Target="https://drive.google.com/file/d/1Tq4hwk-ouBd02-OzscBfcCo5EXJ3YcXI/view?usp=drive_link" TargetMode="External" Id="Rddc64bf6427b4491" /><Relationship Type="http://schemas.openxmlformats.org/officeDocument/2006/relationships/hyperlink" Target="https://kastamonuuniversitesi-my.sharepoint.com/:b:/g/personal/kuhemsirelik_kastamonu_edu_tr/EXDS5TW-MYJIiA4rA2kMyJwBO2x0_c8SjJuyJWLXN8s0BA?e=F26s0S" TargetMode="External" Id="Rf4eecfcc31dd4301" /><Relationship Type="http://schemas.openxmlformats.org/officeDocument/2006/relationships/hyperlink" Target="https://kastamonuuniversitesi-my.sharepoint.com/:b:/g/personal/kuhemsirelik_kastamonu_edu_tr/EZCmiMqax3VJhmrxFKDfbb8BZAl_qGEIoLYjCoMP_Rtlog?e=GZggIm" TargetMode="External" Id="R2e30a4d9c41b4188" /><Relationship Type="http://schemas.openxmlformats.org/officeDocument/2006/relationships/hyperlink" Target="https://kastamonuuniversitesi-my.sharepoint.com/:b:/g/personal/kuhemsirelik_kastamonu_edu_tr/ERtQBHiLOz9Dqz8YPE1mZ-cBKr-MRGZezZDpZzmlCwFlHQ?e=DnfoDb" TargetMode="External" Id="R90a75682114448d9" /><Relationship Type="http://schemas.openxmlformats.org/officeDocument/2006/relationships/hyperlink" Target="https://drive.google.com/file/d/1D7RZQPr_tRfF-syUJG0UhQkz-PPQw1s-/view?usp=drive_link" TargetMode="External" Id="Rff5e0e6c3df0467f" /><Relationship Type="http://schemas.openxmlformats.org/officeDocument/2006/relationships/hyperlink" Target="https://sbf.kastamonu.edu.tr/index.php/boeluemler/hemsirelik" TargetMode="External" Id="R901e71b59c72476f" /><Relationship Type="http://schemas.openxmlformats.org/officeDocument/2006/relationships/hyperlink" Target="https://drive.google.com/file/d/1FMY5DmW6e23btO2jrG1bWgAsG2Yx2c6P/view?usp=drive_link" TargetMode="External" Id="R43cbcd59ed27406d" /><Relationship Type="http://schemas.openxmlformats.org/officeDocument/2006/relationships/hyperlink" Target="https://drive.google.com/file/d/1FMY5DmW6e23btO2jrG1bWgAsG2Yx2c6P/view?usp=drive_link" TargetMode="External" Id="R905eedaea93c4ca1" /><Relationship Type="http://schemas.openxmlformats.org/officeDocument/2006/relationships/hyperlink" Target="https://drive.google.com/file/d/1FMY5DmW6e23btO2jrG1bWgAsG2Yx2c6P/view?usp=drive_link" TargetMode="External" Id="Rdbfbd8ba02a047f8" /><Relationship Type="http://schemas.openxmlformats.org/officeDocument/2006/relationships/hyperlink" Target="https://drive.google.com/file/d/1mDwy5Xy2AIFVp2Yo08grnXgX7d6rMM1K/view?usp=drive_link" TargetMode="External" Id="R3ff3deb3884b4678" /><Relationship Type="http://schemas.openxmlformats.org/officeDocument/2006/relationships/hyperlink" Target="https://kastamonuuniversitesi-my.sharepoint.com/:b:/g/personal/kuhemsirelik_kastamonu_edu_tr/EZCmiMqax3VJhmrxFKDfbb8BZAl_qGEIoLYjCoMP_Rtlog?e=GZggIm" TargetMode="External" Id="R8620848f3b7a4d14" /><Relationship Type="http://schemas.openxmlformats.org/officeDocument/2006/relationships/hyperlink" Target="https://drive.google.com/file/d/1q03I1ZjPRVHaBLmzeQQy4x606umCdBy3/view?usp=drive_link" TargetMode="External" Id="Re2ccbee3e2e946ab" /><Relationship Type="http://schemas.openxmlformats.org/officeDocument/2006/relationships/hyperlink" Target="https://drive.google.com/file/d/1q03I1ZjPRVHaBLmzeQQy4x606umCdBy3/view?usp=drive_link" TargetMode="External" Id="Rfdd8dbb893ed4e41" /><Relationship Type="http://schemas.openxmlformats.org/officeDocument/2006/relationships/hyperlink" Target="https://drive.google.com/file/d/1q03I1ZjPRVHaBLmzeQQy4x606umCdBy3/view?usp=drive_link" TargetMode="External" Id="Racc533c9207541e4" /><Relationship Type="http://schemas.openxmlformats.org/officeDocument/2006/relationships/hyperlink" Target="https://drive.google.com/file/d/1KYBkss3mAHjXQzKSvTe1_ZmEG3PJ5X1v/view?usp=drive_link" TargetMode="External" Id="R91dead8b3f814793" /><Relationship Type="http://schemas.openxmlformats.org/officeDocument/2006/relationships/hyperlink" Target="https://drive.google.com/file/d/1mDwy5Xy2AIFVp2Yo08grnXgX7d6rMM1K/view?usp=drive_link" TargetMode="External" Id="R541994b82e25485c" /><Relationship Type="http://schemas.openxmlformats.org/officeDocument/2006/relationships/hyperlink" Target="https://drive.google.com/file/d/1Tq4hwk-ouBd02-OzscBfcCo5EXJ3YcXI/view?usp=drive_link" TargetMode="External" Id="R432428239bb74922" /><Relationship Type="http://schemas.openxmlformats.org/officeDocument/2006/relationships/hyperlink" Target="https://drive.google.com/file/d/1YIc-5QDQuCYlAbXxly74tnIOi-DmALyC/view?usp=drive_link" TargetMode="External" Id="R12de73286bac41ab" /><Relationship Type="http://schemas.openxmlformats.org/officeDocument/2006/relationships/hyperlink" Target="https://kastamonuuniversitesi-my.sharepoint.com/:b:/g/personal/kuhemsirelik_kastamonu_edu_tr/EXDS5TW-MYJIiA4rA2kMyJwBO2x0_c8SjJuyJWLXN8s0BA?e=0lM6vA" TargetMode="External" Id="Rf8421716c3cb43bd" /><Relationship Type="http://schemas.openxmlformats.org/officeDocument/2006/relationships/hyperlink" Target="https://drive.google.com/file/d/1YIc-5QDQuCYlAbXxly74tnIOi-DmALyC/view?usp=drive_link" TargetMode="External" Id="R23335074d67c40c9" /><Relationship Type="http://schemas.openxmlformats.org/officeDocument/2006/relationships/hyperlink" Target="https://drive.google.com/file/d/1dnbmXxb9ExRFtppQ81YK6vdg4GZmxy9R/view?usp=drive_link" TargetMode="External" Id="R3672f58d7b264a52" /><Relationship Type="http://schemas.openxmlformats.org/officeDocument/2006/relationships/hyperlink" Target="https://drive.google.com/file/d/1dnbmXxb9ExRFtppQ81YK6vdg4GZmxy9R/view?usp=drive_link" TargetMode="External" Id="R3c2b01169b254a02" /><Relationship Type="http://schemas.openxmlformats.org/officeDocument/2006/relationships/hyperlink" Target="https://drive.google.com/file/d/1dnbmXxb9ExRFtppQ81YK6vdg4GZmxy9R/view?usp=drive_link" TargetMode="External" Id="Rcc5ed40aa417407b" /><Relationship Type="http://schemas.openxmlformats.org/officeDocument/2006/relationships/hyperlink" Target="https://kastamonuuniversitesi-my.sharepoint.com/:b:/g/personal/kuhemsirelik_kastamonu_edu_tr/EUGossXX2qpBiZ1nMDJNVkABD-DxVs8ZV5FweFKNWARx1g?e=S0DKUr" TargetMode="External" Id="Rc3f63597a9784cc8" /><Relationship Type="http://schemas.openxmlformats.org/officeDocument/2006/relationships/hyperlink" Target="https://drive.google.com/file/d/1KCKVIKGPojM8f8IIoUhJntgwA3bgyw5w/view?usp=drive_link" TargetMode="External" Id="R2146bc8a8c964ebe" /><Relationship Type="http://schemas.openxmlformats.org/officeDocument/2006/relationships/hyperlink" Target="https://docs.google.com/forms/d/e/1FAIpQLScz2rlwzdR4JlERwfu_VIZtsHlrQK-JrMPIvdgxRCw6jGn7Gg/viewform" TargetMode="External" Id="R6ce8c00433fa46b5" /><Relationship Type="http://schemas.openxmlformats.org/officeDocument/2006/relationships/hyperlink" Target="https://docs.google.com/forms/d/1zfRGgH8A1_AMH7ctBh8bS01l1EMS0PD2kE7bP4I5A-k/viewform?edit_requested=true" TargetMode="External" Id="Rb06bf4c5bbb94f27" /><Relationship Type="http://schemas.openxmlformats.org/officeDocument/2006/relationships/hyperlink" Target="https://drive.google.com/file/d/1GwM_eftzd128fdPlKcS0y4pwSelUGGav/view?usp=drive_link" TargetMode="External" Id="R7dbd02f095a54cc7" /><Relationship Type="http://schemas.openxmlformats.org/officeDocument/2006/relationships/hyperlink" Target="https://kastamonuuniversitesi-my.sharepoint.com/:b:/g/personal/kuhemsirelik_kastamonu_edu_tr/EZyUZEaTP5JJmiedaEZ3I_wBdf37Kht636o3rKICmKhNRg?e=CGHSXV" TargetMode="External" Id="R457dae3763c844d3" /><Relationship Type="http://schemas.openxmlformats.org/officeDocument/2006/relationships/hyperlink" Target="https://kastamonuuniversitesi-my.sharepoint.com/:b:/g/personal/kuhemsirelik_kastamonu_edu_tr/EcWohgRymb5Eg6RKgj_Y2zABGtg158Cq2AnYHBA__16JeA?e=3JwUzj" TargetMode="External" Id="Reb585f77ebc0429c" /><Relationship Type="http://schemas.openxmlformats.org/officeDocument/2006/relationships/hyperlink" Target="https://kastamonuuniversitesi-my.sharepoint.com/:b:/g/personal/kuhemsirelik_kastamonu_edu_tr/EUGossXX2qpBiZ1nMDJNVkABD-DxVs8ZV5FweFKNWARx1g?e=80nNer" TargetMode="External" Id="R3bdd51d8388b499c" /><Relationship Type="http://schemas.openxmlformats.org/officeDocument/2006/relationships/hyperlink" Target="https://drive.google.com/file/d/1KCKVIKGPojM8f8IIoUhJntgwA3bgyw5w/view?usp=drive_link" TargetMode="External" Id="Rcca7a3b96222453b" /><Relationship Type="http://schemas.openxmlformats.org/officeDocument/2006/relationships/hyperlink" Target="https://drive.google.com/file/d/10lEQo5sMkah1xuWGoV8IgJmFfc_HPxyP/view?usp=drive_link" TargetMode="External" Id="Re334a2a359da4d5f" /><Relationship Type="http://schemas.openxmlformats.org/officeDocument/2006/relationships/hyperlink" Target="https://drive.google.com/file/d/1NOJwm-D7lz9BQhFO5Qb7lNxEUOM8WHMN/view?usp=drive_link" TargetMode="External" Id="R852bf17ae80c4e0c" /><Relationship Type="http://schemas.openxmlformats.org/officeDocument/2006/relationships/hyperlink" Target="https://drive.google.com/file/d/1v4sr1WS7bD59yqysDiA2A7r6liBmIcSh/view?usp=drive_link" TargetMode="External" Id="Rb3e057c40bc4417a" /><Relationship Type="http://schemas.openxmlformats.org/officeDocument/2006/relationships/hyperlink" Target="https://sks.kastamonu.edu.tr/index.php/component/sppagebuilder/page/237" TargetMode="External" Id="Ra937e9e2637d4a00" /><Relationship Type="http://schemas.openxmlformats.org/officeDocument/2006/relationships/hyperlink" Target="https://drive.google.com/file/d/1eqUaWIzZIjQB0Yho7OEq9amqq9cY52VH/view?usp=drive_link" TargetMode="External" Id="R45dd6c08963b4954" /><Relationship Type="http://schemas.openxmlformats.org/officeDocument/2006/relationships/hyperlink" Target="https://drive.google.com/file/d/1UX54WjrmkQXIrf9Kn34q0X30prZ0z0Dq/view?usp=drive_link" TargetMode="External" Id="R471c0a6e1e8a4714" /><Relationship Type="http://schemas.openxmlformats.org/officeDocument/2006/relationships/hyperlink" Target="https://kastamonuuniversitesi-my.sharepoint.com/:b:/g/personal/kuhemsirelik_kastamonu_edu_tr/IQAuEOixNTYBRpzRb7Y5SpCjAVtClEWeJ7lltBjU0W5zcyM?e=lGKMFi" TargetMode="External" Id="R57ff8f824f344a65" /><Relationship Type="http://schemas.openxmlformats.org/officeDocument/2006/relationships/hyperlink" Target="https://kddb.kastamonu.edu.tr/index.php" TargetMode="External" Id="R6f7951948bb24eff" /><Relationship Type="http://schemas.openxmlformats.org/officeDocument/2006/relationships/hyperlink" Target="https://kddb.kastamonu.edu.tr/index.php" TargetMode="External" Id="Rf3d106b58c5049f9" /><Relationship Type="http://schemas.openxmlformats.org/officeDocument/2006/relationships/hyperlink" Target="https://docs.google.com/spreadsheets/d/1h0bA-ByWSHOF5CGWMgsHPkSZ7WgiXMyTwrZlcu6Po0E/edit?gid=0" TargetMode="External" Id="R1fdd775cf63749c7" /><Relationship Type="http://schemas.openxmlformats.org/officeDocument/2006/relationships/hyperlink" Target="https://kastamonuuniversitesi-my.sharepoint.com/:b:/g/personal/kuhemsirelik_kastamonu_edu_tr/EQ48MuqLfeJJlrZvTO-KCp0BgpcaRCx3HK4tw1JthXepSg?e=WwrjQJ" TargetMode="External" Id="R497fae62182e4549" /><Relationship Type="http://schemas.openxmlformats.org/officeDocument/2006/relationships/hyperlink" Target="https://sks.kastamonu.edu.tr" TargetMode="External" Id="Rd9f0e74cca404367" /><Relationship Type="http://schemas.openxmlformats.org/officeDocument/2006/relationships/hyperlink" Target="https://drive.google.com/file/d/1v4sr1WS7bD59yqysDiA2A7r6liBmIcSh/view?usp=drive_link" TargetMode="External" Id="Re9f4be53f4f3418a" /><Relationship Type="http://schemas.openxmlformats.org/officeDocument/2006/relationships/hyperlink" Target="https://drive.google.com/file/d/1eqUaWIzZIjQB0Yho7OEq9amqq9cY52VH/view?usp=drive_link" TargetMode="External" Id="R0a361e718dcd4b0a" /><Relationship Type="http://schemas.openxmlformats.org/officeDocument/2006/relationships/hyperlink" Target="https://drive.google.com/file/d/1UX54WjrmkQXIrf9Kn34q0X30prZ0z0Dq/view?usp=drive_link" TargetMode="External" Id="R51dd7b90a8df4917" /><Relationship Type="http://schemas.openxmlformats.org/officeDocument/2006/relationships/hyperlink" Target="https://drive.google.com/file/d/1lLIfwTsf1Nqg95a7LjrJ8ESTGK_EXy7J/view?usp=drive_link" TargetMode="External" Id="Rbd9460752c2444c6" /><Relationship Type="http://schemas.openxmlformats.org/officeDocument/2006/relationships/hyperlink" Target="https://drive.google.com/file/d/1yPDnf8m5lMtvYdXMsh9Ag6nuj0p4nCPX/view?usp=drive_link" TargetMode="External" Id="Ra892fb5f2c4d4824" /><Relationship Type="http://schemas.openxmlformats.org/officeDocument/2006/relationships/hyperlink" Target="https://drive.google.com/file/d/1TjDLUGSX7N60m024SgM9eKh7fgZ396xw/view?usp=drive_link" TargetMode="External" Id="R54be5e8b257b4157" /><Relationship Type="http://schemas.openxmlformats.org/officeDocument/2006/relationships/hyperlink" Target="https://engelsiz.kastamonu.edu.tr" TargetMode="External" Id="Rc7fb37f0ad1e46d9" /><Relationship Type="http://schemas.openxmlformats.org/officeDocument/2006/relationships/hyperlink" Target="https://drive.google.com/file/d/1ZB5BDi8Txy3yoGh07ciUsIHSIlLpFo-3/view?usp=drive_link" TargetMode="External" Id="Re850bbd2716344ef" /><Relationship Type="http://schemas.openxmlformats.org/officeDocument/2006/relationships/hyperlink" Target="https://drive.google.com/file/d/19Wy04buYwM3LppReHuVr6RNhzXKUa2W8/view?usp=drive_link" TargetMode="External" Id="R312a4b2d5fce4bf9" /><Relationship Type="http://schemas.openxmlformats.org/officeDocument/2006/relationships/hyperlink" Target="https://drive.google.com/file/d/1QPJp4tp94hKBBpKNgZG1xTFgVHx9yL5w/view?usp=drive_link" TargetMode="External" Id="R8e5cc46c51af4207" /><Relationship Type="http://schemas.openxmlformats.org/officeDocument/2006/relationships/hyperlink" Target="https://sbf.kastamonu.edu.tr/images/2024-2025%20bahar/bidr%20duzenlenmis%20hali.pdf" TargetMode="External" Id="R2ec830fa60474372" /><Relationship Type="http://schemas.openxmlformats.org/officeDocument/2006/relationships/hyperlink" Target="https://drive.google.com/file/d/10lEQo5sMkah1xuWGoV8IgJmFfc_HPxyP/view?usp=drive_link" TargetMode="External" Id="R3db6fa27df4c4cfa" /><Relationship Type="http://schemas.openxmlformats.org/officeDocument/2006/relationships/hyperlink" Target="https://drive.google.com/file/d/1NOJwm-D7lz9BQhFO5Qb7lNxEUOM8WHMN/view?usp=drive_link" TargetMode="External" Id="R98c9da94b22744cb" /><Relationship Type="http://schemas.openxmlformats.org/officeDocument/2006/relationships/hyperlink" Target="https://drive.google.com/file/d/17ioxW3HlOCvCRqbkwK6ZO86-fU0FIKxx/view?usp=drive_link" TargetMode="External" Id="R25e983989f3e41fa" /><Relationship Type="http://schemas.openxmlformats.org/officeDocument/2006/relationships/hyperlink" Target="https://sbf.kastamonu.edu.tr/images/2024-2025%20bahar/bidr%20duzenlenmis%20hali.pdf" TargetMode="External" Id="Rc682ca65406740a9" /><Relationship Type="http://schemas.openxmlformats.org/officeDocument/2006/relationships/hyperlink" Target="https://sbf.kastamonu.edu.tr/images/2024-2025%20bahar/KYS-PL-009%20Saglik%20Bilimleri%20Fakultesi%202025%20Eylem%20Plani.pdf" TargetMode="External" Id="R510845b6639c4ae3" /><Relationship Type="http://schemas.openxmlformats.org/officeDocument/2006/relationships/hyperlink" Target="https://drive.google.com/file/d/1EgM_tXFjzJTmPrvEzYkxFhkF9aqCk9YA/view?usp=drive_link" TargetMode="External" Id="Rf49b16442602419e" /><Relationship Type="http://schemas.openxmlformats.org/officeDocument/2006/relationships/hyperlink" Target="https://drive.google.com/file/d/1aBTo3RbjkdMvSvu9ddj4hj3AqeoJ8hpk/view?usp=drive_link" TargetMode="External" Id="Rb219b28859da4ab5" /><Relationship Type="http://schemas.openxmlformats.org/officeDocument/2006/relationships/hyperlink" Target="https://drive.google.com/file/d/1GaCXzL6rqW3bE2wb7h907KpkQFCi9d9O/view?usp=drive_link" TargetMode="External" Id="Ref3e687f67c24f7c" /><Relationship Type="http://schemas.openxmlformats.org/officeDocument/2006/relationships/hyperlink" Target="https://kastamonuuniversitesi-my.sharepoint.com/:b:/g/personal/kuhemsirelik_kastamonu_edu_tr/EV0cByaUS_xKhD8dwRwuAjEByvSmjIL92MAlxDQPUYs5OQ?e=86IQyV" TargetMode="External" Id="Rd32b60896e664d20" /><Relationship Type="http://schemas.openxmlformats.org/officeDocument/2006/relationships/hyperlink" Target="https://kastamonuuniversitesi-my.sharepoint.com/:b:/g/personal/kuhemsirelik_kastamonu_edu_tr/EYUHgrwdSHhLkAhgkgGicIEBmwQQhilXjy0TTSngaFVrqA?e=IFR32V" TargetMode="External" Id="R2b995ed450ad4b94" /><Relationship Type="http://schemas.openxmlformats.org/officeDocument/2006/relationships/hyperlink" Target="https://drive.google.com/file/d/1Wo1mbKSc6q63K53CcDzrnFWLxrNnhTF3/view?usp=drive_link" TargetMode="External" Id="R6cbe20135615440b" /><Relationship Type="http://schemas.openxmlformats.org/officeDocument/2006/relationships/hyperlink" Target="https://kastamonuuniversitesi-my.sharepoint.com/:f:/g/personal/kuhemsirelik_kastamonu_edu_tr/Ej5yesgy72lOq-kfylnkOgQBQTJX_WYcjKL5S2uiP6sGdA?e=VCh7gc" TargetMode="External" Id="R2c525b3681b14049" /><Relationship Type="http://schemas.openxmlformats.org/officeDocument/2006/relationships/hyperlink" Target="https://kastamonuuniversitesi-my.sharepoint.com/:f:/g/personal/kuhemsirelik_kastamonu_edu_tr/Ej5yesgy72lOq-kfylnkOgQBQTJX_WYcjKL5S2uiP6sGdA?e=VCh7gc" TargetMode="External" Id="R02099413feec4e5f" /><Relationship Type="http://schemas.openxmlformats.org/officeDocument/2006/relationships/hyperlink" Target="https://drive.google.com/file/d/1kfXTGSIzPj2tYrjH_XqHj02qm7oY9cC1/view?usp=drive_link" TargetMode="External" Id="R36ab9ad442004f39" /><Relationship Type="http://schemas.openxmlformats.org/officeDocument/2006/relationships/hyperlink" Target="https://kastamonuuniversitesi-my.sharepoint.com/:b:/g/personal/kuhemsirelik_kastamonu_edu_tr/EZFWydYS_ipJmpMLNVj2WDgBWgbAp_K9iCqPqW-kXKh0HQ?e=V8Ne1K" TargetMode="External" Id="Re873aa10170943d7" /><Relationship Type="http://schemas.openxmlformats.org/officeDocument/2006/relationships/hyperlink" Target="https://drive.google.com/file/d/1NJTb1U9vp0s4nDi-ah_fdk-Dzu_LLNxu/view?usp=drive_link" TargetMode="External" Id="R8f330f75fcc04089" /><Relationship Type="http://schemas.openxmlformats.org/officeDocument/2006/relationships/hyperlink" Target="https://drive.google.com/file/d/19XJEbzK4PJGNk3BWxEj_Tg3Yv0AuJKx-/view?usp=drive_link" TargetMode="External" Id="Rbff320dd03d44065" /><Relationship Type="http://schemas.openxmlformats.org/officeDocument/2006/relationships/hyperlink" Target="https://kastamonuuniversitesi-my.sharepoint.com/:f:/g/personal/kuhemsirelik_kastamonu_edu_tr/Ej5yesgy72lOq-kfylnkOgQBQTJX_WYcjKL5S2uiP6sGdA" TargetMode="External" Id="R6ed688cfd0344744" /><Relationship Type="http://schemas.openxmlformats.org/officeDocument/2006/relationships/hyperlink" Target="https://sbf.kastamonu.edu.tr/index.php/boeluemler/hemsirelik" TargetMode="External" Id="R1e610488122047bf" /><Relationship Type="http://schemas.openxmlformats.org/officeDocument/2006/relationships/hyperlink" Target="https://drive.google.com/file/d/1kfXTGSIzPj2tYrjH_XqHj02qm7oY9cC1/view?usp=drive_link" TargetMode="External" Id="Rf20b10b35a9b4936" /><Relationship Type="http://schemas.openxmlformats.org/officeDocument/2006/relationships/hyperlink" Target="https://kastamonuuniversitesi-my.sharepoint.com/:b:/g/personal/kuhemsirelik_kastamonu_edu_tr/EcYmvKN67C1Au3ij-3ey9OwBuoxi5FWE2QkHgcbXmlNAvg?e=OG1Se0" TargetMode="External" Id="R8ba03b3ef8e84c9b" /><Relationship Type="http://schemas.openxmlformats.org/officeDocument/2006/relationships/hyperlink" Target="https://kastamonuuniversitesi-my.sharepoint.com/:b:/g/personal/kuhemsirelik_kastamonu_edu_tr/EbWLqzTT3UhOv3jeI2zhptIBf-oWmY8hVKzD7o2kiH0bXw?e=PygMg7" TargetMode="External" Id="R64cb72a7ee17474c" /><Relationship Type="http://schemas.openxmlformats.org/officeDocument/2006/relationships/hyperlink" Target="https://drive.google.com/file/d/12TFSjgk8G-76bbzAU9iT7kIcDkyZHo3w/view?usp=drive_link" TargetMode="External" Id="Ref9353af95554ef0" /><Relationship Type="http://schemas.openxmlformats.org/officeDocument/2006/relationships/hyperlink" Target="https://drive.google.com/file/d/1KCKVIKGPojM8f8IIoUhJntgwA3bgyw5w/view?usp=drive_link" TargetMode="External" Id="Rc7105ac364ca4f59" /><Relationship Type="http://schemas.openxmlformats.org/officeDocument/2006/relationships/hyperlink" Target="https://drive.google.com/file/d/1qvESIh-Icd9F6tXpZn-2aPuU_g7TC_s4/view?usp=drive_link" TargetMode="External" Id="R74a7eca3bee64330" /><Relationship Type="http://schemas.openxmlformats.org/officeDocument/2006/relationships/hyperlink" Target="https://drive.google.com/file/d/1qvESIh-Icd9F6tXpZn-2aPuU_g7TC_s4/view?usp=drive_link" TargetMode="External" Id="R68a45945187e4225" /><Relationship Type="http://schemas.openxmlformats.org/officeDocument/2006/relationships/hyperlink" Target="https://drive.google.com/file/d/1qvESIh-Icd9F6tXpZn-2aPuU_g7TC_s4/view?usp=drive_link" TargetMode="External" Id="Ra62e387f57524ad8" /><Relationship Type="http://schemas.openxmlformats.org/officeDocument/2006/relationships/hyperlink" Target="https://drive.google.com/file/d/1R8Cnof2Tx1u-oi4iEmuXFKJn5KQa_wvq/view?usp=drive_link" TargetMode="External" Id="R5738dbbe618b4b3e" /><Relationship Type="http://schemas.openxmlformats.org/officeDocument/2006/relationships/hyperlink" Target="https://sbf.kastamonu.edu.tr/images/2024-2025%20bahar/KYS-PL-009%20Saglik%20Bilimleri%20Fakultesi%202025%20Eylem%20Plani.pdf" TargetMode="External" Id="R7ed6007a5d1e4fe6" /><Relationship Type="http://schemas.openxmlformats.org/officeDocument/2006/relationships/hyperlink" Target="https://drive.google.com/file/d/12TFSjgk8G-76bbzAU9iT7kIcDkyZHo3w/view?usp=drive_link" TargetMode="External" Id="Ra15713c7777d4764" /><Relationship Type="http://schemas.openxmlformats.org/officeDocument/2006/relationships/hyperlink" Target="https://drive.google.com/file/d/1KCKVIKGPojM8f8IIoUhJntgwA3bgyw5w/view?usp=drive_link" TargetMode="External" Id="R9342b3e9810143c6" /><Relationship Type="http://schemas.openxmlformats.org/officeDocument/2006/relationships/hyperlink" Target="https://drive.google.com/file/d/156g7JvREl65pU9yZIIHxcncx85r8YR0B/view?usp=drive_link" TargetMode="External" Id="R76a024f61ce54152" /><Relationship Type="http://schemas.openxmlformats.org/officeDocument/2006/relationships/hyperlink" Target="https://kastamonuuniversitesi-my.sharepoint.com/:b:/g/personal/kuhemsirelik_kastamonu_edu_tr/ER9TXtqPZR1Pgb6RAsZWci4BgtaoZjDsxpaZntm2pv2C3w?e=CtJIQT" TargetMode="External" Id="Rc09dadd0cff04fff" /><Relationship Type="http://schemas.openxmlformats.org/officeDocument/2006/relationships/hyperlink" Target="https://kastamonuuniversitesi-my.sharepoint.com/:b:/g/personal/kuhemsirelik_kastamonu_edu_tr/EXWnotmT9gVIgSu2kFoY3u8BBpGwmNt8UdCFvg771YH36Q?e=WjnxyT" TargetMode="External" Id="Rb7b3f2f83eba45d7" /><Relationship Type="http://schemas.openxmlformats.org/officeDocument/2006/relationships/hyperlink" Target="https://kastamonuuniversitesi-my.sharepoint.com/:b:/g/personal/kuhemsirelik_kastamonu_edu_tr/EfcMqFqfGtBAq__mo8drKGoB886w18exzDbFcRFeazdHsQ?e=eAAb95" TargetMode="External" Id="R3041ebcda068480f" /><Relationship Type="http://schemas.openxmlformats.org/officeDocument/2006/relationships/hyperlink" Target="https://kastamonuuniversitesi-my.sharepoint.com/:b:/g/personal/kuhemsirelik_kastamonu_edu_tr/ES2lVKW7TzlFlh3koxaSa_sBZ_diAHjKHjitz8Ryzjaeug?e=e2JG1K" TargetMode="External" Id="R08c95c390cb84595" /><Relationship Type="http://schemas.openxmlformats.org/officeDocument/2006/relationships/hyperlink" Target="https://kastamonuuniversitesi-my.sharepoint.com/:b:/g/personal/kuhemsirelik_kastamonu_edu_tr/EZ37FQRU_8JOk1rUeaaRMsQBqPZ2ambsbUp16Wq_adReoA?e=7CorC1" TargetMode="External" Id="Rf9986c0cf4b7447c" /><Relationship Type="http://schemas.openxmlformats.org/officeDocument/2006/relationships/hyperlink" Target="https://kastamonuuniversitesi-my.sharepoint.com/:b:/g/personal/kuhemsirelik_kastamonu_edu_tr/EbxZ93HtROhCidE8VP1D7NgB3s-JdlXYYniLgHalUaGoPg?e=wFTFup" TargetMode="External" Id="R39af3278f9c64dad" /><Relationship Type="http://schemas.openxmlformats.org/officeDocument/2006/relationships/hyperlink" Target="https://kastamonuuniversitesi-my.sharepoint.com/:b:/g/personal/kuhemsirelik_kastamonu_edu_tr/ETU1SFVhGxZFvKnD-pwVp1gBkInPP5t9iRBxEj3Y-4N01g?e=DdjkD6" TargetMode="External" Id="R6411c358f05542ae" /><Relationship Type="http://schemas.openxmlformats.org/officeDocument/2006/relationships/hyperlink" Target="https://kastamonuuniversitesi-my.sharepoint.com/:b:/g/personal/kuhemsirelik_kastamonu_edu_tr/EcWg-KMgohVHgi_jD5-nSI8B0FdiRCAClaXdIspI1f1OxA?e=97N6mO" TargetMode="External" Id="Rf8e1c5f452ff45ec" /><Relationship Type="http://schemas.openxmlformats.org/officeDocument/2006/relationships/hyperlink" Target="https://kastamonuuniversitesi-my.sharepoint.com/:b:/g/personal/kuhemsirelik_kastamonu_edu_tr/EaXLYeOYdBpHoCrliKPeX_4BjTVCznXT3evw73cdYZ1m8w?e=EQpRkH" TargetMode="External" Id="Rf490a271df21488a" /><Relationship Type="http://schemas.openxmlformats.org/officeDocument/2006/relationships/hyperlink" Target="https://kastamonuuniversitesi-my.sharepoint.com/:b:/g/personal/kuhemsirelik_kastamonu_edu_tr/ES9dSw_k-jlNo91UEnG1aM8BEK9KqsZLmrqyA02P6twKAw?e=e4irtt" TargetMode="External" Id="Ra2d5ad35f9b84a97" /><Relationship Type="http://schemas.openxmlformats.org/officeDocument/2006/relationships/hyperlink" Target="https://kastamonuuniversitesi-my.sharepoint.com/:b:/g/personal/kuhemsirelik_kastamonu_edu_tr/ERkl9fZEKN1NsGZjbKJ227gBYRxJlgWEryJisK--Rbs8Xg?e=Aq1v6Y" TargetMode="External" Id="R16bd8ae05b8b4a84" /><Relationship Type="http://schemas.openxmlformats.org/officeDocument/2006/relationships/hyperlink" Target="https://drive.google.com/file/d/1GdlqmdX3-2cy2hFolQQK1Af9VzFyQDC-/view?usp=drive_link" TargetMode="External" Id="Rcb0befd6b147450e" /><Relationship Type="http://schemas.openxmlformats.org/officeDocument/2006/relationships/hyperlink" Target="https://drive.google.com/file/d/1WGxhXxcvmFrFIe840q0OaTq4j6kLh3sR/view?usp=drive_link" TargetMode="External" Id="R77c995b0a982484c" /><Relationship Type="http://schemas.openxmlformats.org/officeDocument/2006/relationships/hyperlink" Target="https://drive.google.com/file/d/1Em0CrnF6q1Q6LbnJYIC5bEtSRyeNhNY-/view?usp=drive_link" TargetMode="External" Id="R3bc9993d8c384c9c" /><Relationship Type="http://schemas.openxmlformats.org/officeDocument/2006/relationships/hyperlink" Target="https://drive.google.com/file/d/11jF_-yqHLACUEWQ3GDvkx47R9tj_FWsw/view?usp=drive_link" TargetMode="External" Id="Rc41ae6b7032a4689" /><Relationship Type="http://schemas.openxmlformats.org/officeDocument/2006/relationships/hyperlink" Target="https://drive.google.com/file/d/1Di5hqpJOz4f_gzGEDhus6lNinDHYlGiR/view?usp=drive_link" TargetMode="External" Id="Rb786db6fe0ea4c57" /><Relationship Type="http://schemas.openxmlformats.org/officeDocument/2006/relationships/hyperlink" Target="https://drive.google.com/file/d/1usSN9d6do8SZE4mC9jlC-ieuheef5r9o/view?usp=drive_link" TargetMode="External" Id="R2f8fcbc2736049ad" /><Relationship Type="http://schemas.openxmlformats.org/officeDocument/2006/relationships/hyperlink" Target="https://drive.google.com/file/d/1dwUY9qU5D_ipWcULGic0GqpYlrlmtRh7/view?usp=drive_link" TargetMode="External" Id="Rfc3ecea4ad9e45e7" /><Relationship Type="http://schemas.openxmlformats.org/officeDocument/2006/relationships/hyperlink" Target="https://drive.google.com/file/d/1GaCXzL6rqW3bE2wb7h907KpkQFCi9d9O/view?usp=drive_link" TargetMode="External" Id="R37c5428e7c4148c3" /><Relationship Type="http://schemas.openxmlformats.org/officeDocument/2006/relationships/hyperlink" Target="https://drive.google.com/file/d/1ddNeFk03LglOjEJs9FfzIsyCfZ-3t-MD/view?usp=drive_link" TargetMode="External" Id="Rc0d7b735931449ad" /><Relationship Type="http://schemas.openxmlformats.org/officeDocument/2006/relationships/hyperlink" Target="https://drive.google.com/file/d/1-N_TE-si0wmZRE57mq0WoQFTvb81mw95/view?usp=drive_link" TargetMode="External" Id="R85c4a34497b74925" /><Relationship Type="http://schemas.openxmlformats.org/officeDocument/2006/relationships/hyperlink" Target="https://drive.google.com/file/d/1X9Rxb5Ej9J9Hp2YCdfIogF-fspaCtl8P/view?usp=drive_link" TargetMode="External" Id="R00a90b8d51214aae" /><Relationship Type="http://schemas.openxmlformats.org/officeDocument/2006/relationships/hyperlink" Target="https://drive.google.com/file/d/1__VppcuQap5pKLwklxtS1NNO0a564g8v/view?usp=drive_link" TargetMode="External" Id="Rc390fc6dadb44926" /><Relationship Type="http://schemas.openxmlformats.org/officeDocument/2006/relationships/hyperlink" Target="https://drive.google.com/file/d/1u6EQAICCDZOIgNNKhGj62I6LgGoaA5xb/view?usp=drive_link" TargetMode="External" Id="Rdc25ce2193da4616" /><Relationship Type="http://schemas.openxmlformats.org/officeDocument/2006/relationships/hyperlink" Target="https://drive.google.com/file/d/1FJs9u5QKfmRgCqyiX3v1RBc5iS5EBAja/view?usp=drive_link" TargetMode="External" Id="R3145111a525245d5" /><Relationship Type="http://schemas.openxmlformats.org/officeDocument/2006/relationships/hyperlink" Target="https://drive.google.com/file/d/12TFSjgk8G-76bbzAU9iT7kIcDkyZHo3w/view?usp=drive_link" TargetMode="External" Id="R137fdd2789ac443b" /><Relationship Type="http://schemas.openxmlformats.org/officeDocument/2006/relationships/hyperlink" Target="https://drive.google.com/file/d/1KCKVIKGPojM8f8IIoUhJntgwA3bgyw5w/view?usp=drive_link" TargetMode="External" Id="R981107b526864ad9" /><Relationship Type="http://schemas.openxmlformats.org/officeDocument/2006/relationships/hyperlink" Target="https://drive.google.com/file/d/19T0vj33GXzM87sWpbpDrfBDsXofhEEvx/view?usp=drive_link" TargetMode="External" Id="R6d15a225b9894e9a" /><Relationship Type="http://schemas.openxmlformats.org/officeDocument/2006/relationships/hyperlink" Target="https://kastamonuuniversitesi-my.sharepoint.com/:b:/g/personal/kuhemsirelik_kastamonu_edu_tr/EZ5fCor3zENBqaAzy5c_tgwBcGD72JHSF77YjnvCPuN5Yw?e=MHY9uJ" TargetMode="External" Id="R0d7300903e9c4316" /><Relationship Type="http://schemas.openxmlformats.org/officeDocument/2006/relationships/hyperlink" Target="https://kastamonuuniversitesi-my.sharepoint.com/:b:/g/personal/kuhemsirelik_kastamonu_edu_tr/EcuWFcZuYYlEpFyUpDBsSyEBd4VRUmoNM7f9E9--4C_r0Q?e=FhkFmJ" TargetMode="External" Id="R274560f4a4bc4bf9" /><Relationship Type="http://schemas.openxmlformats.org/officeDocument/2006/relationships/hyperlink" Target="https://sbf.kastamonu.edu.tr/index.php/component/content/article/anketler?catid=12&amp;Itemid=101" TargetMode="External" Id="R72ec36e280484c95" /><Relationship Type="http://schemas.openxmlformats.org/officeDocument/2006/relationships/hyperlink" Target="https://drive.google.com/file/d/1GEeSBDmAEbvlAX-ImOwDoOLYV9hX_JmJ/view?usp=drive_link" TargetMode="External" Id="R66d54151e5954f05" /><Relationship Type="http://schemas.openxmlformats.org/officeDocument/2006/relationships/hyperlink" Target="https://drive.google.com/file/d/1BhgixO-vZomxd41R8EsyDtR97t78i9vj/view?usp=drive_link" TargetMode="External" Id="Rdd21129a45334567" /><Relationship Type="http://schemas.openxmlformats.org/officeDocument/2006/relationships/hyperlink" Target="https://kastamonuuniversitesi-my.sharepoint.com/:w:/r/personal/kuhemsirelik_kastamonu_edu_tr/_layouts/15/Doc.aspx?sourcedoc=%7B0DF78BBE-EC0C-4AA2-86C2-A68DCA9F4CE6%7D&amp;file=Ek%207.2.12.docx&amp;action=default&amp;mobileredirect=true" TargetMode="External" Id="Ra0c3e077406748bf" /><Relationship Type="http://schemas.openxmlformats.org/officeDocument/2006/relationships/hyperlink" Target="https://sbf.kastamonu.edu.tr/images/2024-2025%20guz/ANKET/22.11.2024%20anket/2024-25%20Egitim%20Ogretim%20Yili%20Saglik%20Bilimleri%20Fakultesi%20Idari%20Personel%20Memnuniyet%20Anketi%20Sonuclari%20Degerlendirme%20Raporu.pdf" TargetMode="External" Id="R12e392de98f84007" /><Relationship Type="http://schemas.openxmlformats.org/officeDocument/2006/relationships/hyperlink" Target="https://sbf.kastamonu.edu.tr/images/2024-2025%20guz/ANKET/22.11.2024%20anket/2024-25%20Egitim%20Ogretim%20Yili%20Saglik%20Bilimleri%20Fakultesi%20Idari%20Personel%20Memnuniyet%20Anketi%20Sonuclari%20Degerlendirme%20Raporu.pdf" TargetMode="External" Id="R6896fac880a74679" /><Relationship Type="http://schemas.openxmlformats.org/officeDocument/2006/relationships/hyperlink" Target="https://drive.google.com/file/d/1KCKVIKGPojM8f8IIoUhJntgwA3bgyw5w/view?usp=drive_link" TargetMode="External" Id="Receae499164e4acc" /><Relationship Type="http://schemas.openxmlformats.org/officeDocument/2006/relationships/hyperlink" Target="https://kastamonuuniversitesi-my.sharepoint.com/:b:/g/personal/kuhemsirelik_kastamonu_edu_tr/ES9dSw_k-jlNo91UEnG1aM8BEK9KqsZLmrqyA02P6twKAw?e=e4irtt" TargetMode="External" Id="R8b68f225d4ab47c3" /><Relationship Type="http://schemas.openxmlformats.org/officeDocument/2006/relationships/hyperlink" Target="https://kastamonuuniversitesi-my.sharepoint.com/:b:/g/personal/kuhemsirelik_kastamonu_edu_tr/ERkl9fZEKN1NsGZjbKJ227gBYRxJlgWEryJisK--Rbs8Xg?e=Aq1v6Y" TargetMode="External" Id="R55a8b98a7dcc4d3b" /><Relationship Type="http://schemas.openxmlformats.org/officeDocument/2006/relationships/hyperlink" Target="https://drive.google.com/file/d/1uJyvzpN_BBLtqogRUY-u6kvzEiMhIo3G/view?usp=drive_link" TargetMode="External" Id="Rc085c15568574d61" /><Relationship Type="http://schemas.openxmlformats.org/officeDocument/2006/relationships/hyperlink" Target="https://drive.google.com/file/d/1ivswD-woKbHneYcsZOaxnNdzPmF8-RQe/view?usp=drive_link" TargetMode="External" Id="R9bfd922461e0482e" /><Relationship Type="http://schemas.openxmlformats.org/officeDocument/2006/relationships/hyperlink" Target="https://strateji.kastamonu.edu.tr/index.php/stratejik-yoenetim/raporlar" TargetMode="External" Id="R6c1d46dc10a041cd" /><Relationship Type="http://schemas.openxmlformats.org/officeDocument/2006/relationships/hyperlink" Target="https://drive.google.com/file/d/1q03I1ZjPRVHaBLmzeQQy4x606umCdBy3/view?usp=drive_link" TargetMode="External" Id="Ra8a29b8a66e342fd" /><Relationship Type="http://schemas.openxmlformats.org/officeDocument/2006/relationships/hyperlink" Target="https://drive.google.com/file/d/1q03I1ZjPRVHaBLmzeQQy4x606umCdBy3/view?usp=drive_link" TargetMode="External" Id="R7c5aa5f5f8ec46c4" /><Relationship Type="http://schemas.openxmlformats.org/officeDocument/2006/relationships/hyperlink" Target="https://drive.google.com/file/d/1q03I1ZjPRVHaBLmzeQQy4x606umCdBy3/view?usp=drive_link" TargetMode="External" Id="Rd1e34afa5a534efe" /><Relationship Type="http://schemas.openxmlformats.org/officeDocument/2006/relationships/hyperlink" Target="https://kastamonuuniversitesi-my.sharepoint.com/:b:/g/personal/kuhemsirelik_kastamonu_edu_tr/IQDcNObiknqcR5y6rN0LBbIwAULOMuhNANoFUyTDxGCvU_w?e=6uQdOI" TargetMode="External" Id="Re700715347b74969" /><Relationship Type="http://schemas.openxmlformats.org/officeDocument/2006/relationships/hyperlink" Target="https://drive.google.com/file/d/1SGhKegCtJSrZJTMYnxtcoTWd8KQz0xMn/view?usp=drive_link" TargetMode="External" Id="Rc68fbb232bb843f8" /><Relationship Type="http://schemas.openxmlformats.org/officeDocument/2006/relationships/hyperlink" Target="https://drive.google.com/file/d/1WDtrs1y0EKDJf8UYmuMPUVb7UIUdsEgd/view?usp=drive_link" TargetMode="External" Id="R338d0651e47f4f75" /><Relationship Type="http://schemas.openxmlformats.org/officeDocument/2006/relationships/hyperlink" Target="https://drive.google.com/file/d/1_6qXdL9U-29EjgDfodwnWxk5e8h0KS3g/view?usp=drive_link" TargetMode="External" Id="Rdabb54cf52f549a3" /><Relationship Type="http://schemas.openxmlformats.org/officeDocument/2006/relationships/hyperlink" Target="https://drive.google.com/file/d/1ivswD-woKbHneYcsZOaxnNdzPmF8-RQe/view?usp=drive_link" TargetMode="External" Id="R60fd00b47d154a54" /><Relationship Type="http://schemas.openxmlformats.org/officeDocument/2006/relationships/hyperlink" Target="https://drive.google.com/file/d/1_6qXdL9U-29EjgDfodwnWxk5e8h0KS3g/view?usp=drive_link" TargetMode="External" Id="Ra91475cf5bfe41ad" /><Relationship Type="http://schemas.openxmlformats.org/officeDocument/2006/relationships/hyperlink" Target="https://drive.google.com/file/d/1SGhKegCtJSrZJTMYnxtcoTWd8KQz0xMn/view?usp=drive_link" TargetMode="External" Id="Rcb55048b9cea4301" /><Relationship Type="http://schemas.openxmlformats.org/officeDocument/2006/relationships/hyperlink" Target="https://kastamonuuniversitesi-my.sharepoint.com/:b:/g/personal/kuhemsirelik_kastamonu_edu_tr/ES9dSw_k-jlNo91UEnG1aM8BEK9KqsZLmrqyA02P6twKAw?e=e4irtt" TargetMode="External" Id="Rd4c4a78e61894c29" /><Relationship Type="http://schemas.openxmlformats.org/officeDocument/2006/relationships/hyperlink" Target="https://kastamonuuniversitesi-my.sharepoint.com/:b:/g/personal/kuhemsirelik_kastamonu_edu_tr/ERkl9fZEKN1NsGZjbKJ227gBYRxJlgWEryJisK--Rbs8Xg?e=Aq1v6Y" TargetMode="External" Id="R14447616cd724de4" /><Relationship Type="http://schemas.openxmlformats.org/officeDocument/2006/relationships/hyperlink" Target="https://drive.google.com/file/d/1nl0NU-S2hkzyFMUUpP-ApZv3fS-S3ALv/view?usp=drive_link" TargetMode="External" Id="R24eb7794e0044b2f" /><Relationship Type="http://schemas.openxmlformats.org/officeDocument/2006/relationships/hyperlink" Target="https://drive.google.com/file/d/1dwjpdacuWYB6yRFmA1_1mMVfB9jHgGin/view?usp=drive_link" TargetMode="External" Id="Rbb047596adc24794" /><Relationship Type="http://schemas.openxmlformats.org/officeDocument/2006/relationships/hyperlink" Target="https://drive.google.com/file/d/1jykIoDYxi2HEupTfjwyjk3UdNDlW25LR/view?usp=drive_link" TargetMode="External" Id="R68d4e637e50c4df6" /><Relationship Type="http://schemas.openxmlformats.org/officeDocument/2006/relationships/hyperlink" Target="https://drive.google.com/file/d/1S7VehJ94vsTu2bZ0vD_5Kgo7js00ONAh/view?usp=drive_link" TargetMode="External" Id="R95566c4e88ad4c7e" /><Relationship Type="http://schemas.openxmlformats.org/officeDocument/2006/relationships/hyperlink" Target="https://drive.google.com/file/d/1hE3vRPZUCjYJpivfdVgM2uG9kdENI9Ry/view?usp=drive_link" TargetMode="External" Id="R04182c98506c4d75" /><Relationship Type="http://schemas.openxmlformats.org/officeDocument/2006/relationships/hyperlink" Target="https://veri.kastamonu.edu.tr/index.php/component/content/article/kastamonu-ueniversitesi-saglik-bilimleri-fakueltesi-2024-2025-akademik-yili-guez-doenemi-genel-kurul-toplantisi?catid=2&amp;Itemid=101" TargetMode="External" Id="R97e33c0e3276417f" /><Relationship Type="http://schemas.openxmlformats.org/officeDocument/2006/relationships/hyperlink" Target="https://bidb.kastamonu.edu.tr/index.php/component/content/article/baskanligimiz-tarafindan-temel-uebys-ueniversite-bilgi-yoenetim-sistemi-egitimi-ve-birim-web-sitesi-yoenetici-egitimi-verilmistir?catid=2&amp;Itemid=101" TargetMode="External" Id="Ra75b90e77e75454a" /><Relationship Type="http://schemas.openxmlformats.org/officeDocument/2006/relationships/hyperlink" Target="https://www.kastamonu.edu.tr/index.php/tr/menu-ebys-elektronik-e-imza-guncel-duyurular" TargetMode="External" Id="R710d38a57aae4257" /><Relationship Type="http://schemas.openxmlformats.org/officeDocument/2006/relationships/hyperlink" Target="https://sbf.kastamonu.edu.tr/index.php/fakueltemiz/personel/akademik" TargetMode="External" Id="R9600b6b1b3724117" /><Relationship Type="http://schemas.openxmlformats.org/officeDocument/2006/relationships/hyperlink" Target="https://sbf.kastamonu.edu.tr/index.php/fakueltemiz/personel/akademik-personel" TargetMode="External" Id="Ra5b4136f66bb48d8" /><Relationship Type="http://schemas.openxmlformats.org/officeDocument/2006/relationships/hyperlink" Target="https://drive.google.com/file/d/1r3Qtg_41tcUZ-8Tfls-VVxxgGuJHl4J7/view?usp=drive_link" TargetMode="External" Id="R3d2b80d9b6494e90" /><Relationship Type="http://schemas.openxmlformats.org/officeDocument/2006/relationships/hyperlink" Target="https://kalite.kastamonu.edu.tr/index.php/raporlar/memnuniyet-anket-sonuc-raporlari" TargetMode="External" Id="Rc6610ffe38ed402d" /><Relationship Type="http://schemas.openxmlformats.org/officeDocument/2006/relationships/hyperlink" Target="https://kastamonuuniversitesi-my.sharepoint.com/:b:/g/personal/kuhemsirelik_kastamonu_edu_tr/EZ5fCor3zENBqaAzy5c_tgwBcGD72JHSF77YjnvCPuN5Yw?e=MHY9uJ" TargetMode="External" Id="R5ff223a442504120" /><Relationship Type="http://schemas.openxmlformats.org/officeDocument/2006/relationships/hyperlink" Target="https://kastamonuuniversitesi-my.sharepoint.com/:b:/g/personal/kuhemsirelik_kastamonu_edu_tr/EcuWFcZuYYlEpFyUpDBsSyEBd4VRUmoNM7f9E9--4C_r0Q?e=FhkFmJ" TargetMode="External" Id="Rf9ad65f4d76440e8" /><Relationship Type="http://schemas.openxmlformats.org/officeDocument/2006/relationships/hyperlink" Target="https://sbf.kastamonu.edu.tr/index.php/component/content/article/anketler?catid=12&amp;Itemid=101" TargetMode="External" Id="Re7bba0481ac94046" /><Relationship Type="http://schemas.openxmlformats.org/officeDocument/2006/relationships/hyperlink" Target="https://drive.google.com/file/d/1GEeSBDmAEbvlAX-ImOwDoOLYV9hX_JmJ/view?usp=drive_link" TargetMode="External" Id="Rec97cb4490244593" /><Relationship Type="http://schemas.openxmlformats.org/officeDocument/2006/relationships/hyperlink" Target="https://kastamonuuniversitesi-my.sharepoint.com/:b:/g/personal/kuhemsirelik_kastamonu_edu_tr/ES9dSw_k-jlNo91UEnG1aM8BEK9KqsZLmrqyA02P6twKAw?e=e4irtt" TargetMode="External" Id="Ra1a43456fa0d417b" /><Relationship Type="http://schemas.openxmlformats.org/officeDocument/2006/relationships/hyperlink" Target="https://kastamonuuniversitesi-my.sharepoint.com/:b:/g/personal/kuhemsirelik_kastamonu_edu_tr/ERkl9fZEKN1NsGZjbKJ227gBYRxJlgWEryJisK--Rbs8Xg?e=Aq1v6Y" TargetMode="External" Id="R97363ece6e37442d" /><Relationship Type="http://schemas.openxmlformats.org/officeDocument/2006/relationships/hyperlink" Target="https://kastamonuuniversitesi-my.sharepoint.com/:b:/g/personal/kuhemsirelik_kastamonu_edu_tr/EZZGFl-ix71FoedzC0bpXW4BZ3vk1Ijr6go3Kf7uY6ehlQ?e=F7YDEM" TargetMode="External" Id="Rbfef591865264342" /><Relationship Type="http://schemas.openxmlformats.org/officeDocument/2006/relationships/hyperlink" Target="https://kastamonuuniversitesi-my.sharepoint.com/:b:/g/personal/kuhemsirelik_kastamonu_edu_tr/EZZi-oNuo7JBv2T39nUUlN0B1d8NwcgIXLNbdoNH7wWhDg?e=T4hMzu" TargetMode="External" Id="Redfebbebb5eb43f0" /><Relationship Type="http://schemas.openxmlformats.org/officeDocument/2006/relationships/hyperlink" Target="https://kastamonuuniversitesi-my.sharepoint.com/:b:/g/personal/kuhemsirelik_kastamonu_edu_tr/ERr7zFceV6VNuciZrcTSzDUB-vseLpxZ8rTXsk2cW5m0DA?e=bXGqKz" TargetMode="External" Id="R6d706bc3238e429e" /><Relationship Type="http://schemas.openxmlformats.org/officeDocument/2006/relationships/hyperlink" Target="https://kastamonuuniversitesi-my.sharepoint.com/:b:/g/personal/kuhemsirelik_kastamonu_edu_tr/EXa7lSzJh5dGkVXoyYHh2zYB6I10a08LQ7RdtzAgx7yO4Q?e=AKtnmb" TargetMode="External" Id="Rad801ab523dc4ce2" /><Relationship Type="http://schemas.openxmlformats.org/officeDocument/2006/relationships/hyperlink" Target="https://kastamonuuniversitesi-my.sharepoint.com/:b:/g/personal/kuhemsirelik_kastamonu_edu_tr/EZMqHMl2ssVMsu_6L4SgIIgBoUDAHtGHaq9T43_NT6XzkA?e=n7N48h" TargetMode="External" Id="Rd5e83d741c9c4869" /><Relationship Type="http://schemas.openxmlformats.org/officeDocument/2006/relationships/hyperlink" Target="https://sbf.kastamonu.edu.tr/images/akreditasyon/HemsirelikYonergeler/Klinik%20Uygulama%20Komisyonu%20Yonergesi.docx" TargetMode="External" Id="R0fc0bee44bbd4654" /><Relationship Type="http://schemas.openxmlformats.org/officeDocument/2006/relationships/hyperlink" Target="https://kastamonuuniversitesi-my.sharepoint.com/:b:/g/personal/kuhemsirelik_kastamonu_edu_tr/ETV2xA7ZmLJKrPU6gNbmgwYBdnP-FOmZDuTvOOLkM-3Vkg?e=4XZUSM" TargetMode="External" Id="R20e68c81a0304fba" /><Relationship Type="http://schemas.openxmlformats.org/officeDocument/2006/relationships/hyperlink" Target="https://kastamonuuniversitesi-my.sharepoint.com/:b:/g/personal/kuhemsirelik_kastamonu_edu_tr/EVIy9ZbacKJKsCZsVtvt9RsBgPUK9JEwhOQ4kLyyPM3i0A?e=Hg4i83" TargetMode="External" Id="R717cf3e6fba3401c" /><Relationship Type="http://schemas.openxmlformats.org/officeDocument/2006/relationships/hyperlink" Target="https://kastamonuuniversitesi-my.sharepoint.com/:b:/g/personal/kuhemsirelik_kastamonu_edu_tr/EZZGFl-ix71FoedzC0bpXW4BZ3vk1Ijr6go3Kf7uY6ehlQ?e=F7YDEM" TargetMode="External" Id="Rb789c56ca42d4a8d" /><Relationship Type="http://schemas.openxmlformats.org/officeDocument/2006/relationships/hyperlink" Target="https://kastamonuuniversitesi-my.sharepoint.com/:b:/g/personal/kuhemsirelik_kastamonu_edu_tr/EaVR9rqpJdRCkyjmiQGq95wBg4c2mGJjaYlg8JFcO-JG7A?e=evxOKj" TargetMode="External" Id="Rc0bd5855f0ff42e1" /><Relationship Type="http://schemas.openxmlformats.org/officeDocument/2006/relationships/hyperlink" Target="https://kastamonuuniversitesi-my.sharepoint.com/:b:/g/personal/kuhemsirelik_kastamonu_edu_tr/Eafo_hpGQd9Dj94mttUHZI8BQoNINUfFg4XQmEZ7cB3mEQ?e=IXvZdv" TargetMode="External" Id="Rc2e5be315d664d3f" /><Relationship Type="http://schemas.openxmlformats.org/officeDocument/2006/relationships/hyperlink" Target="https://kastamonuuniversitesi-my.sharepoint.com/:b:/g/personal/kuhemsirelik_kastamonu_edu_tr/EZMqHMl2ssVMsu_6L4SgIIgBoUDAHtGHaq9T43_NT6XzkA?e=ysJEYb" TargetMode="External" Id="R67374f78373b4af4" /><Relationship Type="http://schemas.openxmlformats.org/officeDocument/2006/relationships/hyperlink" Target="https://kastamonuuniversitesi-my.sharepoint.com/:b:/g/personal/kuhemsirelik_kastamonu_edu_tr/ES4PGrAYgxRAiwz9WwH2UHIB26_-dzHJCRpzL98uvCqa7A?e=XRGYpk" TargetMode="External" Id="R9ada511789244ad8" /><Relationship Type="http://schemas.openxmlformats.org/officeDocument/2006/relationships/hyperlink" Target="https://kastamonuuniversitesi-my.sharepoint.com/:b:/g/personal/kuhemsirelik_kastamonu_edu_tr/EQcVGmxF6P5Avy52BhLPUKEBrvJEE4RmBQ17Mjw9Fi4WCQ?e=uahVcK" TargetMode="External" Id="R422db48979064385" /><Relationship Type="http://schemas.openxmlformats.org/officeDocument/2006/relationships/hyperlink" Target="https://kastamonuuniversitesi-my.sharepoint.com/:b:/g/personal/kuhemsirelik_kastamonu_edu_tr/EXbDsqSiXg5ApT0cWJTS-YkBpp03OP4JJFUe4ar8rFpTjA?e=Hm2oga" TargetMode="External" Id="R2ee50f7a10f74b84" /><Relationship Type="http://schemas.openxmlformats.org/officeDocument/2006/relationships/hyperlink" Target="https://kastamonuuniversitesi-my.sharepoint.com/:b:/g/personal/kuhemsirelik_kastamonu_edu_tr/EQcVGmxF6P5Avy52BhLPUKEBrvJEE4RmBQ17Mjw9Fi4WCQ?e=OtD6fF" TargetMode="External" Id="Rc027d9208e5748d6" /><Relationship Type="http://schemas.openxmlformats.org/officeDocument/2006/relationships/hyperlink" Target="https://kastamonuuniversitesi-my.sharepoint.com/:b:/g/personal/kuhemsirelik_kastamonu_edu_tr/Eb39QjdPaxlFvj64ORbwicQB5aWhNQoIkm3FUtakb9ejyg?e=42FY3Y" TargetMode="External" Id="Rbe895dce23ab4e1e" /><Relationship Type="http://schemas.openxmlformats.org/officeDocument/2006/relationships/hyperlink" Target="https://kastamonuuniversitesi-my.sharepoint.com/:b:/g/personal/kuhemsirelik_kastamonu_edu_tr/EdRR10kDeDBMq6Xi5zlQiv8BMazONY8_5yZ0up4h8IXzeQ?e=EQIdYA" TargetMode="External" Id="Rb815f7f9b37f4ee6" /><Relationship Type="http://schemas.openxmlformats.org/officeDocument/2006/relationships/hyperlink" Target="https://kastamonuuniversitesi-my.sharepoint.com/:b:/g/personal/kuhemsirelik_kastamonu_edu_tr/ES9dSw_k-jlNo91UEnG1aM8BEK9KqsZLmrqyA02P6twKAw?e=e4irtt" TargetMode="External" Id="Rd92bae8d1ac84f88" /><Relationship Type="http://schemas.openxmlformats.org/officeDocument/2006/relationships/hyperlink" Target="https://kastamonuuniversitesi-my.sharepoint.com/:b:/g/personal/kuhemsirelik_kastamonu_edu_tr/ERkl9fZEKN1NsGZjbKJ227gBYRxJlgWEryJisK--Rbs8Xg?e=Aq1v6Y" TargetMode="External" Id="R4cd8ee9e63b04eb1" /><Relationship Type="http://schemas.openxmlformats.org/officeDocument/2006/relationships/hyperlink" Target="https://drive.google.com/file/d/1wc9TI5FffEwzwy9ixDrxeiD8F5e-4qKc/view?usp=drive_link" TargetMode="External" Id="R6c336075af744051" /><Relationship Type="http://schemas.openxmlformats.org/officeDocument/2006/relationships/hyperlink" Target="https://drive.google.com/file/d/1BqPZJBnBxqbzyCqQPm6x0G0R5DkEC3UE/view?usp=drive_link" TargetMode="External" Id="R8a48393454704cda" /><Relationship Type="http://schemas.openxmlformats.org/officeDocument/2006/relationships/hyperlink" Target="https://drive.google.com/file/d/1P4Ut64UdOvpoTykw_vbc79jfOhIZBUen/view?usp=drive_link" TargetMode="External" Id="Rbfe25060d08642b9" /><Relationship Type="http://schemas.openxmlformats.org/officeDocument/2006/relationships/hyperlink" Target="https://drive.google.com/file/d/19za6KvLO9iOpIAfzoHCgKYMDcCFRb-Cq/view?usp=drive_link" TargetMode="External" Id="Ref863cd85d3f4b3b" /><Relationship Type="http://schemas.openxmlformats.org/officeDocument/2006/relationships/hyperlink" Target="https://kastamonuuniversitesi-my.sharepoint.com/:b:/g/personal/kuhemsirelik_kastamonu_edu_tr/EVPebuKE36VDgXoyL3rEfI4BVYHW_9TrkZE7JySHeFSgnw?e=8rS96a" TargetMode="External" Id="Re2710b2b5473435c" /><Relationship Type="http://schemas.openxmlformats.org/officeDocument/2006/relationships/hyperlink" Target="https://drive.google.com/file/d/1wc9TI5FffEwzwy9ixDrxeiD8F5e-4qKc/view?usp=drive_link" TargetMode="External" Id="R7f0e9f8136e449b2" /><Relationship Type="http://schemas.openxmlformats.org/officeDocument/2006/relationships/hyperlink" Target="https://drive.google.com/file/d/1BqPZJBnBxqbzyCqQPm6x0G0R5DkEC3UE/view?usp=drive_link" TargetMode="External" Id="Raf02c6f1dcd242f1" /><Relationship Type="http://schemas.openxmlformats.org/officeDocument/2006/relationships/hyperlink" Target="https://drive.google.com/file/d/1BqPZJBnBxqbzyCqQPm6x0G0R5DkEC3UE/view?usp=drive_link" TargetMode="External" Id="Rdd19010447484817" /><Relationship Type="http://schemas.openxmlformats.org/officeDocument/2006/relationships/hyperlink" Target="https://drive.google.com/file/d/1BqPZJBnBxqbzyCqQPm6x0G0R5DkEC3UE/view?usp=drive_link" TargetMode="External" Id="Re0c084c11e4a4f9f" /><Relationship Type="http://schemas.openxmlformats.org/officeDocument/2006/relationships/hyperlink" Target="https://drive.google.com/file/d/1P4Ut64UdOvpoTykw_vbc79jfOhIZBUen/view?usp=drive_link" TargetMode="External" Id="R49a4fbce88154e72" /><Relationship Type="http://schemas.openxmlformats.org/officeDocument/2006/relationships/hyperlink" Target="https://drive.google.com/file/d/1ZJVoij7XXgK78mYQBN31puAvN0efqQ9K/view?usp=drive_link" TargetMode="External" Id="R43f018f2f0e34cf8" /><Relationship Type="http://schemas.openxmlformats.org/officeDocument/2006/relationships/hyperlink" Target="https://drive.google.com/file/d/1c28SbrlzP-rHuXUUHu1a-YXFVW_8EMja/view?usp=drive_link" TargetMode="External" Id="R612b05724b824369" /><Relationship Type="http://schemas.openxmlformats.org/officeDocument/2006/relationships/hyperlink" Target="https://drive.google.com/file/d/1jouxW-S_jjWqsKkBfZW97F2KVWCsZyFw/view?usp=drive_link" TargetMode="External" Id="Rf9a7c4a53f3e41ce" /><Relationship Type="http://schemas.openxmlformats.org/officeDocument/2006/relationships/hyperlink" Target="https://drive.google.com/file/d/1Tq4hwk-ouBd02-OzscBfcCo5EXJ3YcXI/view?usp=drive_link" TargetMode="External" Id="Rdc6eda2ab9384a49" /><Relationship Type="http://schemas.openxmlformats.org/officeDocument/2006/relationships/hyperlink" Target="https://drive.google.com/file/d/1Tq4hwk-ouBd02-OzscBfcCo5EXJ3YcXI/view?usp=drive_link" TargetMode="External" Id="R3216367394ff4c12" /><Relationship Type="http://schemas.openxmlformats.org/officeDocument/2006/relationships/hyperlink" Target="https://kastamonuuniversitesi-my.sharepoint.com/:b:/g/personal/kuhemsirelik_kastamonu_edu_tr/EVIy9ZbacKJKsCZsVtvt9RsBgPUK9JEwhOQ4kLyyPM3i0A?e=Hg4i83" TargetMode="External" Id="Rb0cf31b0f3dd4daa" /><Relationship Type="http://schemas.openxmlformats.org/officeDocument/2006/relationships/hyperlink" Target="https://drive.google.com/file/d/1KCKVIKGPojM8f8IIoUhJntgwA3bgyw5w/view?usp=drive_link" TargetMode="External" Id="Rac22b99b5539418c" /><Relationship Type="http://schemas.openxmlformats.org/officeDocument/2006/relationships/hyperlink" Target="https://drive.google.com/file/d/1KCKVIKGPojM8f8IIoUhJntgwA3bgyw5w/view?usp=drive_link" TargetMode="External" Id="R09a460e79b7e475f" /><Relationship Type="http://schemas.openxmlformats.org/officeDocument/2006/relationships/hyperlink" Target="https://kastamonuuniversitesi-my.sharepoint.com/:b:/g/personal/kuhemsirelik_kastamonu_edu_tr/ES9dSw_k-jlNo91UEnG1aM8BEK9KqsZLmrqyA02P6twKAw?e=e4irtt" TargetMode="External" Id="R292e5e8023d64534" /><Relationship Type="http://schemas.openxmlformats.org/officeDocument/2006/relationships/hyperlink" Target="https://kastamonuuniversitesi-my.sharepoint.com/:b:/g/personal/kuhemsirelik_kastamonu_edu_tr/ERkl9fZEKN1NsGZjbKJ227gBYRxJlgWEryJisK--Rbs8Xg?e=Aq1v6Y" TargetMode="External" Id="R7aec3a8526684c78" /><Relationship Type="http://schemas.openxmlformats.org/officeDocument/2006/relationships/hyperlink" Target="https://kastamonuuniversitesi-my.sharepoint.com/:f:/g/personal/kuhemsirelik_kastamonu_edu_tr/Ej5yesgy72lOq-kfylnkOgQBQTJX_WYcjKL5S2uiP6sGdA" TargetMode="External" Id="Rce61241625cd4fb2" /><Relationship Type="http://schemas.openxmlformats.org/officeDocument/2006/relationships/hyperlink" Target="https://sbf.kastamonu.edu.tr/images/2024-2025%20bahar/KYS-PL-009%20Saglik%20Bilimleri%20Fakultesi%202025%20Eylem%20Plani.pdf" TargetMode="External" Id="R3d35c6d3115c4165" /><Relationship Type="http://schemas.openxmlformats.org/officeDocument/2006/relationships/hyperlink" Target="https://kastamonuuniversitesi-my.sharepoint.com/:b:/g/personal/kuhemsirelik_kastamonu_edu_tr/IQC3y4O8gUBPQ4z-i-2TWkrYAVNDxRVf9obAwReqwcBlp5M?e=Wam4PL" TargetMode="External" Id="R54e6a525f8874691" /><Relationship Type="http://schemas.openxmlformats.org/officeDocument/2006/relationships/hyperlink" Target="https://drive.google.com/file/d/12TFSjgk8G-76bbzAU9iT7kIcDkyZHo3w/view?usp=drive_link" TargetMode="External" Id="R7fb072f097fb453a" /><Relationship Type="http://schemas.openxmlformats.org/officeDocument/2006/relationships/hyperlink" Target="https://drive.google.com/file/d/1KCKVIKGPojM8f8IIoUhJntgwA3bgyw5w/view?usp=drive_link" TargetMode="External" Id="Rfd2ed0ca8fd84a5b" /><Relationship Type="http://schemas.openxmlformats.org/officeDocument/2006/relationships/hyperlink" Target="https://drive.google.com/file/d/1KCKVIKGPojM8f8IIoUhJntgwA3bgyw5w/view?usp=drive_link" TargetMode="External" Id="R788615395e4747c2" /><Relationship Type="http://schemas.openxmlformats.org/officeDocument/2006/relationships/hyperlink" Target="https://drive.google.com/file/d/1Axq2MJf1dEvZnMCP9aqKd53gR8yM-sZ5/view?usp=drive_link" TargetMode="External" Id="R06053c022d144113" /><Relationship Type="http://schemas.openxmlformats.org/officeDocument/2006/relationships/hyperlink" Target="https://kastamonuuniversitesi-my.sharepoint.com/:b:/g/personal/kuhemsirelik_kastamonu_edu_tr/IQAuEOixNTYBRpzRb7Y5SpCjAVtClEWeJ7lltBjU0W5zcyM?e=lGKMFi" TargetMode="External" Id="R2ea77a7cacf54a22" /><Relationship Type="http://schemas.openxmlformats.org/officeDocument/2006/relationships/hyperlink" Target="https://drive.google.com/file/d/1ryI2Kn8jIgzCdpQQNfbfw2R8XKntrIxf/view?usp=drive_link" TargetMode="External" Id="R1d2d92f5b5a4482b" /><Relationship Type="http://schemas.openxmlformats.org/officeDocument/2006/relationships/hyperlink" Target="https://drive.google.com/file/d/1vkJ4kku0c3rRlqqMRO0-GTOGpyoFHlIN/view?usp=drive_link" TargetMode="External" Id="R4429140a79f848a7" /><Relationship Type="http://schemas.openxmlformats.org/officeDocument/2006/relationships/hyperlink" Target="https://drive.google.com/file/d/1mCiUP0tdmFkVGuGL-k6YtOpIDuaJjiER/view?usp=drive_link" TargetMode="External" Id="Ra42695a8e5b84b7d" /><Relationship Type="http://schemas.openxmlformats.org/officeDocument/2006/relationships/hyperlink" Target="https://kastamonuuniversitesi-my.sharepoint.com/:b:/g/personal/kuhemsirelik_kastamonu_edu_tr/EZVbVouqky5PuH__tfbuXpkBr-UMcqh8VGVZytmjeRX-JA?e=QXp8xO" TargetMode="External" Id="R65fa889d0acf484c" /><Relationship Type="http://schemas.openxmlformats.org/officeDocument/2006/relationships/hyperlink" Target="https://kastamonuuniversitesi-my.sharepoint.com/:b:/g/personal/kuhemsirelik_kastamonu_edu_tr/EQCfctQ6k_xGicQ2bpePQJ8B0dkXJgjGtyUzYeV1LQadEQ?e=rXQCzh" TargetMode="External" Id="R168bfb4fdc8f413a" /><Relationship Type="http://schemas.openxmlformats.org/officeDocument/2006/relationships/hyperlink" Target="https://drive.google.com/file/d/1PmUIC1ypDudot6wscWo8Pn0o5JEl6T9E/view?usp=drive_link" TargetMode="External" Id="Rb96d017697ea476e" /><Relationship Type="http://schemas.openxmlformats.org/officeDocument/2006/relationships/hyperlink" Target="https://drive.google.com/file/d/10LYa15lvEpRSCBMwtxz75jY2gyYMcGQW/view?usp=drive_link" TargetMode="External" Id="R9bf9c096e47c49fd" /><Relationship Type="http://schemas.openxmlformats.org/officeDocument/2006/relationships/hyperlink" Target="https://drive.google.com/file/d/1WTgRkBmiLYQ353WXxfMV8QKez5lkLq5O/view?usp=drive_link" TargetMode="External" Id="R3f2da3a9cd414d27" /><Relationship Type="http://schemas.openxmlformats.org/officeDocument/2006/relationships/hyperlink" Target="https://drive.google.com/file/d/1OVqh48lbGGrcx0Tb3G0QSH-WgDWgymiU/view?usp=drive_link" TargetMode="External" Id="R02ac973c7fef4924" /><Relationship Type="http://schemas.openxmlformats.org/officeDocument/2006/relationships/hyperlink" Target="https://drive.google.com/file/d/1q1Wexfnla7v7fYpfCHVistSGs4ZRVQNx/view?usp=drive_link" TargetMode="External" Id="Ra2ddab6700b847f8" /><Relationship Type="http://schemas.openxmlformats.org/officeDocument/2006/relationships/hyperlink" Target="https://kastamonuuniversitesi-my.sharepoint.com/:b:/g/personal/kuhemsirelik_kastamonu_edu_tr/IQBBuMH3pR_BS7WcLHYnccm4AWdh_I8cDOaIuQ3DC6RKCvg?e=oJY2KY" TargetMode="External" Id="R75d1f774bdf546ee" /><Relationship Type="http://schemas.openxmlformats.org/officeDocument/2006/relationships/hyperlink" Target="https://drive.google.com/file/d/1ZSxCI6IQ6VAIgf3_GTeoJBC8LB7FqAqV/view?usp=drive_link" TargetMode="External" Id="R5fe4b2558ab141b4" /><Relationship Type="http://schemas.openxmlformats.org/officeDocument/2006/relationships/hyperlink" Target="https://drive.google.com/file/d/1T7gLuSI34xofSoJw6fdViYn8nZ-B5vnd/view?usp=drive_link" TargetMode="External" Id="Ra55b31ebbdd54176" /><Relationship Type="http://schemas.openxmlformats.org/officeDocument/2006/relationships/hyperlink" Target="https://drive.google.com/file/d/1ypI7FPWdVGylyNOVm8XA7rIpkWPHiNj2/view?usp=drive_link" TargetMode="External" Id="R410d7e359af14c32" /><Relationship Type="http://schemas.openxmlformats.org/officeDocument/2006/relationships/hyperlink" Target="https://drive.google.com/file/d/1zS-vWIkZG_iOVF4ONkRnnZExujlbmCrs/view?usp=drive_link" TargetMode="External" Id="R00b1cc84408742f9" /><Relationship Type="http://schemas.openxmlformats.org/officeDocument/2006/relationships/hyperlink" Target="https://kastamonuuniversitesi-my.sharepoint.com/:b:/g/personal/kuhemsirelik_kastamonu_edu_tr/EUaKUsEJlihNq2JwD9YdkKQBLQ12Lu2bAB_mYQi6v8lNvw?e=NIjM5d" TargetMode="External" Id="Rf59cfc13258b448d" /><Relationship Type="http://schemas.openxmlformats.org/officeDocument/2006/relationships/hyperlink" Target="https://kastamonuuniversitesi-my.sharepoint.com/:b:/g/personal/kuhemsirelik_kastamonu_edu_tr/EfkG5diPkPhIqTcPIC5ud9ABclmDteOcNrjQASb7fgRnag?e=ViWJWZ" TargetMode="External" Id="Rcba418d5ea1f4fee" /><Relationship Type="http://schemas.openxmlformats.org/officeDocument/2006/relationships/hyperlink" Target="https://drive.google.com/file/d/1EAw5G9fbnTfXhg5Owm6BP0mEuyQzRsxi/view?usp=drive_link" TargetMode="External" Id="Rc7cf7fec5d734d95" /><Relationship Type="http://schemas.openxmlformats.org/officeDocument/2006/relationships/hyperlink" Target="https://drive.google.com/file/d/1B3vzGGfHMyaXJxTqer_JYbh6Tiq2sx3A/view?usp=drive_link" TargetMode="External" Id="R014837b876c14e64" /><Relationship Type="http://schemas.openxmlformats.org/officeDocument/2006/relationships/hyperlink" Target="https://drive.google.com/file/d/1_Im74VTNisrgxm7ZLEGHpFsYTIVXIHxT/view?usp=drive_link" TargetMode="External" Id="Rc49288770e6043c0" /><Relationship Type="http://schemas.openxmlformats.org/officeDocument/2006/relationships/hyperlink" Target="https://drive.google.com/file/d/1roIbvwYWx141iFMGh1mzF4JohVsZ_PVO/view?usp=drive_link" TargetMode="External" Id="Rf6dd05e173fa4dae" /><Relationship Type="http://schemas.openxmlformats.org/officeDocument/2006/relationships/hyperlink" Target="https://drive.google.com/file/d/1DVlP9HwP1qU94xRXLbInW-iqSnPqkeko/view?usp=drive_link" TargetMode="External" Id="R98128dbe30444899" /><Relationship Type="http://schemas.openxmlformats.org/officeDocument/2006/relationships/hyperlink" Target="https://drive.google.com/file/d/13PlvC_52dHJ0b2wnDYULtfpn6p-AEsvS/view?usp=drive_link" TargetMode="External" Id="R9cff5ddbdddc4a4f" /><Relationship Type="http://schemas.openxmlformats.org/officeDocument/2006/relationships/hyperlink" Target="https://drive.google.com/file/d/1-Vz4LbcK0eR9OpruCBMWoTVnALG8NCOm/view?usp=drive_link" TargetMode="External" Id="R3fe24e19a7184402" /><Relationship Type="http://schemas.openxmlformats.org/officeDocument/2006/relationships/hyperlink" Target="https://drive.google.com/file/d/12TFSjgk8G-76bbzAU9iT7kIcDkyZHo3w/view?usp=drive_link" TargetMode="External" Id="R835d5e1642164db0" /><Relationship Type="http://schemas.openxmlformats.org/officeDocument/2006/relationships/hyperlink" Target="https://kastamonuuniversitesi-my.sharepoint.com/:b:/g/personal/kuhemsirelik_kastamonu_edu_tr/EaXLYeOYdBpHoCrliKPeX_4BjTVCznXT3evw73cdYZ1m8w?e=eQrKuO" TargetMode="External" Id="Rcc9e50a93b244a52" /><Relationship Type="http://schemas.openxmlformats.org/officeDocument/2006/relationships/hyperlink" Target="https://kastamonuuniversitesi-my.sharepoint.com/:b:/g/personal/kuhemsirelik_kastamonu_edu_tr/EbxZ93HtROhCidE8VP1D7NgB3s-JdlXYYniLgHalUaGoPg?e=wFTFup" TargetMode="External" Id="R7ab0b8567fda48d6" /><Relationship Type="http://schemas.openxmlformats.org/officeDocument/2006/relationships/hyperlink" Target="https://kastamonuuniversitesi-my.sharepoint.com/:b:/g/personal/kuhemsirelik_kastamonu_edu_tr/ETU1SFVhGxZFvKnD-pwVp1gBkInPP5t9iRBxEj3Y-4N01g?e=DdjkD6" TargetMode="External" Id="R08993f1f1f194781" /><Relationship Type="http://schemas.openxmlformats.org/officeDocument/2006/relationships/hyperlink" Target="https://kastamonuuniversitesi-my.sharepoint.com/:b:/g/personal/kuhemsirelik_kastamonu_edu_tr/EcWg-KMgohVHgi_jD5-nSI8B0FdiRCAClaXdIspI1f1OxA?e=97N6mO" TargetMode="External" Id="R4224b142be63429c" /><Relationship Type="http://schemas.openxmlformats.org/officeDocument/2006/relationships/hyperlink" Target="https://kastamonuuniversitesi-my.sharepoint.com/:b:/g/personal/kuhemsirelik_kastamonu_edu_tr/Ee12sVLVQSxCisp2OR_ZD3YBh978utiwckzo2QtxNd8YAw?e=bAr0cD" TargetMode="External" Id="Rd81dbefa73ec4c05" /><Relationship Type="http://schemas.openxmlformats.org/officeDocument/2006/relationships/hyperlink" Target="https://kastamonuuniversitesi-my.sharepoint.com/:b:/g/personal/kuhemsirelik_kastamonu_edu_tr/EVpcS8cdoZtKuSTMiDwjXVQB36xnmR_OQJUJfpyGtqQjng?e=lyUAcl" TargetMode="External" Id="R0ba4b5277f6d4a43" /><Relationship Type="http://schemas.openxmlformats.org/officeDocument/2006/relationships/hyperlink" Target="https://kastamonuuniversitesi-my.sharepoint.com/:b:/g/personal/kuhemsirelik_kastamonu_edu_tr/EY9viDe31ttAgSDdURKEYHkBgvJsyDeldw-8C0GlsrcBYw?e=gIWm3j" TargetMode="External" Id="Rf4913ccb83ea4b42" /><Relationship Type="http://schemas.openxmlformats.org/officeDocument/2006/relationships/hyperlink" Target="https://drive.google.com/file/d/1q03I1ZjPRVHaBLmzeQQy4x606umCdBy3/view?usp=drive_link" TargetMode="External" Id="Rbbac6d3f876d4c7a" /><Relationship Type="http://schemas.openxmlformats.org/officeDocument/2006/relationships/hyperlink" Target="https://drive.google.com/file/d/1IfbdGrf9Ae4G0uW3JsRUjVgc9P2_X07l/view?usp=drive_link" TargetMode="External" Id="R1c48782a28e14e68" /><Relationship Type="http://schemas.openxmlformats.org/officeDocument/2006/relationships/hyperlink" Target="https://drive.google.com/file/d/1A7Ls1mB77bYk_49W1rVUuOLKTDRm3N-5/view?usp=drive_link" TargetMode="External" Id="R5db188e83f194196" /><Relationship Type="http://schemas.openxmlformats.org/officeDocument/2006/relationships/hyperlink" Target="https://drive.google.com/file/d/1D7RZQPr_tRfF-syUJG0UhQkz-PPQw1s-/view?usp=drive_link" TargetMode="External" Id="R5e141314406941d4" /><Relationship Type="http://schemas.openxmlformats.org/officeDocument/2006/relationships/hyperlink" Target="https://kastamonuuniversitesi-my.sharepoint.com/:b:/g/personal/kuhemsirelik_kastamonu_edu_tr/ES9dSw_k-jlNo91UEnG1aM8BEK9KqsZLmrqyA02P6twKAw?e=e4irtt" TargetMode="External" Id="R503039065ca24deb" /><Relationship Type="http://schemas.openxmlformats.org/officeDocument/2006/relationships/hyperlink" Target="https://kastamonuuniversitesi-my.sharepoint.com/:b:/g/personal/kuhemsirelik_kastamonu_edu_tr/ERkl9fZEKN1NsGZjbKJ227gBYRxJlgWEryJisK--Rbs8Xg?e=Aq1v6Y" TargetMode="External" Id="R4b6d5efa76a549d4" /><Relationship Type="http://schemas.microsoft.com/office/2020/10/relationships/intelligence" Target="intelligence2.xml" Id="Rc1d833d97c6a4e40"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5%2Epdf&amp;parent=%2Fpersonal%2Fkuhemsirelik%5Fkastamonu%5Fedu%5Ftr%2FDocuments%2FKAL%C4%B0TE%20VE%20AKRED%C4%B0TASYON%20BELGELER%C4%B0%2F%C3%96z%20De%C4%9Ferlendirme%20Raporu%2F2025%20%C3%96z%20De%C4%9Ferlendirme%20Raporu%2FEKLER%2FST%201%2E%20PROGRAM%20AMA%C3%87LARI%2FT%2ES%201%2E1" TargetMode="External" Id="R71646e4934154a6e"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cd64b14028fb47bc"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1%2E%20PROGRAM%20AMA%C3%87LARI%2FT%2ES%201%2E1%2FEk%201%2E1%2E12%2Epdf&amp;viewid=bb58c0ee%2D568d%2D4e26%2D8cfd%2D918a6450ec82&amp;parent=%2Fpersonal%2Fkuhemsirelik%5Fkastamonu%5Fedu%5Ftr%2FDocuments%2FKAL%C4%B0TE%20VE%20AKRED%C4%B0TASYON%20BELGELER%C4%B0%2F%C3%96z%20De%C4%9Ferlendirme%20Raporu%2F2025%20%C3%96z%20De%C4%9Ferlendirme%20Raporu%2FEKLER%2FST%201%2E%20PROGRAM%20AMA%C3%87LARI%2FT%2ES%201%2E1" TargetMode="External" Id="Rcec9d052084d488d" /><Relationship Type="http://schemas.openxmlformats.org/officeDocument/2006/relationships/hyperlink" Target="https://drive.google.com/file/d/147w-To4K_i81CgzK3eMkZYEY27FsEHZy/view?usp=drive_link" TargetMode="External" Id="Rb7672f4af2d4408b" /><Relationship Type="http://schemas.openxmlformats.org/officeDocument/2006/relationships/hyperlink" Target="https://drive.google.com/file/d/16BIoqm695PhYbQ4hWpsyn3NiRjWzJJii/view?usp=drive_link" TargetMode="External" Id="R96fa392a32a14fc6" /><Relationship Type="http://schemas.openxmlformats.org/officeDocument/2006/relationships/hyperlink" Target="https://docs.google.com/forms/d/e/1FAIpQLScGXndnUYRl6O-OB9tvIA0Kc5aJnaSzM1FIMAAbcsLS3I8R9A/viewform" TargetMode="External" Id="R08bb59f8dd0f4d60" /><Relationship Type="http://schemas.openxmlformats.org/officeDocument/2006/relationships/hyperlink" Target="https://drive.google.com/file/d/15bmnCKkDpvHPZFHFGS4Th_E5Yqzm8-HA/view?usp=drive_link" TargetMode="External" Id="R5074b1edca03433e" /><Relationship Type="http://schemas.openxmlformats.org/officeDocument/2006/relationships/hyperlink" Target="https://docs.google.com/forms/d/1ECa747-3raVOtw_iGH9j08NREGeP-OaO7_XdV5mn0no/edit" TargetMode="External" Id="Re588dbfb14244d17" /><Relationship Type="http://schemas.openxmlformats.org/officeDocument/2006/relationships/hyperlink" Target="https://drive.google.com/file/d/1-9IH_SDXHx6LYvDZuQ8luimtflSygAe0/view?usp=drive_link" TargetMode="External" Id="R2ef57230ef7c418f" /><Relationship Type="http://schemas.openxmlformats.org/officeDocument/2006/relationships/hyperlink" Target="https://docs.google.com/forms/d/1MFjA0szgxdZ4fl3qX_HPGM2J7GINlmZO2qgXkbJc9rs/edit" TargetMode="External" Id="R4a30011108f44de7" /><Relationship Type="http://schemas.openxmlformats.org/officeDocument/2006/relationships/hyperlink" Target="https://drive.google.com/file/d/1KMbjPF7wHPrBUxHOH-95Ry5K7ekZbkbC/view?usp=drive_link" TargetMode="External" Id="R3fa48481d8ad4dd5"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1%2E%20PROGRAM%20AMA%C3%87LARI%2FT%2ES%201%2E1%2FEk%201%2E1%2E12%2Epdf&amp;viewid=bb58c0ee%2D568d%2D4e26%2D8cfd%2D918a6450ec82&amp;parent=%2Fpersonal%2Fkuhemsirelik%5Fkastamonu%5Fedu%5Ftr%2FDocuments%2FKAL%C4%B0TE%20VE%20AKRED%C4%B0TASYON%20BELGELER%C4%B0%2F%C3%96z%20De%C4%9Ferlendirme%20Raporu%2F2025%20%C3%96z%20De%C4%9Ferlendirme%20Raporu%2FEKLER%2FST%201%2E%20PROGRAM%20AMA%C3%87LARI%2FT%2ES%201%2E1" TargetMode="External" Id="R9c8a24f35ef242cb" /><Relationship Type="http://schemas.openxmlformats.org/officeDocument/2006/relationships/hyperlink" Target="https://kastamonuuniversitesi-my.sharepoint.com/:b:/g/personal/kuhemsirelik_kastamonu_edu_tr/EUb6_Pw2IW1FiS8VtfXH1XQBCaGB27kqKZVn0lVlGe5-EA?e=OqOF3h" TargetMode="External" Id="R84840c54272e4751" /><Relationship Type="http://schemas.openxmlformats.org/officeDocument/2006/relationships/hyperlink" Target="https://drive.google.com/file/d/1KCKVIKGPojM8f8IIoUhJntgwA3bgyw5w/view?usp=drive_link" TargetMode="External" Id="R064e0ca6a5184448"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5%2Epdf&amp;parent=%2Fpersonal%2Fkuhemsirelik%5Fkastamonu%5Fedu%5Ftr%2FDocuments%2FKAL%C4%B0TE%20VE%20AKRED%C4%B0TASYON%20BELGELER%C4%B0%2F%C3%96z%20De%C4%9Ferlendirme%20Raporu%2F2025%20%C3%96z%20De%C4%9Ferlendirme%20Raporu%2FEKLER%2FST%201%2E%20PROGRAM%20AMA%C3%87LARI%2FT%2ES%201%2E1" TargetMode="External" Id="R45ad1184ce754d09"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a4f1dfbdff074d8c"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4%2E%20%C3%96%C4%9ERENC%C4%B0LER%2FT%2ES%204%2E6%2FEK%204%2E6%2E11%2Epdf&amp;parent=%2Fpersonal%2Fkuhemsirelik%5Fkastamonu%5Fedu%5Ftr%2FDocuments%2FKAL%C4%B0TE%20VE%20AKRED%C4%B0TASYON%20BELGELER%C4%B0%2F%C3%96z%20De%C4%9Ferlendirme%20Raporu%2F2025%20%C3%96z%20De%C4%9Ferlendirme%20Raporu%2FEKLER%2FST%204%2E%20%C3%96%C4%9ERENC%C4%B0LER%2FT%2ES%204%2E6" TargetMode="External" Id="R263caaef2df14d2e"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5%2Epdf&amp;parent=%2Fpersonal%2Fkuhemsirelik%5Fkastamonu%5Fedu%5Ftr%2FDocuments%2FKAL%C4%B0TE%20VE%20AKRED%C4%B0TASYON%20BELGELER%C4%B0%2F%C3%96z%20De%C4%9Ferlendirme%20Raporu%2F2025%20%C3%96z%20De%C4%9Ferlendirme%20Raporu%2FEKLER%2FST%201%2E%20PROGRAM%20AMA%C3%87LARI%2FT%2ES%201%2E1" TargetMode="External" Id="R7ced694fa65a4832"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1%2E%20PROGRAM%20AMA%C3%87LARI%2FT%2ES%201%2E1%2FEk%201%2E1%2E7%20%281%29%2Epdf&amp;parent=%2Fpersonal%2Fkuhemsirelik%5Fkastamonu%5Fedu%5Ftr%2FDocuments%2FKAL%C4%B0TE%20VE%20AKRED%C4%B0TASYON%20BELGELER%C4%B0%2F%C3%96z%20De%C4%9Ferlendirme%20Raporu%2F2025%20%C3%96z%20De%C4%9Ferlendirme%20Raporu%2FEKLER%2FST%201%2E%20PROGRAM%20AMA%C3%87LARI%2FT%2ES%201%2E1" TargetMode="External" Id="R6e9cbd7248e24875" /><Relationship Type="http://schemas.openxmlformats.org/officeDocument/2006/relationships/hyperlink" Target="https://drive.google.com/file/d/1JK_Qvizikdo_Iko64ZC_Ex4XwgDwk9AK/view?usp=drive_link" TargetMode="External" Id="R4b662359f49046e2" /><Relationship Type="http://schemas.openxmlformats.org/officeDocument/2006/relationships/hyperlink" Target="https://drive.google.com/file/d/147w-To4K_i81CgzK3eMkZYEY27FsEHZy/view?usp=drive_link" TargetMode="External" Id="Ra2bc89f26d4d4814" /><Relationship Type="http://schemas.openxmlformats.org/officeDocument/2006/relationships/hyperlink" Target="https://drive.google.com/file/d/16BIoqm695PhYbQ4hWpsyn3NiRjWzJJii/view?usp=drive_link" TargetMode="External" Id="R370b1d5c19e54362" /><Relationship Type="http://schemas.openxmlformats.org/officeDocument/2006/relationships/hyperlink" Target="https://drive.google.com/file/d/1KCKVIKGPojM8f8IIoUhJntgwA3bgyw5w/view?usp=drive_link" TargetMode="External" Id="Ra5ae7a7515b74280"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2%2E%20PROGRAM%20%C3%87IKTILARI%2FT%2ES%202%2E1%2FEk%202%2E1%2E6%2Epdf&amp;parent=%2Fpersonal%2Fkuhemsirelik%5Fkastamonu%5Fedu%5Ftr%2FDocuments%2FKAL%C4%B0TE%20VE%20AKRED%C4%B0TASYON%20BELGELER%C4%B0%2F%C3%96z%20De%C4%9Ferlendirme%20Raporu%2F2025%20%C3%96z%20De%C4%9Ferlendirme%20Raporu%2FEKLER%2FST%202%2E%20PROGRAM%20%C3%87IKTILARI%2FT%2ES%202%2E1" TargetMode="External" Id="R1ffe1b4091da4e6f" /><Relationship Type="http://schemas.openxmlformats.org/officeDocument/2006/relationships/hyperlink" Target="https://drive.google.com/file/d/13fQnWothUA6mFTneHsheW4Lgp-9_FH1H/view?usp=drive_link" TargetMode="External" Id="Rdf4e07df27044d4f" /><Relationship Type="http://schemas.openxmlformats.org/officeDocument/2006/relationships/hyperlink" Target="https://drive.google.com/file/d/1R1DcWmIHc2XOTi9841O5OLKfo_piBafG/view?usp=drive_link" TargetMode="External" Id="R95e577e1371143c2" /><Relationship Type="http://schemas.openxmlformats.org/officeDocument/2006/relationships/hyperlink" Target="https://drive.google.com/file/d/1KeSKKbvOVKW1wS3cb6QzKopfTkzpiHpH/view?usp=drive_link" TargetMode="External" Id="R11cd2f213b69473c" /><Relationship Type="http://schemas.openxmlformats.org/officeDocument/2006/relationships/hyperlink" Target="https://drive.google.com/file/d/1vOmctKCZUzbg84C8cKpQe-gtgefgeARl/view?usp=drive_link" TargetMode="External" Id="R2430ad2f13e949ff" /><Relationship Type="http://schemas.openxmlformats.org/officeDocument/2006/relationships/hyperlink" Target="https://drive.google.com/file/d/164MZbawZsUCTnbMK4x7SfPnNJWaaKvSA/view?usp=drive_link" TargetMode="External" Id="Red28acd31b4546a5"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6%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1dff9cb8670f4ed2"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7%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bd04619c56cb4db8" /><Relationship Type="http://schemas.openxmlformats.org/officeDocument/2006/relationships/hyperlink" Target="https://drive.google.com/file/d/1ulgkGaabOjXhT4ccrny9h2ESNSv0RyN3/view?usp=drive_link" TargetMode="External" Id="Rbee9735418054d26"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8%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ef1db8dc6f144b55" /><Relationship Type="http://schemas.openxmlformats.org/officeDocument/2006/relationships/hyperlink" Target="https://drive.google.com/file/d/1mDwy5Xy2AIFVp2Yo08grnXgX7d6rMM1K/view?usp=drive_link" TargetMode="External" Id="R21028a40fdeb494b" /><Relationship Type="http://schemas.openxmlformats.org/officeDocument/2006/relationships/hyperlink" Target="https://drive.google.com/file/d/1mDwy5Xy2AIFVp2Yo08grnXgX7d6rMM1K/view?usp=drive_link" TargetMode="External" Id="R45814ab250734480"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9%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31c48d85269247f2" /><Relationship Type="http://schemas.openxmlformats.org/officeDocument/2006/relationships/hyperlink" Target="https://drive.google.com/file/d/1vOmctKCZUzbg84C8cKpQe-gtgefgeARl/view?usp=drive_link" TargetMode="External" Id="R094b2369a0f347ad" /><Relationship Type="http://schemas.openxmlformats.org/officeDocument/2006/relationships/hyperlink" Target="https://sbf.kastamonu.edu.tr/index.php/boeluemler/hemsirelik" TargetMode="External" Id="R0871b7aca6e14ce4" /><Relationship Type="http://schemas.openxmlformats.org/officeDocument/2006/relationships/hyperlink" Target="https://drive.google.com/file/d/1FMY5DmW6e23btO2jrG1bWgAsG2Yx2c6P/view?usp=drive_link" TargetMode="External" Id="R5de704fe24844186"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3%2E%20E%C4%9E%C4%B0T%C4%B0M%20PROGRAMI%2FT%2ES%203%2E4%2FEk%203%2E4%2E20%2Epdf&amp;parent=%2Fpersonal%2Fkuhemsirelik%5Fkastamonu%5Fedu%5Ftr%2FDocuments%2FKAL%C4%B0TE%20VE%20AKRED%C4%B0TASYON%20BELGELER%C4%B0%2F%C3%96z%20De%C4%9Ferlendirme%20Raporu%2F2025%20%C3%96z%20De%C4%9Ferlendirme%20Raporu%2FEKLER%2FST%203%2E%20E%C4%9E%C4%B0T%C4%B0M%20PROGRAMI%2FT%2ES%203%2E4" TargetMode="External" Id="Rc6be272e48a5438c" /><Relationship Type="http://schemas.openxmlformats.org/officeDocument/2006/relationships/hyperlink" Target="https://drive.google.com/file/d/1xNkV85zkC3gGtLYRA84-LKr6typCuFfS/view?usp=drive_link" TargetMode="External" Id="Re1f7c7c8ad9549fb"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7%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61ed9703b4284453" /><Relationship Type="http://schemas.openxmlformats.org/officeDocument/2006/relationships/hyperlink" Target="https://kastamonuuniversitesi-my.sharepoint.com/personal/kuhemsirelik_kastamonu_edu_tr/_layouts/15/onedrive.aspx?ga=1&amp;id=%2Fpersonal%2Fkuhemsirelik%5Fkastamonu%5Fedu%5Ftr%2FDocuments%2FKAL%C4%B0TE%20VE%20AKRED%C4%B0TASYON%20BELGELER%C4%B0%2F%C3%96z%20De%C4%9Ferlendirme%20Raporu%2F2025%20%C3%96z%20De%C4%9Ferlendirme%20Raporu%2FEKLER%2FST%203%2E%20E%C4%9E%C4%B0T%C4%B0M%20PROGRAMI%2FT%2ES%203%2E4%2FEk%203%2E4%2E16%2Epdf&amp;viewid=bb58c0ee%2D568d%2D4e26%2D8cfd%2D918a6450ec82&amp;parent=%2Fpersonal%2Fkuhemsirelik%5Fkastamonu%5Fedu%5Ftr%2FDocuments%2FKAL%C4%B0TE%20VE%20AKRED%C4%B0TASYON%20BELGELER%C4%B0%2F%C3%96z%20De%C4%9Ferlendirme%20Raporu%2F2025%20%C3%96z%20De%C4%9Ferlendirme%20Raporu%2FEKLER%2FST%203%2E%20E%C4%9E%C4%B0T%C4%B0M%20PROGRAMI%2FT%2ES%203%2E4" TargetMode="External" Id="Ra3036e31d86244cf" /><Relationship Type="http://schemas.openxmlformats.org/officeDocument/2006/relationships/hyperlink" Target="https://kastamonuuniversitesi-my.sharepoint.com/personal/kuhemsirelik_kastamonu_edu_tr/_layouts/15/onedrive.aspx?viewid=bb58c0ee%2D568d%2D4e26%2D8cfd%2D918a6450ec82&amp;ga=1&amp;id=%2Fpersonal%2Fkuhemsirelik%5Fkastamonu%5Fedu%5Ftr%2FDocuments%2FKAL%C4%B0TE%20VE%20AKRED%C4%B0TASYON%20BELGELER%C4%B0%2F%C3%96z%20De%C4%9Ferlendirme%20Raporu%2F2025%20%C3%96z%20De%C4%9Ferlendirme%20Raporu%2FEKLER%2FST%203%2E%20E%C4%9E%C4%B0T%C4%B0M%20PROGRAMI%2FT%2ES%203%2E4%2FEk%203%2E4%2E20%2Epdf&amp;parent=%2Fpersonal%2Fkuhemsirelik%5Fkastamonu%5Fedu%5Ftr%2FDocuments%2FKAL%C4%B0TE%20VE%20AKRED%C4%B0TASYON%20BELGELER%C4%B0%2F%C3%96z%20De%C4%9Ferlendirme%20Raporu%2F2025%20%C3%96z%20De%C4%9Ferlendirme%20Raporu%2FEKLER%2FST%203%2E%20E%C4%9E%C4%B0T%C4%B0M%20PROGRAMI%2FT%2ES%203%2E4" TargetMode="External" Id="Rf95fa96138fa420f" /><Relationship Type="http://schemas.openxmlformats.org/officeDocument/2006/relationships/hyperlink" Target="https://sbf.kastamonu.edu.tr/index.php/boeluemler/hemsirelik" TargetMode="External" Id="R7692dd99078a490a" /><Relationship Type="http://schemas.openxmlformats.org/officeDocument/2006/relationships/hyperlink" Target="https://drive.google.com/file/d/1D7RZQPr_tRfF-syUJG0UhQkz-PPQw1s-/view?usp=drive_link" TargetMode="External" Id="Rada8d4b6215946b1" /><Relationship Type="http://schemas.openxmlformats.org/officeDocument/2006/relationships/hyperlink" Target="https://drive.google.com/file/d/1RKvawtCf-FQVXNGN3ETtxzgOayNmPzyD/view?usp=drive_link" TargetMode="External" Id="R379978546f1e4da4" /><Relationship Type="http://schemas.openxmlformats.org/officeDocument/2006/relationships/hyperlink" Target="https://drive.google.com/file/d/1zF8vnqiOc_OadVBvdeiKclsvsoKVKTgL/view?usp=drive_link" TargetMode="External" Id="R226bd65c963d4b6c" /><Relationship Type="http://schemas.openxmlformats.org/officeDocument/2006/relationships/hyperlink" Target="https://kastamonuuniversitesi-my.sharepoint.com/personal/kuhemsirelik_kastamonu_edu_tr/_layouts/15/onedrive.aspx?viewid=bb58c0ee%2D568d%2D4e26%2D8cfd%2D918a6450ec82&amp;id=%2Fpersonal%2Fkuhemsirelik%5Fkastamonu%5Fedu%5Ftr%2FDocuments%2FKAL%C4%B0TE%20VE%20AKRED%C4%B0TASYON%20BELGELER%C4%B0%2F%C3%96z%20De%C4%9Ferlendirme%20Raporu%2F2025%20%C3%96z%20De%C4%9Ferlendirme%20Raporu%2FEKLER%2FST%203%2E%20E%C4%9E%C4%B0T%C4%B0M%20PROGRAMI%2FT%2ES%203%2E4%2FEk%203%2E4%2E22%2E%2Epdf&amp;parent=%2Fpersonal%2Fkuhemsirelik%5Fkastamonu%5Fedu%5Ftr%2FDocuments%2FKAL%C4%B0TE%20VE%20AKRED%C4%B0TASYON%20BELGELER%C4%B0%2F%C3%96z%20De%C4%9Ferlendirme%20Raporu%2F2025%20%C3%96z%20De%C4%9Ferlendirme%20Raporu%2FEKLER%2FST%203%2E%20E%C4%9E%C4%B0T%C4%B0M%20PROGRAMI%2FT%2ES%203%2E4" TargetMode="External" Id="R96f0b205ede64512" /><Relationship Type="http://schemas.openxmlformats.org/officeDocument/2006/relationships/hyperlink" Target="https://drive.google.com/file/d/1JkxlLhdC5FnYiq3v1r-SnYviuaCOW6av/view?usp=sharing" TargetMode="External" Id="Rcf0d3257461a4b74" /><Relationship Type="http://schemas.openxmlformats.org/officeDocument/2006/relationships/hyperlink" Target="https://drive.google.com/file/d/1OVqh48lbGGrcx0Tb3G0QSH-WgDWgymiU/view?usp=drive_link" TargetMode="External" Id="R43a251a228644c5d" /><Relationship Type="http://schemas.openxmlformats.org/officeDocument/2006/relationships/hyperlink" Target="https://drive.google.com/file/d/1gAo2W-9d1AF8QPemrLtx6zVoR9liENkx/view?usp=drive_link" TargetMode="External" Id="R2df8f03669b8444d" /><Relationship Type="http://schemas.openxmlformats.org/officeDocument/2006/relationships/hyperlink" Target="https://drive.google.com/file/d/11tnhKKeclrGNCDlnWtsxSDtGABWNxAi6/view?usp=drive_link" TargetMode="External" Id="R94bdcfdb350f42ca" /><Relationship Type="http://schemas.openxmlformats.org/officeDocument/2006/relationships/hyperlink" Target="https://drive.google.com/file/d/11tnhKKeclrGNCDlnWtsxSDtGABWNxAi6/view?usp=drive_link" TargetMode="External" Id="R51da370bfb624aea" /><Relationship Type="http://schemas.openxmlformats.org/officeDocument/2006/relationships/hyperlink" Target="https://kastamonuuniversitesi-my.sharepoint.com/:b:/g/personal/kuhemsirelik_kastamonu_edu_tr/EfcMqFqfGtBAq__mo8drKGoB886w18exzDbFcRFeazdHsQ?e=Hwr9nD" TargetMode="External" Id="Rf4bd2f8377bc4acb" /><Relationship Type="http://schemas.openxmlformats.org/officeDocument/2006/relationships/hyperlink" Target="https://drive.google.com/file/d/16T-IYAAZpToP0kYHgkXhE2pjP141xwNO/view?usp=drive_link" TargetMode="External" Id="Rc50aae19efbb4472" /><Relationship Type="http://schemas.openxmlformats.org/officeDocument/2006/relationships/hyperlink" Target="https://kastamonuuniversitesi-my.sharepoint.com/:b:/g/personal/kuhemsirelik_kastamonu_edu_tr/EZeZBhVVGwhKj6--tGLJKU0B5xO4nJmXOEJFzmXgP9i_7g?e=mBPIVP" TargetMode="External" Id="R9dc301440ed1468f" /><Relationship Type="http://schemas.openxmlformats.org/officeDocument/2006/relationships/hyperlink" Target="https://kastamonuuniversitesi-my.sharepoint.com/:b:/g/personal/kuhemsirelik_kastamonu_edu_tr/EX4UegCNUrxLlf2V9OLmbyEBPyahCJs-moTP4O57CAO4Pg?e=cusFEZ" TargetMode="External" Id="Rbf9d9f0de4d2442c" /><Relationship Type="http://schemas.openxmlformats.org/officeDocument/2006/relationships/hyperlink" Target="https://iibf.kastamonu.edu.tr/images/UTL%202024/Akademik%20Danismanlik%20Yonergesi.pdf" TargetMode="External" Id="R53bac4142fd34709" /><Relationship Type="http://schemas.openxmlformats.org/officeDocument/2006/relationships/hyperlink" Target="https://drive.google.com/file/d/15BUMctd1rR7R95JryaMIwOjAlsetDiFH/view?usp=drive_link" TargetMode="External" Id="R9fa737296fa94437" /><Relationship Type="http://schemas.openxmlformats.org/officeDocument/2006/relationships/hyperlink" Target="https://drive.google.com/file/d/1kTDq88qqiWYesyIAmjfRBnFEHpeVEp2J/view?usp=drive_link" TargetMode="External" Id="R77cff4116c454ef4" /><Relationship Type="http://schemas.openxmlformats.org/officeDocument/2006/relationships/hyperlink" Target="https://sbf.kastamonu.edu.tr/index.php/boeluemler/hemsirelik" TargetMode="External" Id="R490d998b7e354cb2" /><Relationship Type="http://schemas.openxmlformats.org/officeDocument/2006/relationships/hyperlink" Target="https://sbf.kastamonu.edu.tr/index.php/boeluemler/hemsirelik" TargetMode="External" Id="R75ab636214fe442d" /><Relationship Type="http://schemas.openxmlformats.org/officeDocument/2006/relationships/hyperlink" Target="https://sbf.kastamonu.edu.tr/index.php/boeluemler/hemsirelik" TargetMode="External" Id="R0d02a9448ca94d9b" /><Relationship Type="http://schemas.openxmlformats.org/officeDocument/2006/relationships/hyperlink" Target="https://kastamonuuniversitesi-my.sharepoint.com/:b:/g/personal/kuhemsirelik_kastamonu_edu_tr/EX4UegCNUrxLlf2V9OLmbyEBPyahCJs-moTP4O57CAO4Pg?e=jR8uZH" TargetMode="External" Id="R77c0f2e1193442a7" /><Relationship Type="http://schemas.openxmlformats.org/officeDocument/2006/relationships/hyperlink" Target="https://drive.google.com/file/d/1PEE62eXPLaYSf-88vr62o5kuLEvrcE_Y/view?usp=drive_link" TargetMode="External" Id="R53856586ae724cb7" /><Relationship Type="http://schemas.openxmlformats.org/officeDocument/2006/relationships/hyperlink" Target="https://drive.google.com/file/d/15BUMctd1rR7R95JryaMIwOjAlsetDiFH/view?usp=drive_link" TargetMode="External" Id="R700026826b47488e" /><Relationship Type="http://schemas.openxmlformats.org/officeDocument/2006/relationships/hyperlink" Target="https://drive.google.com/file/d/1kTDq88qqiWYesyIAmjfRBnFEHpeVEp2J/view?usp=drive_link" TargetMode="External" Id="R5a8b1c575f7f488d" /><Relationship Type="http://schemas.openxmlformats.org/officeDocument/2006/relationships/hyperlink" Target="https://sbf.kastamonu.edu.tr/index.php/boeluemler/hemsirelik" TargetMode="External" Id="Rdea7514d84894014" /><Relationship Type="http://schemas.openxmlformats.org/officeDocument/2006/relationships/hyperlink" Target="https://sbf.kastamonu.edu.tr/index.php/boeluemler/hemsirelik" TargetMode="External" Id="Re20e457f57a64cc5" /><Relationship Type="http://schemas.openxmlformats.org/officeDocument/2006/relationships/hyperlink" Target="https://sbf.kastamonu.edu.tr/index.php/boeluemler/hemsirelik" TargetMode="External" Id="R34298622d97148b2" /><Relationship Type="http://schemas.openxmlformats.org/officeDocument/2006/relationships/hyperlink" Target="https://drive.google.com/file/d/1PEE62eXPLaYSf-88vr62o5kuLEvrcE_Y/view?usp=drive_link" TargetMode="External" Id="Rfdd24964dac446e8" /><Relationship Type="http://schemas.openxmlformats.org/officeDocument/2006/relationships/hyperlink" Target="https://kastamonuuniversitesi-my.sharepoint.com/:b:/g/personal/kuhemsirelik_kastamonu_edu_tr/EVySApXJsVRBsvgoO9Fol6kBdORxKpp-Xli0vhBTjxlAkw?e=z3bpHb" TargetMode="External" Id="Rcaaddf71ff4646cb" /><Relationship Type="http://schemas.openxmlformats.org/officeDocument/2006/relationships/hyperlink" Target="https://kastamonuuniversitesi-my.sharepoint.com/:b:/g/personal/kuhemsirelik_kastamonu_edu_tr/IQDQJQaQaEMCSI5G0PAER4MqASiKoXx2fDksiM5Ed8275c0?e=LK9G3L" TargetMode="External" Id="R91343542f3ee4b76" /><Relationship Type="http://schemas.openxmlformats.org/officeDocument/2006/relationships/hyperlink" Target="https://kastamonuuniversitesi-my.sharepoint.com/:b:/g/personal/kuhemsirelik_kastamonu_edu_tr/EZ_eH5oze-pIsw-QDqCt5GEBaiuMA6vCJG0joIyf8mSXKw?e=Y77qom" TargetMode="External" Id="R6e39f264d69342f8" /><Relationship Type="http://schemas.openxmlformats.org/officeDocument/2006/relationships/hyperlink" Target="https://kastamonuuniversitesi-my.sharepoint.com/:b:/g/personal/kuhemsirelik_kastamonu_edu_tr/IQAylznFH-CqQoifxRUmXzm8AY7K7KgonRmn0HbH3xPweeI?e=1rg8EE" TargetMode="External" Id="R8babbcff46ba4936" /><Relationship Type="http://schemas.openxmlformats.org/officeDocument/2006/relationships/hyperlink" Target="https://kastamonuuniversitesi-my.sharepoint.com/:b:/g/personal/kuhemsirelik_kastamonu_edu_tr/ETTd7vf6E39Dhetaxb6lRbkBh4LnlJHx_dFVIiP-wSxeaA?e=VUT5Ok" TargetMode="External" Id="Rdaf53da630444f46" /><Relationship Type="http://schemas.openxmlformats.org/officeDocument/2006/relationships/hyperlink" Target="https://drive.google.com/file/d/1D9i1ppk80s3hoJs6kecVXnghAD5dSDHY/view?usp=drive_link" TargetMode="External" Id="Rfd24329aae944faf" /><Relationship Type="http://schemas.openxmlformats.org/officeDocument/2006/relationships/hyperlink" Target="https://kastamonuuniversitesi-my.sharepoint.com/:b:/g/personal/kuhemsirelik_kastamonu_edu_tr/EXU6SpMjtD1DubM6qBBrcacB63Px1NRPk7yj0qdI6ORJpg?e=TdgG3w" TargetMode="External" Id="Re52c1eae259d4d5f" /><Relationship Type="http://schemas.openxmlformats.org/officeDocument/2006/relationships/hyperlink" Target="https://kastamonuuniversitesi-my.sharepoint.com/:b:/g/personal/kuhemsirelik_kastamonu_edu_tr/ETJ82uqeYlhEoHxI_DGUUAwBDJn5nYpdimvR7lqb_BckCQ?e=2CHr2f" TargetMode="External" Id="R8eaa639fb1b54b94" /><Relationship Type="http://schemas.openxmlformats.org/officeDocument/2006/relationships/hyperlink" Target="https://drive.google.com/file/d/1vf1FlOIE9i25DIwmoEwiXgg7mu3TWCuV/view?usp=drive_link" TargetMode="External" Id="R99422ce48e774061" /><Relationship Type="http://schemas.openxmlformats.org/officeDocument/2006/relationships/hyperlink" Target="https://kastamonuuniversitesi-my.sharepoint.com/:b:/g/personal/kuhemsirelik_kastamonu_edu_tr/IQDEoijgv9KJQqhTDgqGRR3FAcp09bpB7prJmvLDZBFNeNg?e=CHszpV" TargetMode="External" Id="Rcfb7a1654ca34486" /><Relationship Type="http://schemas.openxmlformats.org/officeDocument/2006/relationships/hyperlink" Target="https://drive.google.com/file/d/1G9IUuY0ws9vYcWTnH_ung2O3LPQaQyig/view?usp=drive_link" TargetMode="External" Id="Rf55f0a9ece3f4ebd" /><Relationship Type="http://schemas.openxmlformats.org/officeDocument/2006/relationships/hyperlink" Target="https://kastamonuuniversitesi-my.sharepoint.com/:b:/g/personal/kuhemsirelik_kastamonu_edu_tr/Ecet-w5qepFFqYEpkb_n-FsBLhwTiBcdT2jFLNHh1W0jkw?e=o6Capg" TargetMode="External" Id="R1519f75f277d4a6a" /><Relationship Type="http://schemas.openxmlformats.org/officeDocument/2006/relationships/hyperlink" Target="https://drive.google.com/file/d/1lzxEM8f0k5NkvvKL4NYLKOOidrkIC4fi/view?usp=drive_link" TargetMode="External" Id="R2d8ab2e827214d35" /><Relationship Type="http://schemas.openxmlformats.org/officeDocument/2006/relationships/hyperlink" Target="https://drive.google.com/file/d/15YVL1gqXcJHPVa-KPbCREIYzfL_eGVXd/view?usp=drive_link" TargetMode="External" Id="Ra753b3d9d3dd4166" /><Relationship Type="http://schemas.openxmlformats.org/officeDocument/2006/relationships/hyperlink" Target="https://sbf.kastamonu.edu.tr/index.php/boeluemler/hemsirelik" TargetMode="External" Id="R19acbdc420e74e1b" /><Relationship Type="http://schemas.openxmlformats.org/officeDocument/2006/relationships/hyperlink" Target="https://sbf.kastamonu.edu.tr/index.php/boeluemler/hemsirelik" TargetMode="External" Id="R9b7d83e2485f4ebc" /><Relationship Type="http://schemas.openxmlformats.org/officeDocument/2006/relationships/hyperlink" Target="https://ubys.kastamonu.edu.tr/AIS/OutcomeBasedLearning/Home/CourseDetail?&amp;isElectiveCourse=false&amp;isIntegratedCourse=false&amp;courseId=BhnRlR1cSdgu1IilWCLLPQ!xGGx!!xGGx!&amp;curriculumId=t3LMfA52THDa3bbtpbLRCQ!xGGx!!xGGx!&amp;apid=EvOqXT92SzEJY93Cn7dR2A!xGGx!!xGGx!&amp;eqd=10602&amp;progName=Sa%C4%9Fl%C4%B1k%20Bilimleri%20Fak%C3%BCltesi%20Dekanl%C4%B1%C4%9F%C4%B1%20-%20Hem%C5%9Firelik%20B%C3%B6l%C3%BCm%C3%BC%20/%20HEM%C5%9E%C4%B0REL%C4%B0K&amp;culture=tr-TRps" TargetMode="External" Id="R5ad677e8fe9743e1" /><Relationship Type="http://schemas.openxmlformats.org/officeDocument/2006/relationships/hyperlink" Target="https://ubys.kastamonu.edu.tr/AIS/OutcomeBasedLearning/Home/CourseDetail?&amp;isElectiveCourse=false&amp;isIntegratedCourse=false&amp;courseId=byqATq7MEHY7JMEW!xDDx!bg79Q!xGGx!!xGGx!&amp;curriculumId=t3LMfA52THDa3bbtpbLRCQ!xGGx!!xGGx!&amp;apid=EvOqXT92SzEJY93Cn7dR2A!xGGx!!xGGx!&amp;eqd=10602&amp;progName=Sa%C4%9Fl%C4%B1k%20Bilimleri%20Fak%C3%BCltesi%20Dekanl%C4%B1%C4%9F%C4%B1%20-%20Hem%C5%9Firelik%20B%C3%B6l%C3%BCm%C3%BC%20/%20HEM%C5%9E%C4%B0REL%C4%B0K&amp;culture=tr-TRps" TargetMode="External" Id="R3123e2bb324f4544" /><Relationship Type="http://schemas.openxmlformats.org/officeDocument/2006/relationships/hyperlink" Target="https://ubys.kastamonu.edu.tr/AIS/OutcomeBasedLearning/Home/CourseDetail?&amp;isElectiveCourse=false&amp;isIntegratedCourse=false&amp;courseId=kqBzfczZnqhRql1Rr5H9qA!xGGx!!xGGx!&amp;curriculumId=t3LMfA52THDa3bbtpbLRCQ!xGGx!!xGGx!&amp;apid=EvOqXT92SzEJY93Cn7dR2A!xGGx!!xGGx!&amp;eqd=10602&amp;progName=Sa%C4%9Fl%C4%B1k%20Bilimleri%20Fak%C3%BCltesi%20Dekanl%C4%B1%C4%9F%C4%B1%20-%20Hem%C5%9Firelik%20B%C3%B6l%C3%BCm%C3%BC%20/%20HEM%C5%9E%C4%B0REL%C4%B0K&amp;culture=tr-TRps" TargetMode="External" Id="R42aaeb135a7448b0" /><Relationship Type="http://schemas.openxmlformats.org/officeDocument/2006/relationships/hyperlink" Target="https://ubys.kastamonu.edu.tr/AIS/OutcomeBasedLearning/Home/CourseDetail?&amp;isElectiveCourse=false&amp;isIntegratedCourse=false&amp;courseId=C15JIdNOoqkk!xDDx!dS40tiI2g!xGGx!!xGGx!&amp;curriculumId=t3LMfA52THDa3bbtpbLRCQ!xGGx!!xGGx!&amp;apid=EvOqXT92SzEJY93Cn7dR2A!xGGx!!xGGx!&amp;eqd=10602&amp;progName=Sa%C4%9Fl%C4%B1k%20Bilimleri%20Fak%C3%BCltesi%20Dekanl%C4%B1%C4%9F%C4%B1%20-%20Hem%C5%9Firelik%20B%C3%B6l%C3%BCm%C3%BC%20/%20HEM%C5%9E%C4%B0REL%C4%B0K&amp;culture=tr-TRps" TargetMode="External" Id="R01306da9230e4553" /><Relationship Type="http://schemas.openxmlformats.org/officeDocument/2006/relationships/hyperlink" Target="https://ubys.kastamonu.edu.tr/AIS/OutcomeBasedLearning/Home/CourseDetail?&amp;isElectiveCourse=false&amp;isIntegratedCourse=false&amp;courseId=ePHmt6mW6M5dGCzRTDOkLw!xGGx!!xGGx!&amp;curriculumId=t3LMfA52THDa3bbtpbLRCQ!xGGx!!xGGx!&amp;apid=EvOqXT92SzEJY93Cn7dR2A!xGGx!!xGGx!&amp;eqd=10602&amp;progName=Sa%C4%9Fl%C4%B1k%20Bilimleri%20Fak%C3%BCltesi%20Dekanl%C4%B1%C4%9F%C4%B1%20-%20Hem%C5%9Firelik%20B%C3%B6l%C3%BCm%C3%BC%20/%20HEM%C5%9E%C4%B0REL%C4%B0K&amp;culture=tr-TRps" TargetMode="External" Id="R45442458e3a4414a" /><Relationship Type="http://schemas.openxmlformats.org/officeDocument/2006/relationships/hyperlink" Target="https://ubys.kastamonu.edu.tr/AIS/OutcomeBasedLearning/Home/CourseDetail?&amp;isElectiveCourse=false&amp;isIntegratedCourse=false&amp;courseId=kA04XfhyJJBKZv0KaB8tjQ!xGGx!!xGGx!&amp;curriculumId=t3LMfA52THDa3bbtpbLRCQ!xGGx!!xGGx!&amp;apid=EvOqXT92SzEJY93Cn7dR2A!xGGx!!xGGx!&amp;eqd=10602&amp;progName=Sa%C4%9Fl%C4%B1k%20Bilimleri%20Fak%C3%BCltesi%20Dekanl%C4%B1%C4%9F%C4%B1%20-%20Hem%C5%9Firelik%20B%C3%B6l%C3%BCm%C3%BC%20/%20HEM%C5%9E%C4%B0REL%C4%B0K&amp;culture=tr-TRps" TargetMode="External" Id="R4ac1377434e049a4" /><Relationship Type="http://schemas.openxmlformats.org/officeDocument/2006/relationships/hyperlink" Target="https://ubys.kastamonu.edu.tr/AIS/OutcomeBasedLearning/Home/CourseDetail?&amp;isElectiveCourse=false&amp;isIntegratedCourse=false&amp;courseId=!xBBx!1J9Bk0KcGujP!xBBx!QG6HFRnA!xGGx!!xGGx!&amp;curriculumId=t3LMfA52THDa3bbtpbLRCQ!xGGx!!xGGx!&amp;apid=EvOqXT92SzEJY93Cn7dR2A!xGGx!!xGGx!&amp;eqd=10602&amp;progName=Sa%C4%9Fl%C4%B1k%20Bilimleri%20Fak%C3%BCltesi%20Dekanl%C4%B1%C4%9F%C4%B1%20-%20Hem%C5%9Firelik%20B%C3%B6l%C3%BCm%C3%BC%20/%20HEM%C5%9E%C4%B0REL%C4%B0K&amp;culture=tr-TRps" TargetMode="External" Id="R97ead53fe8af4ed6" /><Relationship Type="http://schemas.openxmlformats.org/officeDocument/2006/relationships/hyperlink" Target="https://kastamonuuniversitesi-my.sharepoint.com/:b:/g/personal/kuhemsirelik_kastamonu_edu_tr/EQMu6mqmOVlEtRS3gbrRInwBnAzcMzzknq0JWcDesCw-TA?e=KnJubT" TargetMode="External" Id="Rc2b58d343630491f" /><Relationship Type="http://schemas.openxmlformats.org/officeDocument/2006/relationships/hyperlink" Target="https://drive.google.com/file/d/12TFSjgk8G-76bbzAU9iT7kIcDkyZHo3w/view?usp=drive_link" TargetMode="External" Id="Re73aa04821f2488a" /><Relationship Type="http://schemas.openxmlformats.org/officeDocument/2006/relationships/hyperlink" Target="https://kastamonuuniversitesi-my.sharepoint.com/:b:/g/personal/kuhemsirelik_kastamonu_edu_tr/EdEoOCKZrqtBntqop7IzPp4B5eUoQKGTGWleWXBjQW7shw?e=3ZcECE" TargetMode="External" Id="Rda97ea477e26415b" /><Relationship Type="http://schemas.openxmlformats.org/officeDocument/2006/relationships/hyperlink" Target="https://kastamonuuniversitesi-my.sharepoint.com/:b:/g/personal/kuhemsirelik_kastamonu_edu_tr/EXtiSNYP2_5NrP1V1YN3xhkB8WKMotocORHz4MZHRxDNnw?e=jQNwno" TargetMode="External" Id="R0a2b25a7450a4cf5" /><Relationship Type="http://schemas.openxmlformats.org/officeDocument/2006/relationships/hyperlink" Target="https://kastamonuuniversitesi-my.sharepoint.com/:b:/g/personal/kuhemsirelik_kastamonu_edu_tr/ERD8WGuxJ7JKjQiI-Zt6U48B42BYy1sEn3qAEcqoi5Ha8w?e=cdGcTD" TargetMode="External" Id="R5706955c411e4ab5"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s>
</file>

<file path=word/_rels/footer4.xml.rels><?xml version="1.0" encoding="UTF-8" standalone="yes"?>
<Relationships xmlns="http://schemas.openxmlformats.org/package/2006/relationships"><Relationship Id="rId2" Type="http://schemas.openxmlformats.org/officeDocument/2006/relationships/image" Target="media/image9.png"/></Relationships>
</file>

<file path=word/_rels/footer6.xml.rels><?xml version="1.0" encoding="UTF-8" standalone="yes"?>
<Relationships xmlns="http://schemas.openxmlformats.org/package/2006/relationships"><Relationship Id="rId2"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fctdFB5we09fgDmsVcrWLXSvwQ==">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gulseren</dc:creator>
  <lastModifiedBy>KU HEMSIRELIK</lastModifiedBy>
  <revision>40</revision>
  <dcterms:created xsi:type="dcterms:W3CDTF">2025-07-11T21:34:00.0000000Z</dcterms:created>
  <dcterms:modified xsi:type="dcterms:W3CDTF">2026-06-23T08:42:38.3930316Z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http://www.zotero.org/styles/archives-of-psychiatric-nursing</vt:lpwstr>
  </property>
  <property fmtid="{D5CDD505-2E9C-101B-9397-08002B2CF9AE}" pid="5" name="Mendeley Recent Style Name 1_1">
    <vt:lpwstr>Archives of Psychiatric Nursing</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http://www.zotero.org/styles/ipag-business-school-apa</vt:lpwstr>
  </property>
  <property fmtid="{D5CDD505-2E9C-101B-9397-08002B2CF9AE}" pid="13" name="Mendeley Recent Style Name 5_1">
    <vt:lpwstr>IPAG Business School - APA</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