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08F33" w14:textId="01783611" w:rsidR="00897F97" w:rsidRDefault="00897F97" w:rsidP="00594D33">
      <w:pPr>
        <w:spacing w:line="240" w:lineRule="auto"/>
        <w:rPr>
          <w:rFonts w:ascii="Times New Roman" w:hAnsi="Times New Roman" w:cs="Times New Roman"/>
          <w:b/>
          <w:bCs/>
          <w:sz w:val="24"/>
          <w:szCs w:val="24"/>
        </w:rPr>
      </w:pPr>
      <w:r w:rsidRPr="00897F97">
        <w:rPr>
          <w:rFonts w:ascii="Times New Roman" w:hAnsi="Times New Roman" w:cs="Times New Roman"/>
          <w:b/>
          <w:bCs/>
          <w:sz w:val="24"/>
          <w:szCs w:val="24"/>
        </w:rPr>
        <w:t>2024-</w:t>
      </w:r>
      <w:r w:rsidR="00B55D57">
        <w:rPr>
          <w:rFonts w:ascii="Times New Roman" w:hAnsi="Times New Roman" w:cs="Times New Roman"/>
          <w:b/>
          <w:bCs/>
          <w:sz w:val="24"/>
          <w:szCs w:val="24"/>
        </w:rPr>
        <w:t>20</w:t>
      </w:r>
      <w:r w:rsidRPr="00897F97">
        <w:rPr>
          <w:rFonts w:ascii="Times New Roman" w:hAnsi="Times New Roman" w:cs="Times New Roman"/>
          <w:b/>
          <w:bCs/>
          <w:sz w:val="24"/>
          <w:szCs w:val="24"/>
        </w:rPr>
        <w:t xml:space="preserve">25 EĞİTİM ÖĞRETİM YILI SAĞLIK BİLİMLERİ FAKÜLTESİ </w:t>
      </w:r>
      <w:r>
        <w:rPr>
          <w:rFonts w:ascii="Times New Roman" w:hAnsi="Times New Roman" w:cs="Times New Roman"/>
          <w:b/>
          <w:bCs/>
          <w:sz w:val="24"/>
          <w:szCs w:val="24"/>
        </w:rPr>
        <w:t>BESLENME VE DİYETETİK BÖLÜMÜ ÖĞRENCİLERİ</w:t>
      </w:r>
      <w:r w:rsidRPr="00897F97">
        <w:rPr>
          <w:rFonts w:ascii="Times New Roman" w:hAnsi="Times New Roman" w:cs="Times New Roman"/>
          <w:b/>
          <w:bCs/>
          <w:sz w:val="24"/>
          <w:szCs w:val="24"/>
        </w:rPr>
        <w:t xml:space="preserve"> MEMNUNİYET ANKETİ SONUÇLARI DEĞERLENDİRME RAPORU</w:t>
      </w:r>
    </w:p>
    <w:p w14:paraId="75F2F247" w14:textId="77777777" w:rsidR="00897F97" w:rsidRPr="00897F97" w:rsidRDefault="00897F97" w:rsidP="00594D33">
      <w:pPr>
        <w:spacing w:line="240" w:lineRule="auto"/>
        <w:jc w:val="both"/>
        <w:rPr>
          <w:rFonts w:ascii="Times New Roman" w:hAnsi="Times New Roman" w:cs="Times New Roman"/>
          <w:sz w:val="24"/>
          <w:szCs w:val="24"/>
        </w:rPr>
      </w:pPr>
      <w:r w:rsidRPr="00897F97">
        <w:rPr>
          <w:rFonts w:ascii="Times New Roman" w:hAnsi="Times New Roman" w:cs="Times New Roman"/>
          <w:sz w:val="24"/>
          <w:szCs w:val="24"/>
        </w:rPr>
        <w:t>Beslenme ve Diyetetik Bölümü öğrencilerinin eğitim-öğretim süreçleri, akademik ve idari personelle olan ilişkileri, derslik ve laboratuvar gibi fiziki koşullar, staj/uygulama olanakları ve genel memnuniyet düzeylerini değerlendirmek amacıyla öğrenci memnuniyet anketi uygulanmıştır.</w:t>
      </w:r>
    </w:p>
    <w:p w14:paraId="0D253DDE" w14:textId="77777777" w:rsidR="00897F97" w:rsidRPr="00897F97" w:rsidRDefault="00897F97" w:rsidP="00594D33">
      <w:pPr>
        <w:spacing w:line="240" w:lineRule="auto"/>
        <w:jc w:val="both"/>
        <w:rPr>
          <w:rFonts w:ascii="Times New Roman" w:hAnsi="Times New Roman" w:cs="Times New Roman"/>
          <w:sz w:val="24"/>
          <w:szCs w:val="24"/>
        </w:rPr>
      </w:pPr>
      <w:r w:rsidRPr="00897F97">
        <w:rPr>
          <w:rFonts w:ascii="Times New Roman" w:hAnsi="Times New Roman" w:cs="Times New Roman"/>
          <w:sz w:val="24"/>
          <w:szCs w:val="24"/>
        </w:rPr>
        <w:t>Anket, öğrencilerin fakülteye ve bölüme dair görüş ve önerilerini ortaya koymak, mevcut durumun güçlü ve geliştirmeye açık yönlerini belirlemek ve kalite geliştirme süreçlerine katkı sağlamak amacıyla hazırlanmıştır. Anket sonuçları, fakültemizin eğitim-öğretim kalitesini artırmaya yönelik stratejik planlamalar için yol gösterici niteliktedir.</w:t>
      </w:r>
    </w:p>
    <w:p w14:paraId="7FBD4179" w14:textId="1957EC77" w:rsidR="00897F97" w:rsidRDefault="00897F97" w:rsidP="00594D33">
      <w:pPr>
        <w:spacing w:line="240" w:lineRule="auto"/>
        <w:jc w:val="both"/>
        <w:rPr>
          <w:rFonts w:ascii="Times New Roman" w:hAnsi="Times New Roman" w:cs="Times New Roman"/>
          <w:sz w:val="24"/>
          <w:szCs w:val="24"/>
        </w:rPr>
      </w:pPr>
      <w:r w:rsidRPr="00897F97">
        <w:rPr>
          <w:rFonts w:ascii="Times New Roman" w:hAnsi="Times New Roman" w:cs="Times New Roman"/>
          <w:sz w:val="24"/>
          <w:szCs w:val="24"/>
        </w:rPr>
        <w:t>Anket soruları için hiç katılmıyorum (1 puan), katılmıyorum (2 puan), orta düzeyde katılıyorum (3 puan), katılıyorum (4 puan) ve tamamen katılıyorum (5 puan) olmak üzere beşli ölçek kullanılmıştır. Orta ve üzeri (≥3) yanıtlar memnuniyet olarak kabul edilmekte olup, fakültemizin memnuniyetlere ilişkin kalite hedefi %60 olarak belirlenmiştir.</w:t>
      </w:r>
    </w:p>
    <w:p w14:paraId="56EC50D5" w14:textId="0A2E091C" w:rsidR="00897F97" w:rsidRDefault="00897F97" w:rsidP="00594D33">
      <w:pPr>
        <w:spacing w:line="240" w:lineRule="auto"/>
        <w:jc w:val="both"/>
        <w:rPr>
          <w:rFonts w:ascii="Times New Roman" w:hAnsi="Times New Roman" w:cs="Times New Roman"/>
          <w:sz w:val="24"/>
          <w:szCs w:val="24"/>
        </w:rPr>
      </w:pPr>
    </w:p>
    <w:p w14:paraId="23202508" w14:textId="7C164731" w:rsidR="00897F97" w:rsidRDefault="00897F97" w:rsidP="00594D3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KATILIMCI PROFİLİ</w:t>
      </w:r>
    </w:p>
    <w:p w14:paraId="7DB615E3" w14:textId="6FC8FDE9" w:rsidR="00897F97" w:rsidRDefault="00897F97" w:rsidP="00594D33">
      <w:pPr>
        <w:spacing w:line="240" w:lineRule="auto"/>
        <w:jc w:val="both"/>
        <w:rPr>
          <w:rFonts w:ascii="Times New Roman" w:hAnsi="Times New Roman" w:cs="Times New Roman"/>
          <w:sz w:val="24"/>
          <w:szCs w:val="24"/>
        </w:rPr>
      </w:pPr>
      <w:r w:rsidRPr="00897F97">
        <w:rPr>
          <w:rFonts w:ascii="Times New Roman" w:hAnsi="Times New Roman" w:cs="Times New Roman"/>
          <w:sz w:val="24"/>
          <w:szCs w:val="24"/>
        </w:rPr>
        <w:t>Anket, toplam 268 öğrenci tarafından yanıtlanmıştır. Katılımcıların %88’i kadın, %12’si erkek öğrencilerden oluşmaktadır. Bu dağılım, bölümün genel öğrenci profiliyle uyumlu bir şekilde kadın öğrencilerin yoğunluğunu göstermektedir.</w:t>
      </w:r>
    </w:p>
    <w:p w14:paraId="0CC1D101" w14:textId="15BDC00C" w:rsidR="00897F97" w:rsidRDefault="00897F97" w:rsidP="00594D33">
      <w:pPr>
        <w:spacing w:line="240" w:lineRule="auto"/>
        <w:jc w:val="both"/>
        <w:rPr>
          <w:rFonts w:ascii="Times New Roman" w:hAnsi="Times New Roman" w:cs="Times New Roman"/>
          <w:sz w:val="24"/>
          <w:szCs w:val="24"/>
        </w:rPr>
      </w:pPr>
      <w:r w:rsidRPr="00897F97">
        <w:rPr>
          <w:rFonts w:ascii="Times New Roman" w:hAnsi="Times New Roman" w:cs="Times New Roman"/>
          <w:sz w:val="24"/>
          <w:szCs w:val="24"/>
        </w:rPr>
        <w:t>Sınıf dağılımına bakıldığında öğrencilerin %14,5’inin 1. sınıf, %25,4’ünün 2. sınıf, %29,1’inin 3. sınıf ve %31’inin 4. sınıf öğrencilerinden oluştuğu görülmektedir. Bu dağılım, anketin bölümün tüm sınıflarındaki öğrencilerin görüşlerini yansıttığını göstermektedir.</w:t>
      </w:r>
      <w:r>
        <w:rPr>
          <w:rFonts w:ascii="Times New Roman" w:hAnsi="Times New Roman" w:cs="Times New Roman"/>
          <w:sz w:val="24"/>
          <w:szCs w:val="24"/>
        </w:rPr>
        <w:t xml:space="preserve"> 1.</w:t>
      </w:r>
      <w:r w:rsidRPr="00897F97">
        <w:rPr>
          <w:rFonts w:ascii="Times New Roman" w:hAnsi="Times New Roman" w:cs="Times New Roman"/>
          <w:sz w:val="24"/>
          <w:szCs w:val="24"/>
        </w:rPr>
        <w:t xml:space="preserve"> sınıf öğrenci oranının görece düşük olmasının nedeni, YÖK tarafından bu sınıflardaki öğrenci mevcudunun sınırlandırılmış olmasıdır.</w:t>
      </w:r>
    </w:p>
    <w:p w14:paraId="654ED87C" w14:textId="77777777" w:rsidR="00897F97" w:rsidRPr="00897F97" w:rsidRDefault="00897F97" w:rsidP="00594D33">
      <w:pPr>
        <w:spacing w:line="240" w:lineRule="auto"/>
        <w:jc w:val="both"/>
        <w:rPr>
          <w:rFonts w:ascii="Times New Roman" w:hAnsi="Times New Roman" w:cs="Times New Roman"/>
          <w:b/>
          <w:bCs/>
          <w:sz w:val="24"/>
          <w:szCs w:val="24"/>
        </w:rPr>
      </w:pPr>
      <w:r w:rsidRPr="00897F97">
        <w:rPr>
          <w:rFonts w:ascii="Times New Roman" w:hAnsi="Times New Roman" w:cs="Times New Roman"/>
          <w:b/>
          <w:bCs/>
          <w:sz w:val="24"/>
          <w:szCs w:val="24"/>
        </w:rPr>
        <w:t>1. Eğitim-Öğretim İçeriği ve Dersler (S1, S2, S3, S4, S5, S16, S17, S18, S19)</w:t>
      </w:r>
    </w:p>
    <w:p w14:paraId="1CD406CF" w14:textId="77777777" w:rsidR="00897F97" w:rsidRPr="00897F97" w:rsidRDefault="00897F97" w:rsidP="00594D33">
      <w:pPr>
        <w:spacing w:line="240" w:lineRule="auto"/>
        <w:jc w:val="both"/>
        <w:rPr>
          <w:rFonts w:ascii="Times New Roman" w:hAnsi="Times New Roman" w:cs="Times New Roman"/>
          <w:sz w:val="24"/>
          <w:szCs w:val="24"/>
        </w:rPr>
      </w:pPr>
      <w:r w:rsidRPr="00897F97">
        <w:rPr>
          <w:rFonts w:ascii="Times New Roman" w:hAnsi="Times New Roman" w:cs="Times New Roman"/>
          <w:sz w:val="24"/>
          <w:szCs w:val="24"/>
        </w:rPr>
        <w:t>Bu kategori, derslerin içerik ve materyal yeterliliği, seçmeli derslerin sayısı ve çeşitliliği, yabancı dil eğitimi, ders programı düzeni, eğitim-öğretimin beklentileri karşılama düzeyi ve bölüm derslerinin iş yaşamına katkısı ile ilgili soruları kapsamaktadır.</w:t>
      </w:r>
    </w:p>
    <w:p w14:paraId="52A50848" w14:textId="77777777" w:rsidR="00594D33" w:rsidRDefault="00897F97" w:rsidP="00594D33">
      <w:pPr>
        <w:pStyle w:val="NormalWeb"/>
        <w:spacing w:before="0" w:beforeAutospacing="0" w:after="160" w:afterAutospacing="0"/>
        <w:jc w:val="both"/>
      </w:pPr>
      <w:r w:rsidRPr="00897F97">
        <w:t xml:space="preserve">Genel </w:t>
      </w:r>
      <w:r w:rsidRPr="00B83E49">
        <w:t>ortalamalar 3,6–3,75</w:t>
      </w:r>
      <w:r w:rsidRPr="00897F97">
        <w:t xml:space="preserve"> aralığında olup, öğrencilerin büyük bir kısmı ders içerikleri ve materyallerinden memnun olduklarını belirtmiştir. </w:t>
      </w:r>
      <w:r w:rsidR="00594D33">
        <w:t>Öğrencilerin %84,7’si bölüm ders içeriklerini yeterli bulmuş, %85,6’sı ders materyallerinin (not, kitap vb.) yeterli olduğunu belirtmiştir. Bölüm içi seçmeli dersler konusunda öğrencilerin %83’ü olumlu görüş bildirmiştir.</w:t>
      </w:r>
    </w:p>
    <w:p w14:paraId="203B8CF9" w14:textId="78A02665" w:rsidR="00594D33" w:rsidRDefault="00594D33" w:rsidP="00594D33">
      <w:pPr>
        <w:pStyle w:val="NormalWeb"/>
        <w:spacing w:before="0" w:beforeAutospacing="0" w:after="160" w:afterAutospacing="0"/>
        <w:jc w:val="both"/>
      </w:pPr>
      <w:r>
        <w:t>Yabancı dil derslerinde memnuniyet oranı ise %81 olarak belirlenmiştir. Derslerin iş yaşamına katkı sağlayacağına inanan öğrencilerin oranı ise %87 olup, bu madde en yüksek memnuniyetin görüldüğü sorulardan biridir. Ders programı ve saatlerinin uygunluğu %83 oranında olumlu bulunmuş, bölümün diğer üniversitelerle kıyaslandığında yeterli olduğunu düşünenlerin oranı ise %84’tür.</w:t>
      </w:r>
    </w:p>
    <w:p w14:paraId="279BE5A1" w14:textId="633BB07E" w:rsidR="00594D33" w:rsidRDefault="00594D33" w:rsidP="00594D33">
      <w:pPr>
        <w:pStyle w:val="NormalWeb"/>
        <w:spacing w:before="0" w:beforeAutospacing="0" w:after="160" w:afterAutospacing="0"/>
        <w:jc w:val="both"/>
      </w:pPr>
      <w:r>
        <w:t>Bu sonuçlar, öğrencilerin eğitim-öğretim sürecinden genel olarak memnun olduklarını göstermektedir.</w:t>
      </w:r>
    </w:p>
    <w:p w14:paraId="56231EDA" w14:textId="22C51BAB" w:rsidR="00594D33" w:rsidRDefault="00594D33" w:rsidP="00594D33">
      <w:pPr>
        <w:spacing w:line="240" w:lineRule="auto"/>
        <w:jc w:val="both"/>
        <w:rPr>
          <w:rFonts w:ascii="Times New Roman" w:hAnsi="Times New Roman" w:cs="Times New Roman"/>
          <w:sz w:val="24"/>
          <w:szCs w:val="24"/>
        </w:rPr>
      </w:pPr>
    </w:p>
    <w:p w14:paraId="0B3831B0" w14:textId="40B0B237" w:rsidR="00594D33" w:rsidRPr="00594D33" w:rsidRDefault="00594D33" w:rsidP="00594D33">
      <w:pPr>
        <w:spacing w:line="240" w:lineRule="auto"/>
        <w:jc w:val="both"/>
        <w:rPr>
          <w:rFonts w:ascii="Times New Roman" w:hAnsi="Times New Roman" w:cs="Times New Roman"/>
          <w:b/>
          <w:bCs/>
          <w:sz w:val="24"/>
          <w:szCs w:val="24"/>
        </w:rPr>
      </w:pPr>
      <w:r w:rsidRPr="00594D33">
        <w:rPr>
          <w:rFonts w:ascii="Times New Roman" w:hAnsi="Times New Roman" w:cs="Times New Roman"/>
          <w:b/>
          <w:bCs/>
          <w:sz w:val="24"/>
          <w:szCs w:val="24"/>
        </w:rPr>
        <w:t>2. Akademik Kadro ve İletişim (S6, S7, S8, S9, S10)</w:t>
      </w:r>
    </w:p>
    <w:p w14:paraId="35ECF46D" w14:textId="7B47C407" w:rsidR="00594D33" w:rsidRPr="00594D33" w:rsidRDefault="00594D33" w:rsidP="00594D33">
      <w:pPr>
        <w:spacing w:line="240" w:lineRule="auto"/>
        <w:jc w:val="both"/>
        <w:rPr>
          <w:rFonts w:ascii="Times New Roman" w:hAnsi="Times New Roman" w:cs="Times New Roman"/>
          <w:sz w:val="24"/>
          <w:szCs w:val="24"/>
        </w:rPr>
      </w:pPr>
      <w:r w:rsidRPr="00594D33">
        <w:rPr>
          <w:rFonts w:ascii="Times New Roman" w:hAnsi="Times New Roman" w:cs="Times New Roman"/>
          <w:sz w:val="24"/>
          <w:szCs w:val="24"/>
        </w:rPr>
        <w:lastRenderedPageBreak/>
        <w:t xml:space="preserve">Bu kategoriye ait soruların genel ortalaması </w:t>
      </w:r>
      <w:r w:rsidRPr="00B83E49">
        <w:rPr>
          <w:rFonts w:ascii="Times New Roman" w:hAnsi="Times New Roman" w:cs="Times New Roman"/>
          <w:sz w:val="24"/>
          <w:szCs w:val="24"/>
        </w:rPr>
        <w:t>3,67</w:t>
      </w:r>
      <w:r w:rsidRPr="00594D33">
        <w:rPr>
          <w:rFonts w:ascii="Times New Roman" w:hAnsi="Times New Roman" w:cs="Times New Roman"/>
          <w:sz w:val="24"/>
          <w:szCs w:val="24"/>
        </w:rPr>
        <w:t xml:space="preserve"> olarak hesaplanmıştır. Öğrencilerin büyük çoğunluğu akademik kadronun yeterliliği, öğretim elemanlarının öğrencilere yaklaşımları ve danışmanlık hizmetleri konusunda olumlu görüş bildirmiştir.</w:t>
      </w:r>
    </w:p>
    <w:p w14:paraId="380697FC" w14:textId="592D909F" w:rsidR="00594D33" w:rsidRDefault="00594D33" w:rsidP="00594D33">
      <w:pPr>
        <w:spacing w:line="240" w:lineRule="auto"/>
        <w:jc w:val="both"/>
        <w:rPr>
          <w:rFonts w:ascii="Times New Roman" w:hAnsi="Times New Roman" w:cs="Times New Roman"/>
          <w:sz w:val="24"/>
          <w:szCs w:val="24"/>
        </w:rPr>
      </w:pPr>
      <w:r w:rsidRPr="00594D33">
        <w:rPr>
          <w:rFonts w:ascii="Times New Roman" w:hAnsi="Times New Roman" w:cs="Times New Roman"/>
          <w:sz w:val="24"/>
          <w:szCs w:val="24"/>
        </w:rPr>
        <w:t>Öğrencilerin yüzde 85,8’i akademik kadronun eğitim ve öğretim açısından yeterli olduğunu belirtmiştir. Öğretim elemanlarının öğrencilere karşı tutum ve yaklaşımlarını olumlu bulanların oranı yüzde 84,3 iken, bölüm yöneticilerinin öğrencilere yaklaşımından memnun olanların oranı yüzde 83,6’dır. İdari personelin öğrencilere karşı tutum ve yaklaşımlarını olumlu değerlendirenlerin oranı da yüzde 83,6 olarak bulunmuştur. Akademik danışmanların öğrencileri yönlendirme ve sorun çözme konusundaki yeterliliğini olumlu bulanların oranı ise yüzde 84,7 olarak belirlenmiştir.</w:t>
      </w:r>
    </w:p>
    <w:p w14:paraId="060E5167" w14:textId="0407BDBC" w:rsidR="00594D33" w:rsidRPr="00594D33" w:rsidRDefault="00594D33" w:rsidP="00594D33">
      <w:pPr>
        <w:spacing w:line="240" w:lineRule="auto"/>
        <w:jc w:val="both"/>
        <w:rPr>
          <w:rFonts w:ascii="Times New Roman" w:hAnsi="Times New Roman" w:cs="Times New Roman"/>
          <w:sz w:val="24"/>
          <w:szCs w:val="24"/>
        </w:rPr>
      </w:pPr>
      <w:r w:rsidRPr="00594D33">
        <w:rPr>
          <w:rFonts w:ascii="Times New Roman" w:hAnsi="Times New Roman" w:cs="Times New Roman"/>
          <w:sz w:val="24"/>
          <w:szCs w:val="24"/>
        </w:rPr>
        <w:t>Sonuçlar, bölümdeki akademik ve idari kadronun öğrencilerle kurduğu iletişimin genel olarak başarılı olduğunu göstermektedir. Bununla birlikte danışmanlık hizmetlerinin daha etkin ve sistematik bir şekilde yürütülmesi, öğrencilerin akademik gelişim ve kariyer planlamasında daha fazla destek görmelerini sağlayacaktır.</w:t>
      </w:r>
    </w:p>
    <w:p w14:paraId="2B7D3A5E" w14:textId="77777777" w:rsidR="00897F97" w:rsidRPr="00897F97" w:rsidRDefault="00897F97" w:rsidP="00897F97">
      <w:pPr>
        <w:spacing w:line="240" w:lineRule="auto"/>
        <w:jc w:val="both"/>
        <w:rPr>
          <w:rFonts w:ascii="Times New Roman" w:hAnsi="Times New Roman" w:cs="Times New Roman"/>
          <w:sz w:val="24"/>
          <w:szCs w:val="24"/>
        </w:rPr>
      </w:pPr>
    </w:p>
    <w:p w14:paraId="49596D4C" w14:textId="30B07A2C" w:rsidR="00175DCD" w:rsidRPr="00175DCD" w:rsidRDefault="00175D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3.Fiziki Koşullar ve Altyapı </w:t>
      </w:r>
      <w:r w:rsidRPr="00175DCD">
        <w:rPr>
          <w:rFonts w:ascii="Times New Roman" w:hAnsi="Times New Roman" w:cs="Times New Roman"/>
          <w:b/>
          <w:bCs/>
          <w:sz w:val="24"/>
          <w:szCs w:val="24"/>
        </w:rPr>
        <w:t>(S11, S12, S13, S14, S15, S22)</w:t>
      </w:r>
    </w:p>
    <w:p w14:paraId="04457AD1" w14:textId="4161C6EE" w:rsidR="00897F97" w:rsidRDefault="00175DCD">
      <w:pPr>
        <w:spacing w:line="240" w:lineRule="auto"/>
        <w:jc w:val="both"/>
        <w:rPr>
          <w:rFonts w:ascii="Times New Roman" w:hAnsi="Times New Roman" w:cs="Times New Roman"/>
          <w:sz w:val="24"/>
          <w:szCs w:val="24"/>
        </w:rPr>
      </w:pPr>
      <w:r w:rsidRPr="00175DCD">
        <w:rPr>
          <w:rFonts w:ascii="Times New Roman" w:hAnsi="Times New Roman" w:cs="Times New Roman"/>
          <w:sz w:val="24"/>
          <w:szCs w:val="24"/>
        </w:rPr>
        <w:t>Bu kategori, dersliklerin fiziki donanımı ve kapasitesi ile bilgisayar laboratuvarının donanım, yazılım ve internet altyapısı ile fakültenin temizlik ve güvenlik hizmetlerini kapsamaktadır.</w:t>
      </w:r>
      <w:r>
        <w:rPr>
          <w:rFonts w:ascii="Times New Roman" w:hAnsi="Times New Roman" w:cs="Times New Roman"/>
          <w:sz w:val="24"/>
          <w:szCs w:val="24"/>
        </w:rPr>
        <w:t xml:space="preserve"> </w:t>
      </w:r>
      <w:r w:rsidRPr="00175DCD">
        <w:rPr>
          <w:rFonts w:ascii="Times New Roman" w:hAnsi="Times New Roman" w:cs="Times New Roman"/>
          <w:sz w:val="24"/>
          <w:szCs w:val="24"/>
        </w:rPr>
        <w:t xml:space="preserve">Bu kategoriye ait soruların genel ortalaması 3,61 olarak hesaplanmıştır. Öğrencilerin yüzde 80,6’sı dersliklerin fiziki donanımını yeterli bulmuş, yüzde 79,1’i ise dersliklerin mevcut öğrenci kapasitesine uygun olduğunu belirtmiştir. Bilgisayar laboratuvarı olanakları öğrenciler tarafından benzer şekilde değerlendirilmiş; donanım için memnuniyet oranı yüzde 79,1, yazılım için yüzde 79,9 ve internet hızı için yine yüzde 80,6 düzeyinde kalmıştır. Bu sonuçlar, öğrencilerin teknik altyapıyı büyük ölçüde yeterli görmelerine rağmen, özellikle </w:t>
      </w:r>
      <w:r w:rsidRPr="00B83E49">
        <w:rPr>
          <w:rFonts w:ascii="Times New Roman" w:hAnsi="Times New Roman" w:cs="Times New Roman"/>
          <w:sz w:val="24"/>
          <w:szCs w:val="24"/>
        </w:rPr>
        <w:t>bilgisayar laboratuvarı olanaklarında yenilikler yapılabileceğini göstermektedir.</w:t>
      </w:r>
      <w:r>
        <w:rPr>
          <w:rFonts w:ascii="Times New Roman" w:hAnsi="Times New Roman" w:cs="Times New Roman"/>
          <w:sz w:val="24"/>
          <w:szCs w:val="24"/>
        </w:rPr>
        <w:t xml:space="preserve"> </w:t>
      </w:r>
      <w:r w:rsidRPr="00175DCD">
        <w:rPr>
          <w:rFonts w:ascii="Times New Roman" w:hAnsi="Times New Roman" w:cs="Times New Roman"/>
          <w:sz w:val="24"/>
          <w:szCs w:val="24"/>
        </w:rPr>
        <w:t xml:space="preserve">Fakülte temizlik ve güvenlik hizmetleri </w:t>
      </w:r>
      <w:r>
        <w:rPr>
          <w:rFonts w:ascii="Times New Roman" w:hAnsi="Times New Roman" w:cs="Times New Roman"/>
          <w:sz w:val="24"/>
          <w:szCs w:val="24"/>
        </w:rPr>
        <w:t>üzerinde ise</w:t>
      </w:r>
      <w:r w:rsidRPr="00175DCD">
        <w:rPr>
          <w:rFonts w:ascii="Times New Roman" w:hAnsi="Times New Roman" w:cs="Times New Roman"/>
          <w:sz w:val="24"/>
          <w:szCs w:val="24"/>
        </w:rPr>
        <w:t xml:space="preserve"> yüzde 83,2 oranında olumlu görüş bildirilmiştir. Genel olarak bu bulgular, öğrencilerin öğrenim gördükleri fiziki ortamdan memnun olduklarını </w:t>
      </w:r>
      <w:r>
        <w:rPr>
          <w:rFonts w:ascii="Times New Roman" w:hAnsi="Times New Roman" w:cs="Times New Roman"/>
          <w:sz w:val="24"/>
          <w:szCs w:val="24"/>
        </w:rPr>
        <w:t xml:space="preserve">göstermektedir. </w:t>
      </w:r>
    </w:p>
    <w:p w14:paraId="5F198242" w14:textId="70A70A18" w:rsidR="00175DCD" w:rsidRDefault="00175DCD">
      <w:pPr>
        <w:spacing w:line="240" w:lineRule="auto"/>
        <w:jc w:val="both"/>
        <w:rPr>
          <w:rFonts w:ascii="Times New Roman" w:hAnsi="Times New Roman" w:cs="Times New Roman"/>
          <w:sz w:val="24"/>
          <w:szCs w:val="24"/>
        </w:rPr>
      </w:pPr>
    </w:p>
    <w:p w14:paraId="16DC4FFB" w14:textId="7D83689C" w:rsidR="00175DCD" w:rsidRPr="00175DCD" w:rsidRDefault="00175DCD" w:rsidP="00175DCD">
      <w:pPr>
        <w:spacing w:line="240" w:lineRule="auto"/>
        <w:jc w:val="both"/>
        <w:rPr>
          <w:rFonts w:ascii="Times New Roman" w:hAnsi="Times New Roman" w:cs="Times New Roman"/>
          <w:b/>
          <w:bCs/>
          <w:sz w:val="24"/>
          <w:szCs w:val="24"/>
        </w:rPr>
      </w:pPr>
      <w:r w:rsidRPr="00175DCD">
        <w:rPr>
          <w:rFonts w:ascii="Times New Roman" w:hAnsi="Times New Roman" w:cs="Times New Roman"/>
          <w:b/>
          <w:bCs/>
          <w:sz w:val="24"/>
          <w:szCs w:val="24"/>
        </w:rPr>
        <w:t>4. Staj ve Uygulama Olanakları (S20, S21)</w:t>
      </w:r>
    </w:p>
    <w:p w14:paraId="533B3F0B" w14:textId="58ADD1DD" w:rsidR="00175DCD" w:rsidRDefault="00175DCD" w:rsidP="00175DCD">
      <w:pPr>
        <w:spacing w:line="240" w:lineRule="auto"/>
        <w:jc w:val="both"/>
        <w:rPr>
          <w:rFonts w:ascii="Times New Roman" w:hAnsi="Times New Roman" w:cs="Times New Roman"/>
          <w:sz w:val="24"/>
          <w:szCs w:val="24"/>
        </w:rPr>
      </w:pPr>
      <w:r w:rsidRPr="00175DCD">
        <w:rPr>
          <w:rFonts w:ascii="Times New Roman" w:hAnsi="Times New Roman" w:cs="Times New Roman"/>
          <w:sz w:val="24"/>
          <w:szCs w:val="24"/>
        </w:rPr>
        <w:t>Bu kategori, bölüm içi uygulama ve staj imkânları ile yurt dışı eğitim ve staj olanaklarını kapsamaktadır. Genel ortalama 3,68 olarak hesaplanmıştır. Öğrencilerin yüzde 83,6’sı bölüm içi uygulama ve staj imkânlarını yeterli bulmuş, bu durum bölümün öğrencilere mesleki deneyim kazandırma konusunda belirli bir düzeyde başarı sağladığını göstermektedir. Yurt dışı eğitim ve staj olanakları ise yüzde 82,8 oranında olumlu değerlendirilmiştir. Bu sonuç, öğrencilerin önemli bir kısmının mevcut olanakları faydalı bulduğunu, ancak yurt dışı imkânların çeşitlendirilmesi ve erişilebilirliğinin artırılmasına yönelik beklenti içinde olduklarını ortaya koymaktadır. Genel olarak öğrenciler, uygulamalı eğitim sürecini değerli bulmakla birlikte, özellikle uluslararası staj ve değişim programlarının daha görünür ve yaygın hale getiril</w:t>
      </w:r>
      <w:r>
        <w:rPr>
          <w:rFonts w:ascii="Times New Roman" w:hAnsi="Times New Roman" w:cs="Times New Roman"/>
          <w:sz w:val="24"/>
          <w:szCs w:val="24"/>
        </w:rPr>
        <w:t>ebilir.</w:t>
      </w:r>
    </w:p>
    <w:p w14:paraId="1F58FD54" w14:textId="33FB4487" w:rsidR="00175DCD" w:rsidRDefault="00175DCD" w:rsidP="00175DCD">
      <w:pPr>
        <w:spacing w:line="240" w:lineRule="auto"/>
        <w:jc w:val="both"/>
        <w:rPr>
          <w:rFonts w:ascii="Times New Roman" w:hAnsi="Times New Roman" w:cs="Times New Roman"/>
          <w:sz w:val="24"/>
          <w:szCs w:val="24"/>
        </w:rPr>
      </w:pPr>
    </w:p>
    <w:p w14:paraId="71EABCE1" w14:textId="77777777" w:rsidR="00175DCD" w:rsidRPr="00175DCD" w:rsidRDefault="00175DCD" w:rsidP="00175DCD">
      <w:pPr>
        <w:spacing w:line="240" w:lineRule="auto"/>
        <w:jc w:val="both"/>
        <w:rPr>
          <w:rFonts w:ascii="Times New Roman" w:hAnsi="Times New Roman" w:cs="Times New Roman"/>
          <w:b/>
          <w:bCs/>
          <w:sz w:val="24"/>
          <w:szCs w:val="24"/>
        </w:rPr>
      </w:pPr>
      <w:r w:rsidRPr="00175DCD">
        <w:rPr>
          <w:rFonts w:ascii="Times New Roman" w:hAnsi="Times New Roman" w:cs="Times New Roman"/>
          <w:b/>
          <w:bCs/>
          <w:sz w:val="24"/>
          <w:szCs w:val="24"/>
        </w:rPr>
        <w:t>5. Sosyal Alanlar ve Genel Memnuniyet (S23, S24)</w:t>
      </w:r>
    </w:p>
    <w:p w14:paraId="555CF9E6" w14:textId="77777777" w:rsidR="00175DCD" w:rsidRPr="00175DCD" w:rsidRDefault="00175DCD" w:rsidP="00175DCD">
      <w:pPr>
        <w:spacing w:line="240" w:lineRule="auto"/>
        <w:jc w:val="both"/>
        <w:rPr>
          <w:rFonts w:ascii="Times New Roman" w:hAnsi="Times New Roman" w:cs="Times New Roman"/>
          <w:sz w:val="24"/>
          <w:szCs w:val="24"/>
        </w:rPr>
      </w:pPr>
    </w:p>
    <w:p w14:paraId="4980ADAF" w14:textId="74B644E0" w:rsidR="00175DCD" w:rsidRDefault="00175DCD" w:rsidP="00175DCD">
      <w:pPr>
        <w:spacing w:line="240" w:lineRule="auto"/>
        <w:jc w:val="both"/>
        <w:rPr>
          <w:rFonts w:ascii="Times New Roman" w:hAnsi="Times New Roman" w:cs="Times New Roman"/>
          <w:sz w:val="24"/>
          <w:szCs w:val="24"/>
        </w:rPr>
      </w:pPr>
      <w:r w:rsidRPr="00175DCD">
        <w:rPr>
          <w:rFonts w:ascii="Times New Roman" w:hAnsi="Times New Roman" w:cs="Times New Roman"/>
          <w:sz w:val="24"/>
          <w:szCs w:val="24"/>
        </w:rPr>
        <w:lastRenderedPageBreak/>
        <w:t>Bu kategori, öğrenci topluluklarının çeşitliliği ile bölümden genel memnuniyet düzeyini kapsamaktadır. Genel ortalama 3,69 olarak hesaplanmıştır. Öğrencilerin yüzde 83,2’si fakültede yer alan öğrenci topluluklarının çeşitliliğini yeterli bulmuş, bu durum öğrencilerin sosyal faaliyetlere katılım imkânlarını genel olarak olumlu değerlendirdiğini göstermektedir. Bölümden genel memnuniyet sorusunda ise yüzde 85,8 oranında olumlu yanıt alınmış ve ortalama 3,74 ile anketin en yüksek değerlerinden biri elde edilmiştir. Bu sonuç, öğrencilerin aldıkları eğitimin yanı sıra bölümün sağladığı sosyal ortam ve aidiyet duygusundan memnun olduklarını ortaya koymaktadır. Genel değerlendirmede öğrenciler, sosyal alanlarda daha fazla çeşitlilik talep etmekle birlikte, bölümden genel olarak memnun olduklarını güçlü bir şekilde ifade etmektedir.</w:t>
      </w:r>
    </w:p>
    <w:p w14:paraId="0F7D3240" w14:textId="50FD71BA" w:rsidR="00175DCD" w:rsidRDefault="00175DCD" w:rsidP="00175DCD">
      <w:pPr>
        <w:spacing w:line="240" w:lineRule="auto"/>
        <w:jc w:val="both"/>
        <w:rPr>
          <w:rFonts w:ascii="Times New Roman" w:hAnsi="Times New Roman" w:cs="Times New Roman"/>
          <w:sz w:val="24"/>
          <w:szCs w:val="24"/>
        </w:rPr>
      </w:pPr>
    </w:p>
    <w:p w14:paraId="6FF84E96" w14:textId="26002D4D" w:rsidR="00175DCD" w:rsidRPr="00175DCD" w:rsidRDefault="00175DCD" w:rsidP="00175DCD">
      <w:pPr>
        <w:spacing w:line="240" w:lineRule="auto"/>
        <w:jc w:val="both"/>
        <w:rPr>
          <w:rFonts w:ascii="Times New Roman" w:hAnsi="Times New Roman" w:cs="Times New Roman"/>
          <w:b/>
          <w:bCs/>
          <w:sz w:val="24"/>
          <w:szCs w:val="24"/>
        </w:rPr>
      </w:pPr>
      <w:r w:rsidRPr="00175DCD">
        <w:rPr>
          <w:rFonts w:ascii="Times New Roman" w:hAnsi="Times New Roman" w:cs="Times New Roman"/>
          <w:b/>
          <w:bCs/>
          <w:sz w:val="24"/>
          <w:szCs w:val="24"/>
        </w:rPr>
        <w:t>6. Genel Durum Değerlendirmesi</w:t>
      </w:r>
    </w:p>
    <w:p w14:paraId="2600DA6B" w14:textId="6FD6AD00" w:rsidR="00175DCD" w:rsidRDefault="00175DCD" w:rsidP="00175DCD">
      <w:pPr>
        <w:spacing w:line="240" w:lineRule="auto"/>
        <w:jc w:val="both"/>
        <w:rPr>
          <w:rFonts w:ascii="Times New Roman" w:hAnsi="Times New Roman" w:cs="Times New Roman"/>
          <w:sz w:val="24"/>
          <w:szCs w:val="24"/>
        </w:rPr>
      </w:pPr>
      <w:r w:rsidRPr="00175DCD">
        <w:rPr>
          <w:rFonts w:ascii="Times New Roman" w:hAnsi="Times New Roman" w:cs="Times New Roman"/>
          <w:sz w:val="24"/>
          <w:szCs w:val="24"/>
        </w:rPr>
        <w:t>Anket sonuçları genel olarak değerlendirildiğinde, Beslenme ve Diyetetik Bölümü öğrencilerinin büyük çoğunluğunun eğitim-öğretim süreçlerinden, akademik kadro ve iletişimden, fiziki koşullardan ve sosyal alanlardan memnun olduğu görülmektedir. Tüm kategorilerde elde edilen ortalamalar 3,6–3,7 aralığında gerçekleşmiş ve fakültenin kalite hedefi olan yüzde 60 memnuniyet oranı belirgin şekilde aşılmıştır. Özellikle derslerin iş yaşamına katkısı, öğretim elemanlarının öğrencilere yaklaşımı ve genel bölüm memnuniyeti en yüksek puanları alan alanlar olmuştur. Bu sonuçlar, bölümün hem akademik hem de sosyal açıdan öğrencilerin beklentilerini büyük ölçüde karşıladığını ve fakülte genel hedefleriyle uyumlu bir performans sergilediğini ortaya koymaktadır.</w:t>
      </w:r>
    </w:p>
    <w:p w14:paraId="19B7C486" w14:textId="39FB152F" w:rsidR="00175DCD" w:rsidRDefault="00175DCD" w:rsidP="00175DCD">
      <w:pPr>
        <w:spacing w:line="240" w:lineRule="auto"/>
        <w:jc w:val="both"/>
        <w:rPr>
          <w:rFonts w:ascii="Times New Roman" w:hAnsi="Times New Roman" w:cs="Times New Roman"/>
          <w:sz w:val="24"/>
          <w:szCs w:val="24"/>
        </w:rPr>
      </w:pPr>
    </w:p>
    <w:p w14:paraId="4E5E1A96" w14:textId="1F781A27" w:rsidR="00175DCD" w:rsidRPr="00175DCD" w:rsidRDefault="00175DCD" w:rsidP="00175DCD">
      <w:pPr>
        <w:spacing w:line="240" w:lineRule="auto"/>
        <w:jc w:val="both"/>
        <w:rPr>
          <w:rFonts w:ascii="Times New Roman" w:hAnsi="Times New Roman" w:cs="Times New Roman"/>
          <w:b/>
          <w:bCs/>
          <w:sz w:val="24"/>
          <w:szCs w:val="24"/>
        </w:rPr>
      </w:pPr>
      <w:r w:rsidRPr="00175DCD">
        <w:rPr>
          <w:rFonts w:ascii="Times New Roman" w:hAnsi="Times New Roman" w:cs="Times New Roman"/>
          <w:b/>
          <w:bCs/>
          <w:sz w:val="24"/>
          <w:szCs w:val="24"/>
        </w:rPr>
        <w:t>7. Geliştirmeye Açık Yönler</w:t>
      </w:r>
    </w:p>
    <w:p w14:paraId="70687101" w14:textId="33B1452C" w:rsidR="00175DCD" w:rsidRDefault="00175DCD" w:rsidP="00175DCD">
      <w:pPr>
        <w:spacing w:line="240" w:lineRule="auto"/>
        <w:jc w:val="both"/>
        <w:rPr>
          <w:rFonts w:ascii="Times New Roman" w:hAnsi="Times New Roman" w:cs="Times New Roman"/>
          <w:sz w:val="24"/>
          <w:szCs w:val="24"/>
        </w:rPr>
      </w:pPr>
      <w:r w:rsidRPr="00175DCD">
        <w:rPr>
          <w:rFonts w:ascii="Times New Roman" w:hAnsi="Times New Roman" w:cs="Times New Roman"/>
          <w:sz w:val="24"/>
          <w:szCs w:val="24"/>
        </w:rPr>
        <w:t xml:space="preserve">Her ne kadar genel memnuniyet düzeyi yüksek olsa </w:t>
      </w:r>
      <w:proofErr w:type="gramStart"/>
      <w:r w:rsidRPr="00175DCD">
        <w:rPr>
          <w:rFonts w:ascii="Times New Roman" w:hAnsi="Times New Roman" w:cs="Times New Roman"/>
          <w:sz w:val="24"/>
          <w:szCs w:val="24"/>
        </w:rPr>
        <w:t>da,</w:t>
      </w:r>
      <w:proofErr w:type="gramEnd"/>
      <w:r w:rsidRPr="00175DCD">
        <w:rPr>
          <w:rFonts w:ascii="Times New Roman" w:hAnsi="Times New Roman" w:cs="Times New Roman"/>
          <w:sz w:val="24"/>
          <w:szCs w:val="24"/>
        </w:rPr>
        <w:t xml:space="preserve"> </w:t>
      </w:r>
      <w:r>
        <w:rPr>
          <w:rFonts w:ascii="Times New Roman" w:hAnsi="Times New Roman" w:cs="Times New Roman"/>
          <w:sz w:val="24"/>
          <w:szCs w:val="24"/>
        </w:rPr>
        <w:t xml:space="preserve">gelişmeye açık alanlar bulunmaktadır. </w:t>
      </w:r>
      <w:r w:rsidRPr="00175DCD">
        <w:rPr>
          <w:rFonts w:ascii="Times New Roman" w:hAnsi="Times New Roman" w:cs="Times New Roman"/>
          <w:sz w:val="24"/>
          <w:szCs w:val="24"/>
        </w:rPr>
        <w:t>Yabancı dil derslerinin yeterliliği ve seçmeli derslerin çeşitliliği diğer alanlara kıyasla daha düşük değerlendirilmiştir</w:t>
      </w:r>
      <w:r w:rsidRPr="00B83E49">
        <w:rPr>
          <w:rFonts w:ascii="Times New Roman" w:hAnsi="Times New Roman" w:cs="Times New Roman"/>
          <w:sz w:val="24"/>
          <w:szCs w:val="24"/>
        </w:rPr>
        <w:t xml:space="preserve">. Fiziki koşullar ve altyapı başlığı altında bilgisayar laboratuvarı olanakları </w:t>
      </w:r>
      <w:r w:rsidR="00B83E49">
        <w:rPr>
          <w:rFonts w:ascii="Times New Roman" w:hAnsi="Times New Roman" w:cs="Times New Roman"/>
          <w:sz w:val="24"/>
          <w:szCs w:val="24"/>
        </w:rPr>
        <w:t xml:space="preserve">geliştirilebilir. </w:t>
      </w:r>
      <w:r w:rsidRPr="00175DCD">
        <w:rPr>
          <w:rFonts w:ascii="Times New Roman" w:hAnsi="Times New Roman" w:cs="Times New Roman"/>
          <w:sz w:val="24"/>
          <w:szCs w:val="24"/>
        </w:rPr>
        <w:t>Yurt dışı eğitim ve staj imkânları öğrenciler tarafından olumlu karşılanmasına rağmen, çeşitlilik ve erişilebilirlik açısından geliştirilmesi gereken bir alan olarak öne çıkmıştır. Öğrenci topluluklarının çeşitliliği ise genel olarak yeterli görülmekle birlikte, sosyal faaliyetlerin artırılması yönünde beklenti olduğu anlaşılmaktadır.</w:t>
      </w:r>
    </w:p>
    <w:p w14:paraId="1D0E9E9B" w14:textId="54E763E5" w:rsidR="00175DCD" w:rsidRDefault="00175DCD" w:rsidP="00175DCD">
      <w:pPr>
        <w:spacing w:line="240" w:lineRule="auto"/>
        <w:jc w:val="both"/>
        <w:rPr>
          <w:rFonts w:ascii="Times New Roman" w:hAnsi="Times New Roman" w:cs="Times New Roman"/>
          <w:sz w:val="24"/>
          <w:szCs w:val="24"/>
        </w:rPr>
      </w:pPr>
    </w:p>
    <w:p w14:paraId="2CA93044" w14:textId="24B0B5C9" w:rsidR="00175DCD" w:rsidRPr="00175DCD" w:rsidRDefault="00175DCD" w:rsidP="00175DCD">
      <w:pPr>
        <w:spacing w:line="240" w:lineRule="auto"/>
        <w:jc w:val="both"/>
        <w:rPr>
          <w:rFonts w:ascii="Times New Roman" w:hAnsi="Times New Roman" w:cs="Times New Roman"/>
          <w:b/>
          <w:bCs/>
          <w:sz w:val="24"/>
          <w:szCs w:val="24"/>
        </w:rPr>
      </w:pPr>
      <w:r w:rsidRPr="00175DCD">
        <w:rPr>
          <w:rFonts w:ascii="Times New Roman" w:hAnsi="Times New Roman" w:cs="Times New Roman"/>
          <w:b/>
          <w:bCs/>
          <w:sz w:val="24"/>
          <w:szCs w:val="24"/>
        </w:rPr>
        <w:t>8. İyileştirme Faaliyetleri</w:t>
      </w:r>
    </w:p>
    <w:p w14:paraId="4BF01BE3" w14:textId="493AF2B0" w:rsidR="00175DCD" w:rsidRPr="00897F97" w:rsidRDefault="00175DCD" w:rsidP="00175DCD">
      <w:pPr>
        <w:spacing w:line="240" w:lineRule="auto"/>
        <w:jc w:val="both"/>
        <w:rPr>
          <w:rFonts w:ascii="Times New Roman" w:hAnsi="Times New Roman" w:cs="Times New Roman"/>
          <w:sz w:val="24"/>
          <w:szCs w:val="24"/>
        </w:rPr>
      </w:pPr>
      <w:r w:rsidRPr="00175DCD">
        <w:rPr>
          <w:rFonts w:ascii="Times New Roman" w:hAnsi="Times New Roman" w:cs="Times New Roman"/>
          <w:sz w:val="24"/>
          <w:szCs w:val="24"/>
        </w:rPr>
        <w:t>Bu alanlarda yapılacak iyileştirmeler, öğrenci memnuniyetini daha da yükseltecek ve bölümün akademik kalitesine katkı sağlayacaktır. Yabancı dil derslerinin içeriklerinin güncellenmesi ve uygulamalı yöntemlerin artırılması öğrencilerin dil becerilerini geliştirecektir. Seçmeli derslerin çeşitlendirilmesi öğrencilerin ilgi alanlarına yönelik daha geniş bir öğrenme alanı sunacaktır.</w:t>
      </w:r>
      <w:r>
        <w:rPr>
          <w:rFonts w:ascii="Times New Roman" w:hAnsi="Times New Roman" w:cs="Times New Roman"/>
          <w:sz w:val="24"/>
          <w:szCs w:val="24"/>
        </w:rPr>
        <w:t xml:space="preserve"> Bölüm akademik kadrosunun gelişmesiyle birlikte seçmeli ders havuzunun geliştirilmesi hedefi bölüm kurulunda değerlendirilmiştir.</w:t>
      </w:r>
      <w:r w:rsidRPr="00175DCD">
        <w:rPr>
          <w:rFonts w:ascii="Times New Roman" w:hAnsi="Times New Roman" w:cs="Times New Roman"/>
          <w:sz w:val="24"/>
          <w:szCs w:val="24"/>
        </w:rPr>
        <w:t xml:space="preserve"> Fiziki koşulların geliştirilmesi için bilgisayar laboratuvarlarının donanım ve yazılım altyapısının güncellenmesi </w:t>
      </w:r>
      <w:r w:rsidR="00A13C0B">
        <w:rPr>
          <w:rFonts w:ascii="Times New Roman" w:hAnsi="Times New Roman" w:cs="Times New Roman"/>
          <w:sz w:val="24"/>
          <w:szCs w:val="24"/>
        </w:rPr>
        <w:t xml:space="preserve">önerilebilir. </w:t>
      </w:r>
      <w:r w:rsidRPr="00175DCD">
        <w:rPr>
          <w:rFonts w:ascii="Times New Roman" w:hAnsi="Times New Roman" w:cs="Times New Roman"/>
          <w:sz w:val="24"/>
          <w:szCs w:val="24"/>
        </w:rPr>
        <w:t xml:space="preserve">Ayrıca </w:t>
      </w:r>
      <w:proofErr w:type="spellStart"/>
      <w:r w:rsidRPr="00175DCD">
        <w:rPr>
          <w:rFonts w:ascii="Times New Roman" w:hAnsi="Times New Roman" w:cs="Times New Roman"/>
          <w:sz w:val="24"/>
          <w:szCs w:val="24"/>
        </w:rPr>
        <w:t>Erasmus</w:t>
      </w:r>
      <w:proofErr w:type="spellEnd"/>
      <w:r w:rsidRPr="00175DCD">
        <w:rPr>
          <w:rFonts w:ascii="Times New Roman" w:hAnsi="Times New Roman" w:cs="Times New Roman"/>
          <w:sz w:val="24"/>
          <w:szCs w:val="24"/>
        </w:rPr>
        <w:t xml:space="preserve"> ve benzeri programların artırılması ve öğrencilere bu programlar hakkında daha kapsamlı bilgilendirme yapılması yurt dışı eğitim ve staj imkânlarının erişilebilirliğini artıracaktır. Son olarak, sosyal-kültürel etkinliklerin desteklenmesi öğrencilerin fakülteye olan aidiyet duygusunu güçlendirecek ve genel memnuniyet düzeyini daha da yükseltecektir.</w:t>
      </w:r>
    </w:p>
    <w:sectPr w:rsidR="00175DCD" w:rsidRPr="00897F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97281"/>
    <w:multiLevelType w:val="multilevel"/>
    <w:tmpl w:val="2092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A56"/>
    <w:rsid w:val="00175DCD"/>
    <w:rsid w:val="00456E85"/>
    <w:rsid w:val="00594D33"/>
    <w:rsid w:val="00750A56"/>
    <w:rsid w:val="00897F97"/>
    <w:rsid w:val="00A13C0B"/>
    <w:rsid w:val="00B55D57"/>
    <w:rsid w:val="00B83E49"/>
    <w:rsid w:val="00D569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A5FD"/>
  <w15:chartTrackingRefBased/>
  <w15:docId w15:val="{6CFCE33F-AFFE-4A6D-BC0A-4B4B0081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94D3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2407">
      <w:bodyDiv w:val="1"/>
      <w:marLeft w:val="0"/>
      <w:marRight w:val="0"/>
      <w:marTop w:val="0"/>
      <w:marBottom w:val="0"/>
      <w:divBdr>
        <w:top w:val="none" w:sz="0" w:space="0" w:color="auto"/>
        <w:left w:val="none" w:sz="0" w:space="0" w:color="auto"/>
        <w:bottom w:val="none" w:sz="0" w:space="0" w:color="auto"/>
        <w:right w:val="none" w:sz="0" w:space="0" w:color="auto"/>
      </w:divBdr>
    </w:div>
    <w:div w:id="247085027">
      <w:bodyDiv w:val="1"/>
      <w:marLeft w:val="0"/>
      <w:marRight w:val="0"/>
      <w:marTop w:val="0"/>
      <w:marBottom w:val="0"/>
      <w:divBdr>
        <w:top w:val="none" w:sz="0" w:space="0" w:color="auto"/>
        <w:left w:val="none" w:sz="0" w:space="0" w:color="auto"/>
        <w:bottom w:val="none" w:sz="0" w:space="0" w:color="auto"/>
        <w:right w:val="none" w:sz="0" w:space="0" w:color="auto"/>
      </w:divBdr>
    </w:div>
    <w:div w:id="423188815">
      <w:bodyDiv w:val="1"/>
      <w:marLeft w:val="0"/>
      <w:marRight w:val="0"/>
      <w:marTop w:val="0"/>
      <w:marBottom w:val="0"/>
      <w:divBdr>
        <w:top w:val="none" w:sz="0" w:space="0" w:color="auto"/>
        <w:left w:val="none" w:sz="0" w:space="0" w:color="auto"/>
        <w:bottom w:val="none" w:sz="0" w:space="0" w:color="auto"/>
        <w:right w:val="none" w:sz="0" w:space="0" w:color="auto"/>
      </w:divBdr>
    </w:div>
    <w:div w:id="175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FCFE7-8E59-4E75-A2EB-5E131724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1</Pages>
  <Words>1417</Words>
  <Characters>8082</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BERSU NUR HACIFETTAHOGLU</dc:creator>
  <cp:keywords/>
  <dc:description/>
  <cp:lastModifiedBy>BERSU NUR HACIFETTAHOGLU</cp:lastModifiedBy>
  <cp:revision>6</cp:revision>
  <dcterms:created xsi:type="dcterms:W3CDTF">2025-09-16T11:44:00Z</dcterms:created>
  <dcterms:modified xsi:type="dcterms:W3CDTF">2025-09-17T06:29:00Z</dcterms:modified>
</cp:coreProperties>
</file>