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1"/>
        <w:tblW w:w="8252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96"/>
        <w:gridCol w:w="6100"/>
      </w:tblGrid>
      <w:tr w:rsidR="003B327D" w:rsidRPr="00783339" w:rsidTr="003B327D">
        <w:trPr>
          <w:trHeight w:val="27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7D" w:rsidRPr="00783339" w:rsidTr="003B327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7D" w:rsidRPr="00783339" w:rsidTr="003B327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7D" w:rsidRPr="00783339" w:rsidTr="003B327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7D" w:rsidRPr="00783339" w:rsidTr="003B327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3B327D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D5B" w:rsidRDefault="009D3D5B" w:rsidP="003B327D">
      <w:pPr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T.C.</w:t>
      </w:r>
    </w:p>
    <w:p w:rsidR="009D3D5B" w:rsidRDefault="009D3D5B" w:rsidP="003B327D">
      <w:pPr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KASTAMONU ÜNİVERSİTESİ REKTÖRLÜĞÜ</w:t>
      </w:r>
    </w:p>
    <w:p w:rsidR="003B327D" w:rsidRDefault="00CF6C0D" w:rsidP="003B327D">
      <w:pPr>
        <w:jc w:val="center"/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SAĞLIK BİLİMLERİ FAKÜLTESİ DEKANLIĞINA</w:t>
      </w:r>
      <w:bookmarkStart w:id="0" w:name="_GoBack"/>
      <w:bookmarkEnd w:id="0"/>
    </w:p>
    <w:p w:rsidR="003B327D" w:rsidRDefault="003B327D" w:rsidP="003B327D">
      <w:pPr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</w:t>
      </w:r>
    </w:p>
    <w:p w:rsidR="003B327D" w:rsidRDefault="003B327D"/>
    <w:tbl>
      <w:tblPr>
        <w:tblpPr w:leftFromText="141" w:rightFromText="141" w:vertAnchor="text" w:horzAnchor="margin" w:tblpX="-147" w:tblpY="1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B327D" w:rsidRPr="00E11691" w:rsidTr="003B327D">
        <w:trPr>
          <w:trHeight w:val="742"/>
        </w:trPr>
        <w:tc>
          <w:tcPr>
            <w:tcW w:w="9776" w:type="dxa"/>
            <w:shd w:val="clear" w:color="auto" w:fill="auto"/>
          </w:tcPr>
          <w:p w:rsidR="003B327D" w:rsidRPr="009D7C01" w:rsidRDefault="003B327D" w:rsidP="003B327D">
            <w:pPr>
              <w:rPr>
                <w:rFonts w:ascii="Times New Roman" w:hAnsi="Times New Roman"/>
                <w:b/>
                <w:sz w:val="20"/>
              </w:rPr>
            </w:pPr>
            <w:r w:rsidRPr="009D7C01">
              <w:rPr>
                <w:rFonts w:ascii="Times New Roman" w:hAnsi="Times New Roman"/>
                <w:b/>
                <w:sz w:val="20"/>
              </w:rPr>
              <w:t>AÇIKLAMA</w:t>
            </w:r>
          </w:p>
          <w:p w:rsidR="003B327D" w:rsidRPr="00E11691" w:rsidRDefault="003B327D" w:rsidP="003B327D">
            <w:pPr>
              <w:numPr>
                <w:ilvl w:val="0"/>
                <w:numId w:val="1"/>
              </w:numPr>
              <w:spacing w:line="276" w:lineRule="auto"/>
              <w:ind w:left="176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 xml:space="preserve">Eğitimler için,  </w:t>
            </w:r>
            <w:r>
              <w:rPr>
                <w:rFonts w:ascii="Times New Roman" w:hAnsi="Times New Roman"/>
                <w:sz w:val="20"/>
              </w:rPr>
              <w:t xml:space="preserve">Kastamonu </w:t>
            </w:r>
            <w:r w:rsidRPr="00E11691">
              <w:rPr>
                <w:rFonts w:ascii="Times New Roman" w:hAnsi="Times New Roman"/>
                <w:sz w:val="20"/>
              </w:rPr>
              <w:t>Üniversitesi Hizmetçi Eğitim Listesine bakınız.</w:t>
            </w:r>
          </w:p>
          <w:p w:rsidR="003B327D" w:rsidRPr="00E11691" w:rsidRDefault="003B327D" w:rsidP="003B327D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 xml:space="preserve">Bölüm </w:t>
            </w:r>
            <w:proofErr w:type="spellStart"/>
            <w:r w:rsidRPr="00E11691">
              <w:rPr>
                <w:rFonts w:ascii="Times New Roman" w:hAnsi="Times New Roman"/>
                <w:sz w:val="20"/>
              </w:rPr>
              <w:t>I'de</w:t>
            </w:r>
            <w:proofErr w:type="spellEnd"/>
            <w:r w:rsidRPr="00E11691">
              <w:rPr>
                <w:rFonts w:ascii="Times New Roman" w:hAnsi="Times New Roman"/>
                <w:sz w:val="20"/>
              </w:rPr>
              <w:t xml:space="preserve"> yıllık eğitim planına girdi teşkil edecek kişisel eğitim ihtiyaçlarınızı, gerekçelerinizi sırası ile belirtiniz.</w:t>
            </w:r>
          </w:p>
          <w:p w:rsidR="003B327D" w:rsidRPr="00E11691" w:rsidRDefault="003B327D" w:rsidP="003B327D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 xml:space="preserve">Talep edilen eğitimlerden farklı olarak yöneticilerin önereceği eğitimler varsa gerekçesi ve öncelik sırası ile Bölüm </w:t>
            </w:r>
            <w:proofErr w:type="spellStart"/>
            <w:r w:rsidRPr="00E11691">
              <w:rPr>
                <w:rFonts w:ascii="Times New Roman" w:hAnsi="Times New Roman"/>
                <w:sz w:val="20"/>
              </w:rPr>
              <w:t>II’de</w:t>
            </w:r>
            <w:proofErr w:type="spellEnd"/>
            <w:r w:rsidRPr="00E11691">
              <w:rPr>
                <w:rFonts w:ascii="Times New Roman" w:hAnsi="Times New Roman"/>
                <w:sz w:val="20"/>
              </w:rPr>
              <w:t xml:space="preserve"> belirtilir.</w:t>
            </w:r>
          </w:p>
          <w:p w:rsidR="003B327D" w:rsidRDefault="003B327D" w:rsidP="003B327D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>Eğitim ihtiyaçları belirlenirken kişisel gelişim ve iş performansınızı geliştirecek konuları dikkate alınız.</w:t>
            </w:r>
          </w:p>
          <w:p w:rsidR="003B327D" w:rsidRPr="00E11691" w:rsidRDefault="003B327D" w:rsidP="003B327D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Ayrıca son kısımda isteğe bağlı ihtiyaç duyduğunuz eğitim konularını ve gerekçesini yazmanız istenmektedir.</w:t>
            </w:r>
          </w:p>
        </w:tc>
      </w:tr>
    </w:tbl>
    <w:p w:rsidR="003B327D" w:rsidRDefault="003B327D"/>
    <w:p w:rsidR="003B327D" w:rsidRDefault="003B327D"/>
    <w:p w:rsidR="003B327D" w:rsidRPr="003B327D" w:rsidRDefault="003B327D" w:rsidP="003B327D">
      <w:pPr>
        <w:ind w:hanging="142"/>
        <w:rPr>
          <w:rFonts w:ascii="Times New Roman" w:hAnsi="Times New Roman"/>
          <w:b/>
        </w:rPr>
      </w:pPr>
      <w:r w:rsidRPr="00282CB4">
        <w:rPr>
          <w:rFonts w:ascii="Times New Roman" w:hAnsi="Times New Roman"/>
          <w:b/>
        </w:rPr>
        <w:t>BÖLÜM I: ÇALIŞANLARIMIZIN TALEP ETTİĞİ EĞİTİMLER</w:t>
      </w:r>
    </w:p>
    <w:tbl>
      <w:tblPr>
        <w:tblW w:w="981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4727"/>
        <w:gridCol w:w="906"/>
        <w:gridCol w:w="3925"/>
      </w:tblGrid>
      <w:tr w:rsidR="003B327D" w:rsidRPr="00282CB4" w:rsidTr="00230876">
        <w:trPr>
          <w:trHeight w:val="299"/>
        </w:trPr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TALEP EDİLEN EĞİTİM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KODU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GEREKÇESİ</w:t>
            </w:r>
          </w:p>
        </w:tc>
      </w:tr>
      <w:tr w:rsidR="003B327D" w:rsidRPr="00282CB4" w:rsidTr="00230876">
        <w:trPr>
          <w:trHeight w:val="299"/>
        </w:trPr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3B327D" w:rsidRPr="00282CB4" w:rsidTr="00230876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</w:tbl>
    <w:p w:rsidR="003B327D" w:rsidRDefault="003B327D"/>
    <w:p w:rsidR="003B327D" w:rsidRPr="003B327D" w:rsidRDefault="003B327D" w:rsidP="003B327D">
      <w:pPr>
        <w:ind w:hanging="142"/>
        <w:rPr>
          <w:rFonts w:ascii="Times New Roman" w:hAnsi="Times New Roman"/>
          <w:b/>
        </w:rPr>
      </w:pPr>
      <w:r w:rsidRPr="00282CB4">
        <w:rPr>
          <w:rFonts w:ascii="Times New Roman" w:hAnsi="Times New Roman"/>
          <w:b/>
        </w:rPr>
        <w:t>BÖLÜM II: YÖNETİCİNİN ÖNERDİĞİ EĞİTİMLER</w:t>
      </w:r>
    </w:p>
    <w:tbl>
      <w:tblPr>
        <w:tblW w:w="9847" w:type="dxa"/>
        <w:tblInd w:w="-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4756"/>
        <w:gridCol w:w="907"/>
        <w:gridCol w:w="3929"/>
      </w:tblGrid>
      <w:tr w:rsidR="003B327D" w:rsidRPr="00282CB4" w:rsidTr="00230876">
        <w:trPr>
          <w:trHeight w:val="295"/>
        </w:trPr>
        <w:tc>
          <w:tcPr>
            <w:tcW w:w="5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TALEP EDİLEN EĞİTİM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KODU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GEREKÇESİ</w:t>
            </w:r>
          </w:p>
        </w:tc>
      </w:tr>
      <w:tr w:rsidR="003B327D" w:rsidRPr="00282CB4" w:rsidTr="00230876">
        <w:trPr>
          <w:trHeight w:val="295"/>
        </w:trPr>
        <w:tc>
          <w:tcPr>
            <w:tcW w:w="5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3B327D" w:rsidRPr="00282CB4" w:rsidTr="00230876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3B327D" w:rsidRPr="00282CB4" w:rsidTr="00230876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FD6A4F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</w:tbl>
    <w:p w:rsidR="003B327D" w:rsidRDefault="003B327D"/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303"/>
        <w:gridCol w:w="3701"/>
      </w:tblGrid>
      <w:tr w:rsidR="003B327D" w:rsidRPr="00282CB4" w:rsidTr="003B327D">
        <w:trPr>
          <w:trHeight w:val="4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7D" w:rsidRPr="00BD526D" w:rsidRDefault="003B327D" w:rsidP="0023087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D526D">
              <w:rPr>
                <w:rFonts w:ascii="Times New Roman" w:hAnsi="Times New Roman"/>
                <w:b/>
                <w:szCs w:val="22"/>
              </w:rPr>
              <w:t>İHTİYAÇ DUYDUĞUNUZ EĞİTİM KONULARI</w:t>
            </w:r>
            <w:r>
              <w:rPr>
                <w:rFonts w:ascii="Times New Roman" w:hAnsi="Times New Roman"/>
                <w:b/>
                <w:szCs w:val="22"/>
              </w:rPr>
              <w:t xml:space="preserve"> (Liste Dışı)</w:t>
            </w:r>
          </w:p>
        </w:tc>
      </w:tr>
      <w:tr w:rsidR="003B327D" w:rsidRPr="00282CB4" w:rsidTr="003B327D">
        <w:trPr>
          <w:trHeight w:val="5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7D" w:rsidRPr="00827272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27272">
              <w:rPr>
                <w:rFonts w:ascii="Times New Roman" w:hAnsi="Times New Roman"/>
                <w:b/>
                <w:sz w:val="20"/>
                <w:szCs w:val="24"/>
              </w:rPr>
              <w:t>S.N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D" w:rsidRPr="000A5285" w:rsidRDefault="003B327D" w:rsidP="0023087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EĞİTİMİN KONUSU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7D" w:rsidRPr="000A5285" w:rsidRDefault="003B327D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GEREKÇESİ</w:t>
            </w:r>
          </w:p>
        </w:tc>
      </w:tr>
      <w:tr w:rsidR="003B327D" w:rsidRPr="00282CB4" w:rsidTr="003B327D">
        <w:trPr>
          <w:trHeight w:val="53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7D" w:rsidRPr="00FD6A4F" w:rsidRDefault="003B327D" w:rsidP="0023087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B327D" w:rsidRPr="00282CB4" w:rsidTr="003B327D">
        <w:trPr>
          <w:trHeight w:val="48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7D" w:rsidRDefault="003B327D" w:rsidP="0023087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B327D" w:rsidRPr="00282CB4" w:rsidTr="003B327D">
        <w:trPr>
          <w:trHeight w:val="44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7D" w:rsidRDefault="003B327D" w:rsidP="0023087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27D" w:rsidRPr="00282CB4" w:rsidRDefault="003B327D" w:rsidP="0023087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7D" w:rsidRPr="00282CB4" w:rsidRDefault="003B327D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B327D" w:rsidRDefault="003B327D"/>
    <w:sectPr w:rsidR="003B32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08" w:rsidRDefault="00C14008" w:rsidP="003B327D">
      <w:r>
        <w:separator/>
      </w:r>
    </w:p>
  </w:endnote>
  <w:endnote w:type="continuationSeparator" w:id="0">
    <w:p w:rsidR="00C14008" w:rsidRDefault="00C14008" w:rsidP="003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D1" w:rsidRPr="00721AD1" w:rsidRDefault="00721AD1" w:rsidP="00721AD1">
    <w:pPr>
      <w:tabs>
        <w:tab w:val="left" w:pos="2280"/>
      </w:tabs>
      <w:spacing w:after="160" w:line="256" w:lineRule="auto"/>
      <w:rPr>
        <w:rFonts w:ascii="Calibri" w:eastAsia="Calibri" w:hAnsi="Calibri"/>
        <w:b/>
        <w:snapToGrid/>
        <w:szCs w:val="22"/>
        <w:lang w:eastAsia="en-US"/>
      </w:rPr>
    </w:pPr>
    <w:r>
      <w:rPr>
        <w:rFonts w:ascii="Times New Roman" w:hAnsi="Times New Roman" w:cs="Arial"/>
        <w:snapToGrid/>
        <w:sz w:val="18"/>
        <w:szCs w:val="18"/>
      </w:rPr>
      <w:t>(KYS-FRM-175</w:t>
    </w:r>
    <w:r w:rsidRPr="00721AD1">
      <w:rPr>
        <w:rFonts w:ascii="Times New Roman" w:hAnsi="Times New Roman"/>
        <w:snapToGrid/>
        <w:sz w:val="18"/>
        <w:szCs w:val="18"/>
      </w:rPr>
      <w:t xml:space="preserve">; Revizyon Tarihi: </w:t>
    </w:r>
    <w:proofErr w:type="gramStart"/>
    <w:r w:rsidRPr="00721AD1">
      <w:rPr>
        <w:rFonts w:ascii="Times New Roman" w:hAnsi="Times New Roman"/>
        <w:snapToGrid/>
        <w:sz w:val="18"/>
        <w:szCs w:val="18"/>
      </w:rPr>
      <w:t>…...</w:t>
    </w:r>
    <w:proofErr w:type="gramEnd"/>
    <w:r w:rsidRPr="00721AD1">
      <w:rPr>
        <w:rFonts w:ascii="Times New Roman" w:hAnsi="Times New Roman"/>
        <w:snapToGrid/>
        <w:sz w:val="18"/>
        <w:szCs w:val="18"/>
      </w:rPr>
      <w:t xml:space="preserve">/…../…..; Revizyon No:00)                                                                                                                        </w:t>
    </w:r>
  </w:p>
  <w:p w:rsidR="00721AD1" w:rsidRDefault="00721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08" w:rsidRDefault="00C14008" w:rsidP="003B327D">
      <w:r>
        <w:separator/>
      </w:r>
    </w:p>
  </w:footnote>
  <w:footnote w:type="continuationSeparator" w:id="0">
    <w:p w:rsidR="00C14008" w:rsidRDefault="00C14008" w:rsidP="003B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F41"/>
    <w:multiLevelType w:val="hybridMultilevel"/>
    <w:tmpl w:val="3CB41ED6"/>
    <w:lvl w:ilvl="0" w:tplc="5A062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7D"/>
    <w:rsid w:val="00145367"/>
    <w:rsid w:val="003B327D"/>
    <w:rsid w:val="00721AD1"/>
    <w:rsid w:val="009D3D5B"/>
    <w:rsid w:val="00C14008"/>
    <w:rsid w:val="00CF6C0D"/>
    <w:rsid w:val="00E83639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DD7A"/>
  <w15:chartTrackingRefBased/>
  <w15:docId w15:val="{BA787249-24A1-4FE8-BC67-C9B6C5C9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7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327D"/>
  </w:style>
  <w:style w:type="paragraph" w:styleId="AltBilgi">
    <w:name w:val="footer"/>
    <w:basedOn w:val="Normal"/>
    <w:link w:val="AltBilgiChar"/>
    <w:uiPriority w:val="99"/>
    <w:unhideWhenUsed/>
    <w:rsid w:val="003B3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2022-06-22T07:19:00Z</dcterms:created>
  <dcterms:modified xsi:type="dcterms:W3CDTF">2022-06-22T07:19:00Z</dcterms:modified>
</cp:coreProperties>
</file>